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496" w:rsidRPr="001D5788" w:rsidRDefault="00237F4D" w:rsidP="00A01496">
      <w:pPr>
        <w:tabs>
          <w:tab w:val="left" w:pos="5760"/>
        </w:tabs>
        <w:ind w:left="2520"/>
        <w:jc w:val="both"/>
        <w:rPr>
          <w:rFonts w:ascii="Arial Black" w:hAnsi="Arial Black" w:cs="Arial"/>
          <w:color w:val="008000"/>
        </w:rPr>
      </w:pPr>
      <w:r>
        <w:rPr>
          <w:rFonts w:ascii="Arial Narrow" w:hAnsi="Arial Narrow" w:cs="Arial"/>
          <w:noProof/>
          <w:lang w:eastAsia="en-ZA"/>
        </w:rPr>
        <w:drawing>
          <wp:anchor distT="0" distB="0" distL="114300" distR="114300" simplePos="0" relativeHeight="251657728" behindDoc="1" locked="0" layoutInCell="1" allowOverlap="1">
            <wp:simplePos x="0" y="0"/>
            <wp:positionH relativeFrom="column">
              <wp:posOffset>0</wp:posOffset>
            </wp:positionH>
            <wp:positionV relativeFrom="paragraph">
              <wp:posOffset>-114300</wp:posOffset>
            </wp:positionV>
            <wp:extent cx="1371600" cy="1132205"/>
            <wp:effectExtent l="0" t="0" r="0" b="0"/>
            <wp:wrapNone/>
            <wp:docPr id="3" name="Picture 3"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132205"/>
                    </a:xfrm>
                    <a:prstGeom prst="rect">
                      <a:avLst/>
                    </a:prstGeom>
                    <a:noFill/>
                  </pic:spPr>
                </pic:pic>
              </a:graphicData>
            </a:graphic>
          </wp:anchor>
        </w:drawing>
      </w:r>
      <w:r w:rsidR="00A01496" w:rsidRPr="001D5788">
        <w:rPr>
          <w:rFonts w:ascii="Arial Black" w:hAnsi="Arial Black" w:cs="Arial"/>
          <w:color w:val="008000"/>
        </w:rPr>
        <w:t>KZN Agriculture</w:t>
      </w:r>
      <w:r w:rsidR="00A01496">
        <w:rPr>
          <w:rFonts w:ascii="Arial Black" w:hAnsi="Arial Black" w:cs="Arial"/>
          <w:color w:val="008000"/>
        </w:rPr>
        <w:t xml:space="preserve">, Environmental Affairs &amp; Rural Development </w:t>
      </w:r>
    </w:p>
    <w:p w:rsidR="00A01496" w:rsidRDefault="00A01496" w:rsidP="00A01496">
      <w:pPr>
        <w:tabs>
          <w:tab w:val="left" w:pos="2880"/>
        </w:tabs>
        <w:ind w:left="2520"/>
        <w:rPr>
          <w:rFonts w:cs="Arial"/>
          <w:b/>
          <w:i/>
          <w:color w:val="008000"/>
        </w:rPr>
      </w:pPr>
      <w:proofErr w:type="spellStart"/>
      <w:proofErr w:type="gramStart"/>
      <w:r>
        <w:rPr>
          <w:rFonts w:cs="Arial"/>
          <w:b/>
          <w:i/>
          <w:color w:val="008000"/>
        </w:rPr>
        <w:t>umNyango</w:t>
      </w:r>
      <w:proofErr w:type="spellEnd"/>
      <w:proofErr w:type="gramEnd"/>
      <w:r>
        <w:rPr>
          <w:rFonts w:cs="Arial"/>
          <w:b/>
          <w:i/>
          <w:color w:val="008000"/>
        </w:rPr>
        <w:t xml:space="preserve">: </w:t>
      </w:r>
      <w:proofErr w:type="spellStart"/>
      <w:r>
        <w:rPr>
          <w:rFonts w:cs="Arial"/>
          <w:b/>
          <w:i/>
          <w:color w:val="008000"/>
        </w:rPr>
        <w:t>ezoL</w:t>
      </w:r>
      <w:r w:rsidRPr="001D5788">
        <w:rPr>
          <w:rFonts w:cs="Arial"/>
          <w:b/>
          <w:i/>
          <w:color w:val="008000"/>
        </w:rPr>
        <w:t>imo</w:t>
      </w:r>
      <w:proofErr w:type="spellEnd"/>
      <w:r w:rsidRPr="001D5788">
        <w:rPr>
          <w:rFonts w:cs="Arial"/>
          <w:b/>
          <w:i/>
          <w:color w:val="008000"/>
        </w:rPr>
        <w:t xml:space="preserve"> </w:t>
      </w:r>
      <w:proofErr w:type="spellStart"/>
      <w:r>
        <w:rPr>
          <w:rFonts w:cs="Arial"/>
          <w:b/>
          <w:i/>
          <w:color w:val="008000"/>
        </w:rPr>
        <w:t>ezeMvelo</w:t>
      </w:r>
      <w:proofErr w:type="spellEnd"/>
      <w:r>
        <w:rPr>
          <w:rFonts w:cs="Arial"/>
          <w:b/>
          <w:i/>
          <w:color w:val="008000"/>
        </w:rPr>
        <w:t xml:space="preserve"> </w:t>
      </w:r>
      <w:proofErr w:type="spellStart"/>
      <w:r>
        <w:rPr>
          <w:rFonts w:cs="Arial"/>
          <w:b/>
          <w:i/>
          <w:color w:val="008000"/>
        </w:rPr>
        <w:t>nokuThuthukiswa</w:t>
      </w:r>
      <w:proofErr w:type="spellEnd"/>
      <w:r>
        <w:rPr>
          <w:rFonts w:cs="Arial"/>
          <w:b/>
          <w:i/>
          <w:color w:val="008000"/>
        </w:rPr>
        <w:t xml:space="preserve"> </w:t>
      </w:r>
    </w:p>
    <w:p w:rsidR="00A01496" w:rsidRPr="001D5788" w:rsidRDefault="00A01496" w:rsidP="00A01496">
      <w:pPr>
        <w:tabs>
          <w:tab w:val="left" w:pos="2880"/>
        </w:tabs>
        <w:ind w:left="2520"/>
        <w:rPr>
          <w:rFonts w:cs="Arial"/>
          <w:b/>
          <w:i/>
          <w:color w:val="008000"/>
        </w:rPr>
      </w:pPr>
      <w:proofErr w:type="spellStart"/>
      <w:proofErr w:type="gramStart"/>
      <w:r>
        <w:rPr>
          <w:rFonts w:cs="Arial"/>
          <w:b/>
          <w:i/>
          <w:color w:val="008000"/>
        </w:rPr>
        <w:t>kweMiphakathi</w:t>
      </w:r>
      <w:proofErr w:type="spellEnd"/>
      <w:proofErr w:type="gramEnd"/>
      <w:r>
        <w:rPr>
          <w:rFonts w:cs="Arial"/>
          <w:b/>
          <w:i/>
          <w:color w:val="008000"/>
        </w:rPr>
        <w:t xml:space="preserve"> </w:t>
      </w:r>
      <w:proofErr w:type="spellStart"/>
      <w:r>
        <w:rPr>
          <w:rFonts w:cs="Arial"/>
          <w:b/>
          <w:i/>
          <w:color w:val="008000"/>
        </w:rPr>
        <w:t>yaseMakhaya</w:t>
      </w:r>
      <w:proofErr w:type="spellEnd"/>
    </w:p>
    <w:p w:rsidR="00A01496" w:rsidRPr="007A3E6C" w:rsidRDefault="00DC4595" w:rsidP="00A01496">
      <w:pPr>
        <w:tabs>
          <w:tab w:val="left" w:pos="1080"/>
          <w:tab w:val="left" w:pos="2880"/>
        </w:tabs>
        <w:autoSpaceDE w:val="0"/>
        <w:autoSpaceDN w:val="0"/>
        <w:adjustRightInd w:val="0"/>
        <w:ind w:left="2520"/>
        <w:rPr>
          <w:rFonts w:cs="Arial"/>
          <w:color w:val="008000"/>
        </w:rPr>
      </w:pPr>
      <w:r>
        <w:rPr>
          <w:rFonts w:ascii="Arial Black" w:hAnsi="Arial Black" w:cs="Arial Black"/>
          <w:color w:val="008000"/>
        </w:rPr>
        <w:t>I</w:t>
      </w:r>
      <w:r w:rsidR="00A01496" w:rsidRPr="007A3E6C">
        <w:rPr>
          <w:rFonts w:ascii="Arial Black" w:hAnsi="Arial Black" w:cs="Arial Black"/>
          <w:color w:val="008000"/>
        </w:rPr>
        <w:t>SIFUNDAZWE SAKWAZULU-NATALI</w:t>
      </w:r>
    </w:p>
    <w:p w:rsidR="00AE5FE4" w:rsidRPr="009A1E3D" w:rsidRDefault="00AE5FE4" w:rsidP="00A01496">
      <w:pPr>
        <w:tabs>
          <w:tab w:val="left" w:pos="5760"/>
        </w:tabs>
        <w:ind w:left="2520"/>
        <w:jc w:val="both"/>
        <w:rPr>
          <w:rFonts w:ascii="Arial Narrow" w:hAnsi="Arial Narrow"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3"/>
        <w:gridCol w:w="4632"/>
      </w:tblGrid>
      <w:tr w:rsidR="005E0E5E" w:rsidRPr="009A1E3D">
        <w:tc>
          <w:tcPr>
            <w:tcW w:w="2283" w:type="pct"/>
            <w:tcBorders>
              <w:top w:val="nil"/>
              <w:left w:val="nil"/>
              <w:bottom w:val="nil"/>
              <w:right w:val="nil"/>
            </w:tcBorders>
          </w:tcPr>
          <w:p w:rsidR="005E0E5E" w:rsidRPr="009A1E3D" w:rsidRDefault="005E0E5E" w:rsidP="007D22B0">
            <w:pPr>
              <w:ind w:left="-4608"/>
              <w:jc w:val="both"/>
              <w:rPr>
                <w:rFonts w:ascii="Arial Narrow" w:hAnsi="Arial Narrow" w:cs="Arial"/>
              </w:rPr>
            </w:pPr>
          </w:p>
        </w:tc>
        <w:tc>
          <w:tcPr>
            <w:tcW w:w="2717" w:type="pct"/>
            <w:tcBorders>
              <w:top w:val="nil"/>
              <w:left w:val="nil"/>
              <w:bottom w:val="single" w:sz="4" w:space="0" w:color="auto"/>
              <w:right w:val="nil"/>
            </w:tcBorders>
          </w:tcPr>
          <w:p w:rsidR="005E0E5E" w:rsidRPr="009A1E3D" w:rsidRDefault="005E0E5E" w:rsidP="007D22B0">
            <w:pPr>
              <w:jc w:val="both"/>
              <w:rPr>
                <w:rFonts w:ascii="Arial Narrow" w:hAnsi="Arial Narrow" w:cs="Arial"/>
              </w:rPr>
            </w:pPr>
            <w:r w:rsidRPr="009A1E3D">
              <w:rPr>
                <w:rFonts w:ascii="Arial Narrow" w:hAnsi="Arial Narrow" w:cs="Arial"/>
              </w:rPr>
              <w:t>(For official use only)</w:t>
            </w:r>
          </w:p>
        </w:tc>
      </w:tr>
      <w:tr w:rsidR="00F94AFE" w:rsidRPr="009A1E3D">
        <w:tc>
          <w:tcPr>
            <w:tcW w:w="2283" w:type="pct"/>
            <w:tcBorders>
              <w:top w:val="nil"/>
              <w:left w:val="nil"/>
              <w:bottom w:val="nil"/>
              <w:right w:val="single" w:sz="4" w:space="0" w:color="auto"/>
            </w:tcBorders>
          </w:tcPr>
          <w:p w:rsidR="00F94AFE" w:rsidRPr="001D32D6" w:rsidRDefault="00F94AFE" w:rsidP="007D22B0">
            <w:pPr>
              <w:jc w:val="both"/>
              <w:rPr>
                <w:rFonts w:ascii="Arial Narrow" w:hAnsi="Arial Narrow" w:cs="Arial"/>
              </w:rPr>
            </w:pPr>
            <w:r w:rsidRPr="001D32D6">
              <w:rPr>
                <w:rFonts w:ascii="Arial Narrow" w:hAnsi="Arial Narrow" w:cs="Arial"/>
              </w:rPr>
              <w:t>File Reference Number:</w:t>
            </w:r>
          </w:p>
        </w:tc>
        <w:tc>
          <w:tcPr>
            <w:tcW w:w="2717" w:type="pct"/>
            <w:tcBorders>
              <w:top w:val="single" w:sz="4" w:space="0" w:color="auto"/>
              <w:left w:val="single" w:sz="4" w:space="0" w:color="auto"/>
            </w:tcBorders>
          </w:tcPr>
          <w:p w:rsidR="00F94AFE" w:rsidRPr="009A1E3D" w:rsidRDefault="001D32D6" w:rsidP="007D22B0">
            <w:pPr>
              <w:jc w:val="both"/>
              <w:rPr>
                <w:rFonts w:ascii="Arial Narrow" w:hAnsi="Arial Narrow" w:cs="Arial"/>
              </w:rPr>
            </w:pPr>
            <w:r>
              <w:rPr>
                <w:rFonts w:ascii="Arial Narrow" w:hAnsi="Arial Narrow" w:cs="Arial"/>
              </w:rPr>
              <w:t>DC/</w:t>
            </w:r>
          </w:p>
        </w:tc>
      </w:tr>
      <w:tr w:rsidR="001D32D6" w:rsidRPr="009A1E3D">
        <w:tc>
          <w:tcPr>
            <w:tcW w:w="2283" w:type="pct"/>
            <w:tcBorders>
              <w:top w:val="nil"/>
              <w:left w:val="nil"/>
              <w:bottom w:val="nil"/>
              <w:right w:val="single" w:sz="4" w:space="0" w:color="auto"/>
            </w:tcBorders>
          </w:tcPr>
          <w:p w:rsidR="001D32D6" w:rsidRPr="001D32D6" w:rsidRDefault="001D32D6" w:rsidP="009D12DA">
            <w:pPr>
              <w:jc w:val="both"/>
              <w:rPr>
                <w:rFonts w:ascii="Arial Narrow" w:hAnsi="Arial Narrow" w:cs="Arial"/>
              </w:rPr>
            </w:pPr>
            <w:r w:rsidRPr="001D32D6">
              <w:rPr>
                <w:rFonts w:ascii="Arial Narrow" w:hAnsi="Arial Narrow" w:cs="Arial"/>
              </w:rPr>
              <w:t>NEAS Reference Number:</w:t>
            </w:r>
          </w:p>
        </w:tc>
        <w:tc>
          <w:tcPr>
            <w:tcW w:w="2717" w:type="pct"/>
            <w:tcBorders>
              <w:top w:val="single" w:sz="4" w:space="0" w:color="auto"/>
              <w:left w:val="single" w:sz="4" w:space="0" w:color="auto"/>
            </w:tcBorders>
          </w:tcPr>
          <w:p w:rsidR="001D32D6" w:rsidRDefault="001D32D6" w:rsidP="009D12DA">
            <w:pPr>
              <w:jc w:val="both"/>
              <w:rPr>
                <w:rFonts w:ascii="Arial Narrow" w:hAnsi="Arial Narrow" w:cs="Arial"/>
              </w:rPr>
            </w:pPr>
            <w:r>
              <w:rPr>
                <w:rFonts w:ascii="Arial Narrow" w:hAnsi="Arial Narrow" w:cs="Arial"/>
              </w:rPr>
              <w:t>KZN/EIA/</w:t>
            </w:r>
          </w:p>
        </w:tc>
      </w:tr>
      <w:tr w:rsidR="005E0E5E" w:rsidRPr="009A1E3D">
        <w:tc>
          <w:tcPr>
            <w:tcW w:w="2283" w:type="pct"/>
            <w:tcBorders>
              <w:top w:val="nil"/>
              <w:left w:val="nil"/>
              <w:bottom w:val="nil"/>
              <w:right w:val="single" w:sz="4" w:space="0" w:color="auto"/>
            </w:tcBorders>
          </w:tcPr>
          <w:p w:rsidR="005E0E5E" w:rsidRPr="001D32D6" w:rsidRDefault="005E0E5E" w:rsidP="007D22B0">
            <w:pPr>
              <w:jc w:val="both"/>
              <w:rPr>
                <w:rFonts w:ascii="Arial Narrow" w:hAnsi="Arial Narrow" w:cs="Arial"/>
              </w:rPr>
            </w:pPr>
            <w:r w:rsidRPr="001D32D6">
              <w:rPr>
                <w:rFonts w:ascii="Arial Narrow" w:hAnsi="Arial Narrow" w:cs="Arial"/>
              </w:rPr>
              <w:t>Date Received:</w:t>
            </w:r>
          </w:p>
        </w:tc>
        <w:tc>
          <w:tcPr>
            <w:tcW w:w="2717" w:type="pct"/>
            <w:tcBorders>
              <w:left w:val="single" w:sz="4" w:space="0" w:color="auto"/>
            </w:tcBorders>
          </w:tcPr>
          <w:p w:rsidR="005E0E5E" w:rsidRPr="009A1E3D" w:rsidRDefault="005E0E5E" w:rsidP="007D22B0">
            <w:pPr>
              <w:jc w:val="both"/>
              <w:rPr>
                <w:rFonts w:ascii="Arial Narrow" w:hAnsi="Arial Narrow" w:cs="Arial"/>
              </w:rPr>
            </w:pPr>
          </w:p>
        </w:tc>
      </w:tr>
    </w:tbl>
    <w:p w:rsidR="005E0E5E" w:rsidRPr="009A1E3D" w:rsidRDefault="005E0E5E" w:rsidP="007D22B0">
      <w:pPr>
        <w:pBdr>
          <w:bottom w:val="single" w:sz="2" w:space="1" w:color="auto"/>
        </w:pBdr>
        <w:jc w:val="both"/>
        <w:rPr>
          <w:rFonts w:ascii="Arial Narrow" w:hAnsi="Arial Narrow" w:cs="Arial"/>
        </w:rPr>
      </w:pPr>
    </w:p>
    <w:p w:rsidR="000759D4" w:rsidRDefault="000759D4" w:rsidP="00FF08B4">
      <w:pPr>
        <w:pBdr>
          <w:bottom w:val="single" w:sz="2" w:space="1" w:color="auto"/>
        </w:pBdr>
        <w:jc w:val="center"/>
        <w:rPr>
          <w:rFonts w:ascii="Arial Narrow" w:hAnsi="Arial Narrow" w:cs="Arial"/>
          <w:b/>
          <w:sz w:val="32"/>
          <w:szCs w:val="32"/>
        </w:rPr>
      </w:pPr>
    </w:p>
    <w:p w:rsidR="00FF08B4" w:rsidRPr="00FF08B4" w:rsidRDefault="005E0E5E" w:rsidP="00FF08B4">
      <w:pPr>
        <w:pBdr>
          <w:bottom w:val="single" w:sz="2" w:space="1" w:color="auto"/>
        </w:pBdr>
        <w:jc w:val="center"/>
        <w:rPr>
          <w:rFonts w:ascii="Arial Narrow" w:hAnsi="Arial Narrow" w:cs="Arial"/>
          <w:b/>
          <w:sz w:val="32"/>
          <w:szCs w:val="32"/>
        </w:rPr>
      </w:pPr>
      <w:r w:rsidRPr="00FF08B4">
        <w:rPr>
          <w:rFonts w:ascii="Arial Narrow" w:hAnsi="Arial Narrow" w:cs="Arial"/>
          <w:b/>
          <w:sz w:val="32"/>
          <w:szCs w:val="32"/>
        </w:rPr>
        <w:t xml:space="preserve">Basic </w:t>
      </w:r>
      <w:r w:rsidR="00FF08B4" w:rsidRPr="00FF08B4">
        <w:rPr>
          <w:rFonts w:ascii="Arial Narrow" w:hAnsi="Arial Narrow" w:cs="Arial"/>
          <w:b/>
          <w:sz w:val="32"/>
          <w:szCs w:val="32"/>
        </w:rPr>
        <w:t>A</w:t>
      </w:r>
      <w:r w:rsidRPr="00FF08B4">
        <w:rPr>
          <w:rFonts w:ascii="Arial Narrow" w:hAnsi="Arial Narrow" w:cs="Arial"/>
          <w:b/>
          <w:sz w:val="32"/>
          <w:szCs w:val="32"/>
        </w:rPr>
        <w:t xml:space="preserve">ssessment </w:t>
      </w:r>
      <w:r w:rsidR="00FF08B4" w:rsidRPr="00FF08B4">
        <w:rPr>
          <w:rFonts w:ascii="Arial Narrow" w:hAnsi="Arial Narrow" w:cs="Arial"/>
          <w:b/>
          <w:sz w:val="32"/>
          <w:szCs w:val="32"/>
        </w:rPr>
        <w:t>R</w:t>
      </w:r>
      <w:r w:rsidRPr="00FF08B4">
        <w:rPr>
          <w:rFonts w:ascii="Arial Narrow" w:hAnsi="Arial Narrow" w:cs="Arial"/>
          <w:b/>
          <w:sz w:val="32"/>
          <w:szCs w:val="32"/>
        </w:rPr>
        <w:t>eport</w:t>
      </w:r>
    </w:p>
    <w:p w:rsidR="00FF08B4" w:rsidRDefault="005E0E5E" w:rsidP="00FF08B4">
      <w:pPr>
        <w:pBdr>
          <w:bottom w:val="single" w:sz="2" w:space="1" w:color="auto"/>
        </w:pBdr>
        <w:jc w:val="center"/>
        <w:rPr>
          <w:rFonts w:ascii="Arial Narrow" w:hAnsi="Arial Narrow" w:cs="Arial"/>
          <w:b/>
        </w:rPr>
      </w:pPr>
      <w:proofErr w:type="gramStart"/>
      <w:r w:rsidRPr="00A01496">
        <w:rPr>
          <w:rFonts w:ascii="Arial Narrow" w:hAnsi="Arial Narrow" w:cs="Arial"/>
          <w:b/>
        </w:rPr>
        <w:t>in</w:t>
      </w:r>
      <w:proofErr w:type="gramEnd"/>
      <w:r w:rsidRPr="00A01496">
        <w:rPr>
          <w:rFonts w:ascii="Arial Narrow" w:hAnsi="Arial Narrow" w:cs="Arial"/>
          <w:b/>
        </w:rPr>
        <w:t xml:space="preserve"> terms of the </w:t>
      </w:r>
    </w:p>
    <w:p w:rsidR="00FF08B4" w:rsidRDefault="000D16C3" w:rsidP="00FF08B4">
      <w:pPr>
        <w:pBdr>
          <w:bottom w:val="single" w:sz="2" w:space="1" w:color="auto"/>
        </w:pBdr>
        <w:jc w:val="center"/>
        <w:rPr>
          <w:rFonts w:ascii="Arial Narrow" w:hAnsi="Arial Narrow" w:cs="Arial"/>
          <w:b/>
        </w:rPr>
      </w:pPr>
      <w:r w:rsidRPr="00A01496">
        <w:rPr>
          <w:rFonts w:ascii="Arial Narrow" w:hAnsi="Arial Narrow" w:cs="Arial"/>
          <w:b/>
        </w:rPr>
        <w:t>Environmental Impact Assessment Regulations, 2010</w:t>
      </w:r>
    </w:p>
    <w:p w:rsidR="00FF08B4" w:rsidRDefault="000D16C3" w:rsidP="00FF08B4">
      <w:pPr>
        <w:pBdr>
          <w:bottom w:val="single" w:sz="2" w:space="1" w:color="auto"/>
        </w:pBdr>
        <w:jc w:val="center"/>
        <w:rPr>
          <w:rFonts w:ascii="Arial Narrow" w:hAnsi="Arial Narrow" w:cs="Arial"/>
          <w:b/>
        </w:rPr>
      </w:pPr>
      <w:proofErr w:type="gramStart"/>
      <w:r w:rsidRPr="00A01496">
        <w:rPr>
          <w:rFonts w:ascii="Arial Narrow" w:hAnsi="Arial Narrow" w:cs="Arial"/>
          <w:b/>
        </w:rPr>
        <w:t>promulgated</w:t>
      </w:r>
      <w:proofErr w:type="gramEnd"/>
      <w:r w:rsidRPr="00A01496">
        <w:rPr>
          <w:rFonts w:ascii="Arial Narrow" w:hAnsi="Arial Narrow" w:cs="Arial"/>
          <w:b/>
        </w:rPr>
        <w:t xml:space="preserve"> in terms of the </w:t>
      </w:r>
    </w:p>
    <w:p w:rsidR="00A01496" w:rsidRPr="00A01496" w:rsidRDefault="005E0E5E" w:rsidP="00FF08B4">
      <w:pPr>
        <w:pBdr>
          <w:bottom w:val="single" w:sz="2" w:space="1" w:color="auto"/>
        </w:pBdr>
        <w:jc w:val="center"/>
        <w:rPr>
          <w:rFonts w:ascii="Arial Narrow" w:hAnsi="Arial Narrow" w:cs="Arial"/>
          <w:b/>
        </w:rPr>
      </w:pPr>
      <w:r w:rsidRPr="00A01496">
        <w:rPr>
          <w:rFonts w:ascii="Arial Narrow" w:hAnsi="Arial Narrow" w:cs="Arial"/>
          <w:b/>
        </w:rPr>
        <w:t>National Environmental Management Act, 1998</w:t>
      </w:r>
      <w:r w:rsidR="00FF08B4">
        <w:rPr>
          <w:rFonts w:ascii="Arial Narrow" w:hAnsi="Arial Narrow" w:cs="Arial"/>
          <w:b/>
        </w:rPr>
        <w:t xml:space="preserve"> </w:t>
      </w:r>
      <w:r w:rsidRPr="00A01496">
        <w:rPr>
          <w:rFonts w:ascii="Arial Narrow" w:hAnsi="Arial Narrow" w:cs="Arial"/>
          <w:b/>
        </w:rPr>
        <w:t>(Act No. 107 of 1998)</w:t>
      </w:r>
    </w:p>
    <w:p w:rsidR="00A01496" w:rsidRDefault="00A01496" w:rsidP="007D22B0">
      <w:pPr>
        <w:pBdr>
          <w:bottom w:val="single" w:sz="2" w:space="1" w:color="auto"/>
        </w:pBdr>
        <w:jc w:val="both"/>
        <w:rPr>
          <w:rFonts w:ascii="Arial Narrow" w:hAnsi="Arial Narrow" w:cs="Arial"/>
        </w:rPr>
      </w:pPr>
    </w:p>
    <w:p w:rsidR="005E0E5E" w:rsidRPr="009A1E3D" w:rsidRDefault="005E0E5E" w:rsidP="007D22B0">
      <w:pPr>
        <w:jc w:val="both"/>
        <w:rPr>
          <w:rFonts w:ascii="Arial Narrow" w:hAnsi="Arial Narrow" w:cs="Arial"/>
          <w:bCs/>
          <w:sz w:val="20"/>
          <w:szCs w:val="20"/>
        </w:rPr>
      </w:pPr>
    </w:p>
    <w:p w:rsidR="005E0E5E" w:rsidRPr="009A1E3D" w:rsidRDefault="005E0E5E" w:rsidP="007D22B0">
      <w:pPr>
        <w:jc w:val="both"/>
        <w:rPr>
          <w:rFonts w:ascii="Arial Narrow" w:hAnsi="Arial Narrow" w:cs="Arial"/>
          <w:b/>
          <w:bCs/>
          <w:sz w:val="20"/>
          <w:szCs w:val="20"/>
        </w:rPr>
      </w:pPr>
      <w:r w:rsidRPr="009A1E3D">
        <w:rPr>
          <w:rFonts w:ascii="Arial Narrow" w:hAnsi="Arial Narrow" w:cs="Arial"/>
          <w:b/>
          <w:bCs/>
          <w:sz w:val="20"/>
          <w:szCs w:val="20"/>
        </w:rPr>
        <w:t>Kindly note that:</w:t>
      </w:r>
    </w:p>
    <w:p w:rsidR="005E0E5E" w:rsidRPr="009A1E3D" w:rsidRDefault="005E0E5E" w:rsidP="007D22B0">
      <w:pPr>
        <w:jc w:val="both"/>
        <w:rPr>
          <w:rFonts w:ascii="Arial Narrow" w:hAnsi="Arial Narrow" w:cs="Arial"/>
          <w:bCs/>
          <w:sz w:val="20"/>
          <w:szCs w:val="20"/>
        </w:rPr>
      </w:pPr>
    </w:p>
    <w:p w:rsidR="005E0E5E" w:rsidRPr="009A1E3D" w:rsidRDefault="005E0E5E" w:rsidP="00866385">
      <w:pPr>
        <w:numPr>
          <w:ilvl w:val="0"/>
          <w:numId w:val="1"/>
        </w:numPr>
        <w:tabs>
          <w:tab w:val="clear" w:pos="720"/>
          <w:tab w:val="num" w:pos="360"/>
        </w:tabs>
        <w:ind w:left="360"/>
        <w:jc w:val="both"/>
        <w:rPr>
          <w:rFonts w:ascii="Arial Narrow" w:hAnsi="Arial Narrow" w:cs="Arial"/>
          <w:sz w:val="20"/>
          <w:szCs w:val="20"/>
        </w:rPr>
      </w:pPr>
      <w:r w:rsidRPr="009A1E3D">
        <w:rPr>
          <w:rFonts w:ascii="Arial Narrow" w:hAnsi="Arial Narrow" w:cs="Arial"/>
          <w:sz w:val="20"/>
          <w:szCs w:val="20"/>
        </w:rPr>
        <w:t xml:space="preserve">This </w:t>
      </w:r>
      <w:r w:rsidRPr="009A1E3D">
        <w:rPr>
          <w:rFonts w:ascii="Arial Narrow" w:hAnsi="Arial Narrow" w:cs="Arial"/>
          <w:b/>
          <w:bCs/>
          <w:sz w:val="20"/>
          <w:szCs w:val="20"/>
        </w:rPr>
        <w:t>basic assessment report</w:t>
      </w:r>
      <w:r w:rsidRPr="009A1E3D">
        <w:rPr>
          <w:rFonts w:ascii="Arial Narrow" w:hAnsi="Arial Narrow" w:cs="Arial"/>
          <w:sz w:val="20"/>
          <w:szCs w:val="20"/>
        </w:rPr>
        <w:t xml:space="preserve"> </w:t>
      </w:r>
      <w:r w:rsidR="00631B6E">
        <w:rPr>
          <w:rFonts w:ascii="Arial Narrow" w:hAnsi="Arial Narrow" w:cs="Arial"/>
          <w:sz w:val="20"/>
          <w:szCs w:val="20"/>
        </w:rPr>
        <w:t xml:space="preserve">meets the requirements of the </w:t>
      </w:r>
      <w:r w:rsidRPr="009A1E3D">
        <w:rPr>
          <w:rFonts w:ascii="Arial Narrow" w:hAnsi="Arial Narrow" w:cs="Arial"/>
          <w:sz w:val="20"/>
          <w:szCs w:val="20"/>
        </w:rPr>
        <w:t>EIA Regulations, 20</w:t>
      </w:r>
      <w:r w:rsidR="000D16C3">
        <w:rPr>
          <w:rFonts w:ascii="Arial Narrow" w:hAnsi="Arial Narrow" w:cs="Arial"/>
          <w:sz w:val="20"/>
          <w:szCs w:val="20"/>
        </w:rPr>
        <w:t>10</w:t>
      </w:r>
      <w:r w:rsidRPr="009A1E3D">
        <w:rPr>
          <w:rFonts w:ascii="Arial Narrow" w:hAnsi="Arial Narrow" w:cs="Arial"/>
          <w:sz w:val="20"/>
          <w:szCs w:val="20"/>
        </w:rPr>
        <w:t xml:space="preserve"> and is meant to streamline applications.  </w:t>
      </w:r>
      <w:r w:rsidR="00631B6E">
        <w:rPr>
          <w:rFonts w:ascii="Arial Narrow" w:hAnsi="Arial Narrow" w:cs="Arial"/>
          <w:sz w:val="20"/>
          <w:szCs w:val="20"/>
        </w:rPr>
        <w:t xml:space="preserve">This report is the format prescribed by the KZN Department of Agriculture, Environmental Affairs and Rural Development.  </w:t>
      </w:r>
      <w:r w:rsidRPr="009A1E3D">
        <w:rPr>
          <w:rFonts w:ascii="Arial Narrow" w:hAnsi="Arial Narrow" w:cs="Arial"/>
          <w:sz w:val="20"/>
          <w:szCs w:val="20"/>
        </w:rPr>
        <w:t xml:space="preserve">Please make sure that </w:t>
      </w:r>
      <w:r w:rsidR="00631B6E">
        <w:rPr>
          <w:rFonts w:ascii="Arial Narrow" w:hAnsi="Arial Narrow" w:cs="Arial"/>
          <w:sz w:val="20"/>
          <w:szCs w:val="20"/>
        </w:rPr>
        <w:t>this is the latest version</w:t>
      </w:r>
      <w:r w:rsidRPr="009A1E3D">
        <w:rPr>
          <w:rFonts w:ascii="Arial Narrow" w:hAnsi="Arial Narrow" w:cs="Arial"/>
          <w:sz w:val="20"/>
          <w:szCs w:val="20"/>
        </w:rPr>
        <w:t>.</w:t>
      </w:r>
    </w:p>
    <w:p w:rsidR="005E0E5E" w:rsidRDefault="005E0E5E" w:rsidP="00866385">
      <w:pPr>
        <w:numPr>
          <w:ilvl w:val="0"/>
          <w:numId w:val="1"/>
        </w:numPr>
        <w:tabs>
          <w:tab w:val="clear" w:pos="720"/>
          <w:tab w:val="num" w:pos="360"/>
        </w:tabs>
        <w:ind w:left="360"/>
        <w:jc w:val="both"/>
        <w:rPr>
          <w:rFonts w:ascii="Arial Narrow" w:hAnsi="Arial Narrow" w:cs="Arial"/>
          <w:sz w:val="20"/>
          <w:szCs w:val="20"/>
        </w:rPr>
      </w:pPr>
      <w:r w:rsidRPr="009A1E3D">
        <w:rPr>
          <w:rFonts w:ascii="Arial Narrow" w:hAnsi="Arial Narrow" w:cs="Arial"/>
          <w:sz w:val="20"/>
          <w:szCs w:val="20"/>
        </w:rPr>
        <w:t xml:space="preserve">The report must be typed within the spaces provided in the form.  The </w:t>
      </w:r>
      <w:r w:rsidR="00922022" w:rsidRPr="009A1E3D">
        <w:rPr>
          <w:rFonts w:ascii="Arial Narrow" w:hAnsi="Arial Narrow" w:cs="Arial"/>
          <w:sz w:val="20"/>
          <w:szCs w:val="20"/>
        </w:rPr>
        <w:t>size of the spaces provided is</w:t>
      </w:r>
      <w:r w:rsidRPr="009A1E3D">
        <w:rPr>
          <w:rFonts w:ascii="Arial Narrow" w:hAnsi="Arial Narrow" w:cs="Arial"/>
          <w:sz w:val="20"/>
          <w:szCs w:val="20"/>
        </w:rPr>
        <w:t xml:space="preserve"> not indicative of the amount of information to be provided.  The report is in the form of a table that can extend itself as each space is filled with </w:t>
      </w:r>
      <w:r w:rsidR="00146FE3">
        <w:rPr>
          <w:rFonts w:ascii="Arial Narrow" w:hAnsi="Arial Narrow" w:cs="Arial"/>
          <w:sz w:val="20"/>
          <w:szCs w:val="20"/>
        </w:rPr>
        <w:t>text</w:t>
      </w:r>
      <w:r w:rsidRPr="009A1E3D">
        <w:rPr>
          <w:rFonts w:ascii="Arial Narrow" w:hAnsi="Arial Narrow" w:cs="Arial"/>
          <w:sz w:val="20"/>
          <w:szCs w:val="20"/>
        </w:rPr>
        <w:t>.</w:t>
      </w:r>
    </w:p>
    <w:p w:rsidR="000E4EE5" w:rsidRPr="008973E9" w:rsidRDefault="000E4EE5" w:rsidP="000E4EE5">
      <w:pPr>
        <w:numPr>
          <w:ilvl w:val="0"/>
          <w:numId w:val="1"/>
        </w:numPr>
        <w:tabs>
          <w:tab w:val="clear" w:pos="720"/>
          <w:tab w:val="num" w:pos="360"/>
        </w:tabs>
        <w:ind w:left="360"/>
        <w:jc w:val="both"/>
        <w:rPr>
          <w:rFonts w:ascii="Arial Narrow" w:hAnsi="Arial Narrow" w:cs="Arial"/>
          <w:sz w:val="20"/>
          <w:szCs w:val="20"/>
        </w:rPr>
      </w:pPr>
      <w:r w:rsidRPr="008973E9">
        <w:rPr>
          <w:rFonts w:ascii="Arial Narrow" w:hAnsi="Arial Narrow" w:cs="Arial"/>
          <w:sz w:val="20"/>
          <w:szCs w:val="20"/>
        </w:rPr>
        <w:t xml:space="preserve">Where </w:t>
      </w:r>
      <w:r>
        <w:rPr>
          <w:rFonts w:ascii="Arial Narrow" w:hAnsi="Arial Narrow" w:cs="Arial"/>
          <w:sz w:val="20"/>
          <w:szCs w:val="20"/>
        </w:rPr>
        <w:t xml:space="preserve">required, place a </w:t>
      </w:r>
      <w:r w:rsidRPr="001C2B4F">
        <w:rPr>
          <w:rFonts w:ascii="Arial Narrow" w:hAnsi="Arial Narrow" w:cs="Arial"/>
          <w:sz w:val="20"/>
          <w:szCs w:val="20"/>
          <w:u w:val="single"/>
        </w:rPr>
        <w:t>cross</w:t>
      </w:r>
      <w:r>
        <w:rPr>
          <w:rFonts w:ascii="Arial Narrow" w:hAnsi="Arial Narrow" w:cs="Arial"/>
          <w:sz w:val="20"/>
          <w:szCs w:val="20"/>
        </w:rPr>
        <w:t xml:space="preserve"> in </w:t>
      </w:r>
      <w:r w:rsidRPr="008973E9">
        <w:rPr>
          <w:rFonts w:ascii="Arial Narrow" w:hAnsi="Arial Narrow" w:cs="Arial"/>
          <w:sz w:val="20"/>
          <w:szCs w:val="20"/>
        </w:rPr>
        <w:t>the box</w:t>
      </w:r>
      <w:r>
        <w:rPr>
          <w:rFonts w:ascii="Arial Narrow" w:hAnsi="Arial Narrow" w:cs="Arial"/>
          <w:sz w:val="20"/>
          <w:szCs w:val="20"/>
        </w:rPr>
        <w:t xml:space="preserve"> you select</w:t>
      </w:r>
      <w:r w:rsidRPr="008973E9">
        <w:rPr>
          <w:rFonts w:ascii="Arial Narrow" w:hAnsi="Arial Narrow" w:cs="Arial"/>
          <w:sz w:val="20"/>
          <w:szCs w:val="20"/>
        </w:rPr>
        <w:t>.</w:t>
      </w:r>
    </w:p>
    <w:p w:rsidR="005E0E5E" w:rsidRPr="009A1E3D" w:rsidRDefault="005E0E5E" w:rsidP="00866385">
      <w:pPr>
        <w:numPr>
          <w:ilvl w:val="0"/>
          <w:numId w:val="1"/>
        </w:numPr>
        <w:tabs>
          <w:tab w:val="clear" w:pos="720"/>
          <w:tab w:val="num" w:pos="360"/>
        </w:tabs>
        <w:ind w:left="360"/>
        <w:jc w:val="both"/>
        <w:rPr>
          <w:rFonts w:ascii="Arial Narrow" w:hAnsi="Arial Narrow" w:cs="Arial"/>
          <w:sz w:val="20"/>
          <w:szCs w:val="20"/>
        </w:rPr>
      </w:pPr>
      <w:r w:rsidRPr="009A1E3D">
        <w:rPr>
          <w:rFonts w:ascii="Arial Narrow" w:hAnsi="Arial Narrow" w:cs="Arial"/>
          <w:sz w:val="20"/>
          <w:szCs w:val="20"/>
        </w:rPr>
        <w:t xml:space="preserve">An incomplete report </w:t>
      </w:r>
      <w:r w:rsidR="001D32D6">
        <w:rPr>
          <w:rFonts w:ascii="Arial Narrow" w:hAnsi="Arial Narrow" w:cs="Arial"/>
          <w:sz w:val="20"/>
          <w:szCs w:val="20"/>
        </w:rPr>
        <w:t xml:space="preserve">will </w:t>
      </w:r>
      <w:r w:rsidRPr="009A1E3D">
        <w:rPr>
          <w:rFonts w:ascii="Arial Narrow" w:hAnsi="Arial Narrow" w:cs="Arial"/>
          <w:sz w:val="20"/>
          <w:szCs w:val="20"/>
        </w:rPr>
        <w:t>be returned</w:t>
      </w:r>
      <w:r w:rsidR="007D22B0" w:rsidRPr="009A1E3D">
        <w:rPr>
          <w:rFonts w:ascii="Arial Narrow" w:hAnsi="Arial Narrow" w:cs="Arial"/>
          <w:sz w:val="20"/>
          <w:szCs w:val="20"/>
        </w:rPr>
        <w:t xml:space="preserve"> to the applicant for revision.</w:t>
      </w:r>
    </w:p>
    <w:p w:rsidR="005E0E5E" w:rsidRPr="009A1E3D" w:rsidRDefault="005E0E5E" w:rsidP="00866385">
      <w:pPr>
        <w:numPr>
          <w:ilvl w:val="0"/>
          <w:numId w:val="1"/>
        </w:numPr>
        <w:tabs>
          <w:tab w:val="clear" w:pos="720"/>
          <w:tab w:val="num" w:pos="360"/>
        </w:tabs>
        <w:ind w:left="360"/>
        <w:jc w:val="both"/>
        <w:rPr>
          <w:rFonts w:ascii="Arial Narrow" w:hAnsi="Arial Narrow" w:cs="Arial"/>
          <w:sz w:val="20"/>
          <w:szCs w:val="20"/>
        </w:rPr>
      </w:pPr>
      <w:r w:rsidRPr="009A1E3D">
        <w:rPr>
          <w:rFonts w:ascii="Arial Narrow" w:hAnsi="Arial Narrow" w:cs="Arial"/>
          <w:sz w:val="20"/>
          <w:szCs w:val="20"/>
        </w:rPr>
        <w:t>The use of “not applicable” in the report must be done with circumspection because</w:t>
      </w:r>
      <w:r w:rsidR="00922022" w:rsidRPr="009A1E3D">
        <w:rPr>
          <w:rFonts w:ascii="Arial Narrow" w:hAnsi="Arial Narrow" w:cs="Arial"/>
          <w:sz w:val="20"/>
          <w:szCs w:val="20"/>
        </w:rPr>
        <w:t xml:space="preserve"> </w:t>
      </w:r>
      <w:r w:rsidRPr="009A1E3D">
        <w:rPr>
          <w:rFonts w:ascii="Arial Narrow" w:hAnsi="Arial Narrow" w:cs="Arial"/>
          <w:sz w:val="20"/>
          <w:szCs w:val="20"/>
        </w:rPr>
        <w:t xml:space="preserve">if it is used in respect of material information that is required by the competent authority for assessing the application, it </w:t>
      </w:r>
      <w:r w:rsidR="001D32D6">
        <w:rPr>
          <w:rFonts w:ascii="Arial Narrow" w:hAnsi="Arial Narrow" w:cs="Arial"/>
          <w:sz w:val="20"/>
          <w:szCs w:val="20"/>
        </w:rPr>
        <w:t>will</w:t>
      </w:r>
      <w:r w:rsidRPr="009A1E3D">
        <w:rPr>
          <w:rFonts w:ascii="Arial Narrow" w:hAnsi="Arial Narrow" w:cs="Arial"/>
          <w:sz w:val="20"/>
          <w:szCs w:val="20"/>
        </w:rPr>
        <w:t xml:space="preserve"> result in the rejection of the application as p</w:t>
      </w:r>
      <w:r w:rsidR="007D22B0" w:rsidRPr="009A1E3D">
        <w:rPr>
          <w:rFonts w:ascii="Arial Narrow" w:hAnsi="Arial Narrow" w:cs="Arial"/>
          <w:sz w:val="20"/>
          <w:szCs w:val="20"/>
        </w:rPr>
        <w:t>rovided for in the regulations.</w:t>
      </w:r>
    </w:p>
    <w:p w:rsidR="005E0E5E" w:rsidRPr="009A1E3D" w:rsidRDefault="005E0E5E" w:rsidP="00866385">
      <w:pPr>
        <w:numPr>
          <w:ilvl w:val="0"/>
          <w:numId w:val="1"/>
        </w:numPr>
        <w:tabs>
          <w:tab w:val="clear" w:pos="720"/>
          <w:tab w:val="num" w:pos="360"/>
        </w:tabs>
        <w:ind w:left="360"/>
        <w:jc w:val="both"/>
        <w:rPr>
          <w:rFonts w:ascii="Arial Narrow" w:hAnsi="Arial Narrow" w:cs="Arial"/>
          <w:sz w:val="20"/>
          <w:szCs w:val="20"/>
        </w:rPr>
      </w:pPr>
      <w:r w:rsidRPr="009A1E3D">
        <w:rPr>
          <w:rFonts w:ascii="Arial Narrow" w:hAnsi="Arial Narrow" w:cs="Arial"/>
          <w:sz w:val="20"/>
          <w:szCs w:val="20"/>
        </w:rPr>
        <w:t>No faxed or e-ma</w:t>
      </w:r>
      <w:r w:rsidR="007D22B0" w:rsidRPr="009A1E3D">
        <w:rPr>
          <w:rFonts w:ascii="Arial Narrow" w:hAnsi="Arial Narrow" w:cs="Arial"/>
          <w:sz w:val="20"/>
          <w:szCs w:val="20"/>
        </w:rPr>
        <w:t>iled reports will be accepted.</w:t>
      </w:r>
    </w:p>
    <w:p w:rsidR="005E0E5E" w:rsidRPr="006C6D94" w:rsidRDefault="005E0E5E" w:rsidP="00866385">
      <w:pPr>
        <w:numPr>
          <w:ilvl w:val="0"/>
          <w:numId w:val="1"/>
        </w:numPr>
        <w:tabs>
          <w:tab w:val="clear" w:pos="720"/>
          <w:tab w:val="num" w:pos="360"/>
        </w:tabs>
        <w:ind w:left="360"/>
        <w:jc w:val="both"/>
        <w:rPr>
          <w:rFonts w:ascii="Arial Narrow" w:hAnsi="Arial Narrow" w:cs="Arial"/>
          <w:sz w:val="20"/>
          <w:szCs w:val="20"/>
        </w:rPr>
      </w:pPr>
      <w:r w:rsidRPr="006C6D94">
        <w:rPr>
          <w:rFonts w:ascii="Arial Narrow" w:hAnsi="Arial Narrow" w:cs="Arial"/>
          <w:sz w:val="20"/>
          <w:szCs w:val="20"/>
        </w:rPr>
        <w:t>The report must be compiled by an independent environ</w:t>
      </w:r>
      <w:r w:rsidR="007D22B0" w:rsidRPr="006C6D94">
        <w:rPr>
          <w:rFonts w:ascii="Arial Narrow" w:hAnsi="Arial Narrow" w:cs="Arial"/>
          <w:sz w:val="20"/>
          <w:szCs w:val="20"/>
        </w:rPr>
        <w:t>mental assessment practitioner</w:t>
      </w:r>
      <w:r w:rsidR="001D32D6">
        <w:rPr>
          <w:rFonts w:ascii="Arial Narrow" w:hAnsi="Arial Narrow" w:cs="Arial"/>
          <w:sz w:val="20"/>
          <w:szCs w:val="20"/>
        </w:rPr>
        <w:t xml:space="preserve"> (“EAP”)</w:t>
      </w:r>
      <w:r w:rsidR="007D22B0" w:rsidRPr="006C6D94">
        <w:rPr>
          <w:rFonts w:ascii="Arial Narrow" w:hAnsi="Arial Narrow" w:cs="Arial"/>
          <w:sz w:val="20"/>
          <w:szCs w:val="20"/>
        </w:rPr>
        <w:t>.</w:t>
      </w:r>
    </w:p>
    <w:p w:rsidR="005E0E5E" w:rsidRPr="006C6D94" w:rsidRDefault="006C6D94" w:rsidP="00866385">
      <w:pPr>
        <w:numPr>
          <w:ilvl w:val="0"/>
          <w:numId w:val="1"/>
        </w:numPr>
        <w:tabs>
          <w:tab w:val="clear" w:pos="720"/>
          <w:tab w:val="num" w:pos="360"/>
        </w:tabs>
        <w:ind w:left="360"/>
        <w:jc w:val="both"/>
        <w:rPr>
          <w:rFonts w:ascii="Arial Narrow" w:hAnsi="Arial Narrow"/>
          <w:sz w:val="20"/>
          <w:szCs w:val="20"/>
        </w:rPr>
      </w:pPr>
      <w:r w:rsidRPr="006C6D94">
        <w:rPr>
          <w:rFonts w:ascii="Arial Narrow" w:hAnsi="Arial Narrow" w:cs="Arial"/>
          <w:sz w:val="20"/>
          <w:szCs w:val="20"/>
        </w:rPr>
        <w:t>U</w:t>
      </w:r>
      <w:r w:rsidR="005E0E5E" w:rsidRPr="006C6D94">
        <w:rPr>
          <w:rFonts w:ascii="Arial Narrow" w:hAnsi="Arial Narrow"/>
          <w:sz w:val="20"/>
          <w:szCs w:val="20"/>
        </w:rPr>
        <w:t>nless protected by law, all information in the report will become public information on receipt by the competent authority.  Any interested and affected party should be provided with the information contained in this report on request, during any sta</w:t>
      </w:r>
      <w:r w:rsidR="007D22B0" w:rsidRPr="006C6D94">
        <w:rPr>
          <w:rFonts w:ascii="Arial Narrow" w:hAnsi="Arial Narrow"/>
          <w:sz w:val="20"/>
          <w:szCs w:val="20"/>
        </w:rPr>
        <w:t>ge of the application process.</w:t>
      </w:r>
    </w:p>
    <w:p w:rsidR="005E0E5E" w:rsidRPr="00146FE3" w:rsidRDefault="006C6D94" w:rsidP="00866385">
      <w:pPr>
        <w:pStyle w:val="BodyTextIndent3"/>
        <w:numPr>
          <w:ilvl w:val="0"/>
          <w:numId w:val="1"/>
        </w:numPr>
        <w:tabs>
          <w:tab w:val="clear" w:pos="720"/>
          <w:tab w:val="num" w:pos="360"/>
        </w:tabs>
        <w:ind w:left="360"/>
        <w:jc w:val="both"/>
        <w:rPr>
          <w:rFonts w:ascii="Arial Narrow" w:hAnsi="Arial Narrow"/>
          <w:sz w:val="20"/>
          <w:szCs w:val="20"/>
        </w:rPr>
      </w:pPr>
      <w:r>
        <w:rPr>
          <w:rFonts w:ascii="Arial Narrow" w:hAnsi="Arial Narrow"/>
          <w:sz w:val="20"/>
          <w:szCs w:val="20"/>
        </w:rPr>
        <w:t>The KZN Department of Agriculture, Environmental Affairs and Rural Development</w:t>
      </w:r>
      <w:r w:rsidRPr="006C6D94">
        <w:rPr>
          <w:rFonts w:ascii="Arial Narrow" w:hAnsi="Arial Narrow"/>
          <w:sz w:val="20"/>
          <w:szCs w:val="20"/>
        </w:rPr>
        <w:t xml:space="preserve"> </w:t>
      </w:r>
      <w:r w:rsidR="005E0E5E" w:rsidRPr="006C6D94">
        <w:rPr>
          <w:rFonts w:ascii="Arial Narrow" w:hAnsi="Arial Narrow"/>
          <w:sz w:val="20"/>
          <w:szCs w:val="20"/>
        </w:rPr>
        <w:t xml:space="preserve">may require that for </w:t>
      </w:r>
      <w:r w:rsidR="005E0E5E" w:rsidRPr="00146FE3">
        <w:rPr>
          <w:rFonts w:ascii="Arial Narrow" w:hAnsi="Arial Narrow"/>
          <w:sz w:val="20"/>
          <w:szCs w:val="20"/>
        </w:rPr>
        <w:t xml:space="preserve">specified types of activities in defined situations only parts of this report need to be completed.  </w:t>
      </w:r>
    </w:p>
    <w:p w:rsidR="00B54609" w:rsidRPr="00146FE3" w:rsidRDefault="00B54609" w:rsidP="001D32D6">
      <w:pPr>
        <w:pStyle w:val="BodyTextIndent3"/>
        <w:numPr>
          <w:ilvl w:val="0"/>
          <w:numId w:val="1"/>
        </w:numPr>
        <w:tabs>
          <w:tab w:val="clear" w:pos="720"/>
          <w:tab w:val="num" w:pos="360"/>
        </w:tabs>
        <w:ind w:left="360"/>
        <w:jc w:val="both"/>
        <w:rPr>
          <w:rFonts w:ascii="Arial Narrow" w:hAnsi="Arial Narrow"/>
          <w:sz w:val="20"/>
          <w:szCs w:val="20"/>
        </w:rPr>
      </w:pPr>
      <w:r w:rsidRPr="00146FE3">
        <w:rPr>
          <w:rFonts w:ascii="Arial Narrow" w:hAnsi="Arial Narrow"/>
          <w:sz w:val="20"/>
          <w:szCs w:val="20"/>
        </w:rPr>
        <w:t>The E</w:t>
      </w:r>
      <w:r w:rsidR="001D32D6" w:rsidRPr="00146FE3">
        <w:rPr>
          <w:rFonts w:ascii="Arial Narrow" w:hAnsi="Arial Narrow"/>
          <w:sz w:val="20"/>
          <w:szCs w:val="20"/>
        </w:rPr>
        <w:t>AP</w:t>
      </w:r>
      <w:r w:rsidRPr="00146FE3">
        <w:rPr>
          <w:rFonts w:ascii="Arial Narrow" w:hAnsi="Arial Narrow"/>
          <w:sz w:val="20"/>
          <w:szCs w:val="20"/>
        </w:rPr>
        <w:t xml:space="preserve"> must submit this basic assessment report for comment to all relevant State departments that administer a law relating to a matter affecting the environment. This provision is in accordance with Section 24 O (2) of the National Environmental Management Act 1998 (Act 107 of 1998) and such comments must be submitted within 40 days of such a request.</w:t>
      </w:r>
    </w:p>
    <w:p w:rsidR="006C6D94" w:rsidRPr="00146FE3" w:rsidRDefault="00146FE3" w:rsidP="00146FE3">
      <w:pPr>
        <w:pStyle w:val="BodyTextIndent3"/>
        <w:numPr>
          <w:ilvl w:val="0"/>
          <w:numId w:val="1"/>
        </w:numPr>
        <w:tabs>
          <w:tab w:val="clear" w:pos="720"/>
          <w:tab w:val="num" w:pos="360"/>
        </w:tabs>
        <w:ind w:left="360"/>
        <w:jc w:val="both"/>
        <w:rPr>
          <w:rFonts w:ascii="Arial Narrow" w:hAnsi="Arial Narrow"/>
          <w:b/>
          <w:sz w:val="20"/>
          <w:szCs w:val="20"/>
        </w:rPr>
      </w:pPr>
      <w:r w:rsidRPr="00146FE3">
        <w:rPr>
          <w:rFonts w:ascii="Arial Narrow" w:hAnsi="Arial Narrow"/>
          <w:b/>
          <w:sz w:val="20"/>
          <w:szCs w:val="20"/>
          <w:u w:val="single"/>
        </w:rPr>
        <w:t>Please note</w:t>
      </w:r>
      <w:r w:rsidRPr="00146FE3">
        <w:rPr>
          <w:rFonts w:ascii="Arial Narrow" w:hAnsi="Arial Narrow"/>
          <w:b/>
          <w:sz w:val="20"/>
          <w:szCs w:val="20"/>
        </w:rPr>
        <w:t xml:space="preserve"> that t</w:t>
      </w:r>
      <w:r w:rsidR="006C6D94" w:rsidRPr="00146FE3">
        <w:rPr>
          <w:rFonts w:ascii="Arial Narrow" w:hAnsi="Arial Narrow"/>
          <w:b/>
          <w:sz w:val="20"/>
          <w:szCs w:val="20"/>
        </w:rPr>
        <w:t xml:space="preserve">his report must be handed in or posted to the </w:t>
      </w:r>
      <w:r>
        <w:rPr>
          <w:rFonts w:ascii="Arial Narrow" w:hAnsi="Arial Narrow"/>
          <w:b/>
          <w:sz w:val="20"/>
          <w:szCs w:val="20"/>
        </w:rPr>
        <w:t>D</w:t>
      </w:r>
      <w:r w:rsidR="00C3046C" w:rsidRPr="00146FE3">
        <w:rPr>
          <w:rFonts w:ascii="Arial Narrow" w:hAnsi="Arial Narrow"/>
          <w:b/>
          <w:sz w:val="20"/>
          <w:szCs w:val="20"/>
        </w:rPr>
        <w:t xml:space="preserve">istrict </w:t>
      </w:r>
      <w:r>
        <w:rPr>
          <w:rFonts w:ascii="Arial Narrow" w:hAnsi="Arial Narrow"/>
          <w:b/>
          <w:sz w:val="20"/>
          <w:szCs w:val="20"/>
        </w:rPr>
        <w:t>O</w:t>
      </w:r>
      <w:r w:rsidR="006C6D94" w:rsidRPr="00146FE3">
        <w:rPr>
          <w:rFonts w:ascii="Arial Narrow" w:hAnsi="Arial Narrow"/>
          <w:b/>
          <w:sz w:val="20"/>
          <w:szCs w:val="20"/>
        </w:rPr>
        <w:t>ffice of the KZN Department of Agriculture, Environmental Affairs and Rural Development</w:t>
      </w:r>
      <w:r>
        <w:rPr>
          <w:rFonts w:ascii="Arial Narrow" w:hAnsi="Arial Narrow"/>
          <w:b/>
          <w:sz w:val="20"/>
          <w:szCs w:val="20"/>
        </w:rPr>
        <w:t xml:space="preserve"> to which the application has been allocated (please refer to the </w:t>
      </w:r>
      <w:r w:rsidR="00A44A9A">
        <w:rPr>
          <w:rFonts w:ascii="Arial Narrow" w:hAnsi="Arial Narrow"/>
          <w:b/>
          <w:sz w:val="20"/>
          <w:szCs w:val="20"/>
        </w:rPr>
        <w:t xml:space="preserve">details provided in the </w:t>
      </w:r>
      <w:r>
        <w:rPr>
          <w:rFonts w:ascii="Arial Narrow" w:hAnsi="Arial Narrow"/>
          <w:b/>
          <w:sz w:val="20"/>
          <w:szCs w:val="20"/>
        </w:rPr>
        <w:t>letter of acknowledgement for this application)</w:t>
      </w:r>
      <w:r w:rsidR="006C6D94" w:rsidRPr="00146FE3">
        <w:rPr>
          <w:rFonts w:ascii="Arial Narrow" w:hAnsi="Arial Narrow"/>
          <w:b/>
          <w:sz w:val="20"/>
          <w:szCs w:val="20"/>
        </w:rPr>
        <w:t xml:space="preserve">.  </w:t>
      </w:r>
    </w:p>
    <w:p w:rsidR="000A3B97" w:rsidRPr="00146FE3" w:rsidRDefault="000A3B97" w:rsidP="006C6D94">
      <w:pPr>
        <w:pStyle w:val="BodyTextIndent3"/>
        <w:ind w:left="0" w:firstLine="0"/>
        <w:jc w:val="both"/>
        <w:rPr>
          <w:rFonts w:ascii="Arial Narrow" w:hAnsi="Arial Narrow"/>
          <w:sz w:val="20"/>
          <w:szCs w:val="20"/>
        </w:rPr>
      </w:pPr>
    </w:p>
    <w:p w:rsidR="005F5454" w:rsidRPr="00704336" w:rsidRDefault="005F5454" w:rsidP="006C6D94">
      <w:pPr>
        <w:pStyle w:val="BodyTextIndent3"/>
        <w:ind w:left="0" w:firstLine="0"/>
        <w:jc w:val="both"/>
        <w:rPr>
          <w:rFonts w:ascii="Arial Narrow" w:hAnsi="Arial Narrow"/>
          <w:sz w:val="20"/>
          <w:szCs w:val="20"/>
        </w:rPr>
      </w:pPr>
    </w:p>
    <w:p w:rsidR="000A3B97" w:rsidRPr="00704336" w:rsidRDefault="00BA125B" w:rsidP="000A3B97">
      <w:pPr>
        <w:rPr>
          <w:rFonts w:ascii="Arial Narrow" w:hAnsi="Arial Narrow" w:cs="Arial"/>
          <w:caps/>
          <w:sz w:val="32"/>
          <w:szCs w:val="32"/>
        </w:rPr>
      </w:pPr>
      <w:r>
        <w:rPr>
          <w:rFonts w:ascii="Arial Narrow" w:hAnsi="Arial Narrow" w:cs="Arial"/>
          <w:caps/>
          <w:sz w:val="32"/>
          <w:szCs w:val="32"/>
        </w:rPr>
        <w:br w:type="page"/>
      </w:r>
      <w:r w:rsidR="000A3B97" w:rsidRPr="00704336">
        <w:rPr>
          <w:rFonts w:ascii="Arial Narrow" w:hAnsi="Arial Narrow" w:cs="Arial"/>
          <w:caps/>
          <w:sz w:val="32"/>
          <w:szCs w:val="32"/>
        </w:rPr>
        <w:lastRenderedPageBreak/>
        <w:t>Section A: DETAILS OF THE ENVIRONMENTAL ASSESSMENT PRACTITIONER</w:t>
      </w:r>
      <w:r w:rsidR="005F5454" w:rsidRPr="00704336">
        <w:rPr>
          <w:rFonts w:ascii="Arial Narrow" w:hAnsi="Arial Narrow" w:cs="Arial"/>
          <w:caps/>
          <w:sz w:val="32"/>
          <w:szCs w:val="32"/>
        </w:rPr>
        <w:t xml:space="preserve"> and specialists</w:t>
      </w:r>
    </w:p>
    <w:p w:rsidR="000A3B97" w:rsidRDefault="000A3B97" w:rsidP="000A3B97">
      <w:pPr>
        <w:rPr>
          <w:rFonts w:ascii="Arial Narrow" w:hAnsi="Arial Narrow" w:cs="Arial"/>
          <w:caps/>
          <w:sz w:val="22"/>
          <w:szCs w:val="22"/>
        </w:rPr>
      </w:pPr>
    </w:p>
    <w:p w:rsidR="00FF74CC" w:rsidRDefault="00FF74CC" w:rsidP="000A3B97">
      <w:pPr>
        <w:rPr>
          <w:rFonts w:ascii="Arial Narrow" w:hAnsi="Arial Narrow" w:cs="Arial"/>
          <w:caps/>
          <w:sz w:val="22"/>
          <w:szCs w:val="22"/>
        </w:rPr>
      </w:pPr>
    </w:p>
    <w:p w:rsidR="000A3B97" w:rsidRPr="00704336" w:rsidRDefault="000A3B97" w:rsidP="00BF690F">
      <w:pPr>
        <w:numPr>
          <w:ilvl w:val="0"/>
          <w:numId w:val="8"/>
        </w:numPr>
        <w:rPr>
          <w:rFonts w:ascii="Arial Narrow" w:hAnsi="Arial Narrow" w:cs="Arial"/>
          <w:b/>
          <w:caps/>
          <w:sz w:val="22"/>
          <w:szCs w:val="22"/>
        </w:rPr>
      </w:pPr>
      <w:r w:rsidRPr="00704336">
        <w:rPr>
          <w:rFonts w:ascii="Arial Narrow" w:hAnsi="Arial Narrow" w:cs="Arial"/>
          <w:b/>
          <w:caps/>
          <w:sz w:val="22"/>
          <w:szCs w:val="22"/>
        </w:rPr>
        <w:t>name and contact details of environmental assessment practitioner (EAP)</w:t>
      </w:r>
    </w:p>
    <w:p w:rsidR="000A3B97" w:rsidRPr="00704336" w:rsidRDefault="000A3B97" w:rsidP="000A3B97">
      <w:pPr>
        <w:rPr>
          <w:rFonts w:ascii="Arial Narrow" w:hAnsi="Arial Narrow" w:cs="Arial"/>
          <w:sz w:val="22"/>
          <w:szCs w:val="22"/>
        </w:rPr>
      </w:pPr>
    </w:p>
    <w:p w:rsidR="000A3B97" w:rsidRPr="00704336" w:rsidRDefault="000A3B97" w:rsidP="000A3B97">
      <w:pPr>
        <w:rPr>
          <w:rFonts w:ascii="Arial Narrow" w:hAnsi="Arial Narrow" w:cs="Arial"/>
          <w:sz w:val="22"/>
          <w:szCs w:val="22"/>
        </w:rPr>
      </w:pPr>
      <w:r w:rsidRPr="00704336">
        <w:rPr>
          <w:rFonts w:ascii="Arial Narrow" w:hAnsi="Arial Narrow" w:cs="Arial"/>
          <w:sz w:val="22"/>
          <w:szCs w:val="22"/>
        </w:rPr>
        <w:t>Name and contact details of the EAP who prepared this report:</w:t>
      </w:r>
    </w:p>
    <w:p w:rsidR="000A3B97" w:rsidRPr="00704336" w:rsidRDefault="000A3B97" w:rsidP="000A3B97">
      <w:pPr>
        <w:rPr>
          <w:rFonts w:ascii="Arial Narrow" w:hAnsi="Arial Narrow" w:cs="Arial"/>
          <w:sz w:val="22"/>
          <w:szCs w:val="22"/>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3184"/>
        <w:gridCol w:w="1149"/>
        <w:gridCol w:w="2507"/>
      </w:tblGrid>
      <w:tr w:rsidR="000A3B97" w:rsidRPr="00704336" w:rsidTr="003B5D91">
        <w:trPr>
          <w:cantSplit/>
        </w:trPr>
        <w:tc>
          <w:tcPr>
            <w:tcW w:w="1620" w:type="dxa"/>
            <w:tcBorders>
              <w:top w:val="nil"/>
              <w:left w:val="nil"/>
              <w:bottom w:val="nil"/>
              <w:right w:val="single" w:sz="4" w:space="0" w:color="auto"/>
            </w:tcBorders>
          </w:tcPr>
          <w:p w:rsidR="000A3B97" w:rsidRPr="00704336" w:rsidRDefault="000A3B97" w:rsidP="009D12DA">
            <w:pPr>
              <w:pStyle w:val="BalloonText"/>
              <w:rPr>
                <w:rFonts w:ascii="Arial Narrow" w:hAnsi="Arial Narrow" w:cs="Arial"/>
                <w:bCs/>
                <w:sz w:val="22"/>
                <w:szCs w:val="22"/>
              </w:rPr>
            </w:pPr>
            <w:r w:rsidRPr="00704336">
              <w:rPr>
                <w:rFonts w:ascii="Arial Narrow" w:hAnsi="Arial Narrow" w:cs="Arial"/>
                <w:bCs/>
                <w:sz w:val="22"/>
                <w:szCs w:val="22"/>
              </w:rPr>
              <w:t>Business name of EAP:</w:t>
            </w:r>
          </w:p>
        </w:tc>
        <w:tc>
          <w:tcPr>
            <w:tcW w:w="6840" w:type="dxa"/>
            <w:gridSpan w:val="3"/>
            <w:tcBorders>
              <w:left w:val="single" w:sz="4" w:space="0" w:color="auto"/>
            </w:tcBorders>
            <w:shd w:val="clear" w:color="auto" w:fill="F2F2F2"/>
          </w:tcPr>
          <w:p w:rsidR="000A3B97" w:rsidRPr="00A47737" w:rsidRDefault="00DD5355" w:rsidP="009D12DA">
            <w:pPr>
              <w:rPr>
                <w:rFonts w:ascii="Arial" w:hAnsi="Arial" w:cs="Arial"/>
                <w:sz w:val="20"/>
                <w:szCs w:val="20"/>
              </w:rPr>
            </w:pPr>
            <w:r w:rsidRPr="00A47737">
              <w:rPr>
                <w:rFonts w:ascii="Arial" w:hAnsi="Arial" w:cs="Arial"/>
                <w:sz w:val="20"/>
                <w:szCs w:val="20"/>
              </w:rPr>
              <w:t xml:space="preserve">GBS Environmental Consulting </w:t>
            </w:r>
          </w:p>
        </w:tc>
      </w:tr>
      <w:tr w:rsidR="000A3B97" w:rsidRPr="00704336" w:rsidTr="003B5D91">
        <w:trPr>
          <w:cantSplit/>
        </w:trPr>
        <w:tc>
          <w:tcPr>
            <w:tcW w:w="1620" w:type="dxa"/>
            <w:tcBorders>
              <w:top w:val="nil"/>
              <w:left w:val="nil"/>
              <w:bottom w:val="nil"/>
              <w:right w:val="single" w:sz="4" w:space="0" w:color="auto"/>
            </w:tcBorders>
          </w:tcPr>
          <w:p w:rsidR="000A3B97" w:rsidRPr="00704336" w:rsidRDefault="000A3B97" w:rsidP="009D12DA">
            <w:pPr>
              <w:pStyle w:val="BalloonText"/>
              <w:rPr>
                <w:rFonts w:ascii="Arial Narrow" w:hAnsi="Arial Narrow" w:cs="Arial"/>
                <w:bCs/>
                <w:sz w:val="22"/>
                <w:szCs w:val="22"/>
              </w:rPr>
            </w:pPr>
            <w:r w:rsidRPr="00704336">
              <w:rPr>
                <w:rFonts w:ascii="Arial Narrow" w:hAnsi="Arial Narrow" w:cs="Arial"/>
                <w:bCs/>
                <w:sz w:val="22"/>
                <w:szCs w:val="22"/>
              </w:rPr>
              <w:t>Physical address:</w:t>
            </w:r>
          </w:p>
        </w:tc>
        <w:tc>
          <w:tcPr>
            <w:tcW w:w="6840" w:type="dxa"/>
            <w:gridSpan w:val="3"/>
            <w:tcBorders>
              <w:left w:val="single" w:sz="4" w:space="0" w:color="auto"/>
            </w:tcBorders>
            <w:shd w:val="clear" w:color="auto" w:fill="F2F2F2"/>
          </w:tcPr>
          <w:p w:rsidR="00DD5355" w:rsidRPr="00A47737" w:rsidRDefault="00DD5355" w:rsidP="009D12DA">
            <w:pPr>
              <w:rPr>
                <w:rFonts w:ascii="Arial" w:hAnsi="Arial" w:cs="Arial"/>
                <w:sz w:val="20"/>
                <w:szCs w:val="20"/>
              </w:rPr>
            </w:pPr>
            <w:r w:rsidRPr="00A47737">
              <w:rPr>
                <w:rFonts w:ascii="Arial" w:hAnsi="Arial" w:cs="Arial"/>
                <w:sz w:val="20"/>
                <w:szCs w:val="20"/>
              </w:rPr>
              <w:t xml:space="preserve">95 McKenzie Street, </w:t>
            </w:r>
          </w:p>
          <w:p w:rsidR="000A3B97" w:rsidRPr="00A47737" w:rsidRDefault="00DD5355" w:rsidP="009D12DA">
            <w:pPr>
              <w:rPr>
                <w:rFonts w:ascii="Arial" w:hAnsi="Arial" w:cs="Arial"/>
                <w:sz w:val="20"/>
                <w:szCs w:val="20"/>
              </w:rPr>
            </w:pPr>
            <w:r w:rsidRPr="00A47737">
              <w:rPr>
                <w:rFonts w:ascii="Arial" w:hAnsi="Arial" w:cs="Arial"/>
                <w:sz w:val="20"/>
                <w:szCs w:val="20"/>
              </w:rPr>
              <w:t>Dundee</w:t>
            </w:r>
          </w:p>
        </w:tc>
      </w:tr>
      <w:tr w:rsidR="000A3B97" w:rsidRPr="00704336" w:rsidTr="003B5D91">
        <w:trPr>
          <w:cantSplit/>
        </w:trPr>
        <w:tc>
          <w:tcPr>
            <w:tcW w:w="1620" w:type="dxa"/>
            <w:tcBorders>
              <w:top w:val="nil"/>
              <w:left w:val="nil"/>
              <w:bottom w:val="nil"/>
              <w:right w:val="single" w:sz="4" w:space="0" w:color="auto"/>
            </w:tcBorders>
          </w:tcPr>
          <w:p w:rsidR="000A3B97" w:rsidRPr="00704336" w:rsidRDefault="000A3B97" w:rsidP="009D12DA">
            <w:pPr>
              <w:pStyle w:val="BalloonText"/>
              <w:rPr>
                <w:rFonts w:ascii="Arial Narrow" w:hAnsi="Arial Narrow" w:cs="Arial"/>
                <w:bCs/>
                <w:sz w:val="22"/>
                <w:szCs w:val="22"/>
              </w:rPr>
            </w:pPr>
            <w:r w:rsidRPr="00704336">
              <w:rPr>
                <w:rFonts w:ascii="Arial Narrow" w:hAnsi="Arial Narrow" w:cs="Arial"/>
                <w:bCs/>
                <w:sz w:val="22"/>
                <w:szCs w:val="22"/>
              </w:rPr>
              <w:t>Postal address:</w:t>
            </w:r>
          </w:p>
        </w:tc>
        <w:tc>
          <w:tcPr>
            <w:tcW w:w="6840" w:type="dxa"/>
            <w:gridSpan w:val="3"/>
            <w:tcBorders>
              <w:left w:val="single" w:sz="4" w:space="0" w:color="auto"/>
            </w:tcBorders>
            <w:shd w:val="clear" w:color="auto" w:fill="F2F2F2"/>
          </w:tcPr>
          <w:p w:rsidR="000A3B97" w:rsidRPr="00A47737" w:rsidRDefault="00DD5355" w:rsidP="009D12DA">
            <w:pPr>
              <w:rPr>
                <w:rFonts w:ascii="Arial" w:hAnsi="Arial" w:cs="Arial"/>
                <w:sz w:val="20"/>
                <w:szCs w:val="20"/>
              </w:rPr>
            </w:pPr>
            <w:r w:rsidRPr="00A47737">
              <w:rPr>
                <w:rFonts w:ascii="Arial" w:hAnsi="Arial" w:cs="Arial"/>
                <w:sz w:val="20"/>
                <w:szCs w:val="20"/>
              </w:rPr>
              <w:t>P.O. Box 743, Dundee</w:t>
            </w:r>
          </w:p>
        </w:tc>
      </w:tr>
      <w:tr w:rsidR="000A3B97" w:rsidRPr="00704336" w:rsidTr="003B5D91">
        <w:trPr>
          <w:cantSplit/>
        </w:trPr>
        <w:tc>
          <w:tcPr>
            <w:tcW w:w="1620" w:type="dxa"/>
            <w:tcBorders>
              <w:top w:val="nil"/>
              <w:left w:val="nil"/>
              <w:bottom w:val="nil"/>
              <w:right w:val="single" w:sz="4" w:space="0" w:color="auto"/>
            </w:tcBorders>
          </w:tcPr>
          <w:p w:rsidR="000A3B97" w:rsidRPr="00704336" w:rsidRDefault="000A3B97" w:rsidP="009D12DA">
            <w:pPr>
              <w:rPr>
                <w:rFonts w:ascii="Arial Narrow" w:hAnsi="Arial Narrow" w:cs="Arial"/>
                <w:bCs/>
                <w:sz w:val="22"/>
                <w:szCs w:val="22"/>
              </w:rPr>
            </w:pPr>
            <w:r w:rsidRPr="00704336">
              <w:rPr>
                <w:rFonts w:ascii="Arial Narrow" w:hAnsi="Arial Narrow" w:cs="Arial"/>
                <w:bCs/>
                <w:sz w:val="22"/>
                <w:szCs w:val="22"/>
              </w:rPr>
              <w:t>Postal code:</w:t>
            </w:r>
          </w:p>
        </w:tc>
        <w:tc>
          <w:tcPr>
            <w:tcW w:w="3184" w:type="dxa"/>
            <w:tcBorders>
              <w:left w:val="single" w:sz="4" w:space="0" w:color="auto"/>
            </w:tcBorders>
            <w:shd w:val="clear" w:color="auto" w:fill="F2F2F2"/>
          </w:tcPr>
          <w:p w:rsidR="000A3B97" w:rsidRPr="00A47737" w:rsidRDefault="00DD5355" w:rsidP="009D12DA">
            <w:pPr>
              <w:rPr>
                <w:rFonts w:ascii="Arial" w:hAnsi="Arial" w:cs="Arial"/>
                <w:sz w:val="20"/>
                <w:szCs w:val="20"/>
              </w:rPr>
            </w:pPr>
            <w:r w:rsidRPr="00A47737">
              <w:rPr>
                <w:rFonts w:ascii="Arial" w:hAnsi="Arial" w:cs="Arial"/>
                <w:sz w:val="20"/>
                <w:szCs w:val="20"/>
              </w:rPr>
              <w:t>3000</w:t>
            </w:r>
          </w:p>
        </w:tc>
        <w:tc>
          <w:tcPr>
            <w:tcW w:w="1149" w:type="dxa"/>
            <w:tcBorders>
              <w:left w:val="single" w:sz="4" w:space="0" w:color="auto"/>
              <w:bottom w:val="nil"/>
            </w:tcBorders>
          </w:tcPr>
          <w:p w:rsidR="000A3B97" w:rsidRPr="00704336" w:rsidRDefault="000A3B97" w:rsidP="009D12DA">
            <w:pPr>
              <w:jc w:val="right"/>
              <w:rPr>
                <w:rFonts w:ascii="Arial Narrow" w:hAnsi="Arial Narrow" w:cs="Arial"/>
                <w:b/>
                <w:bCs/>
                <w:sz w:val="22"/>
                <w:szCs w:val="22"/>
              </w:rPr>
            </w:pPr>
            <w:r w:rsidRPr="00704336">
              <w:rPr>
                <w:rFonts w:ascii="Arial Narrow" w:hAnsi="Arial Narrow" w:cs="Arial"/>
                <w:b/>
                <w:bCs/>
                <w:sz w:val="22"/>
                <w:szCs w:val="22"/>
              </w:rPr>
              <w:t>Cell:</w:t>
            </w:r>
          </w:p>
        </w:tc>
        <w:tc>
          <w:tcPr>
            <w:tcW w:w="2507" w:type="dxa"/>
            <w:tcBorders>
              <w:left w:val="single" w:sz="4" w:space="0" w:color="auto"/>
              <w:bottom w:val="single" w:sz="4" w:space="0" w:color="auto"/>
            </w:tcBorders>
            <w:shd w:val="clear" w:color="auto" w:fill="F2F2F2"/>
          </w:tcPr>
          <w:p w:rsidR="000A3B97" w:rsidRPr="00A47737" w:rsidRDefault="00DD5355" w:rsidP="009D12DA">
            <w:pPr>
              <w:rPr>
                <w:rFonts w:ascii="Arial" w:hAnsi="Arial" w:cs="Arial"/>
                <w:sz w:val="20"/>
                <w:szCs w:val="20"/>
              </w:rPr>
            </w:pPr>
            <w:r w:rsidRPr="00A47737">
              <w:rPr>
                <w:rFonts w:ascii="Arial" w:hAnsi="Arial" w:cs="Arial"/>
                <w:sz w:val="20"/>
                <w:szCs w:val="20"/>
              </w:rPr>
              <w:t>083 604-0723</w:t>
            </w:r>
          </w:p>
        </w:tc>
      </w:tr>
      <w:tr w:rsidR="000A3B97" w:rsidRPr="00704336" w:rsidTr="003B5D91">
        <w:tc>
          <w:tcPr>
            <w:tcW w:w="1620" w:type="dxa"/>
            <w:tcBorders>
              <w:top w:val="nil"/>
              <w:left w:val="nil"/>
              <w:bottom w:val="nil"/>
              <w:right w:val="single" w:sz="4" w:space="0" w:color="auto"/>
            </w:tcBorders>
          </w:tcPr>
          <w:p w:rsidR="000A3B97" w:rsidRPr="00704336" w:rsidRDefault="000A3B97" w:rsidP="009D12DA">
            <w:pPr>
              <w:pStyle w:val="BalloonText"/>
              <w:rPr>
                <w:rFonts w:ascii="Arial Narrow" w:hAnsi="Arial Narrow" w:cs="Arial"/>
                <w:bCs/>
                <w:sz w:val="22"/>
                <w:szCs w:val="22"/>
              </w:rPr>
            </w:pPr>
            <w:r w:rsidRPr="00704336">
              <w:rPr>
                <w:rFonts w:ascii="Arial Narrow" w:hAnsi="Arial Narrow" w:cs="Arial"/>
                <w:bCs/>
                <w:sz w:val="22"/>
                <w:szCs w:val="22"/>
              </w:rPr>
              <w:t>Telephone:</w:t>
            </w:r>
          </w:p>
        </w:tc>
        <w:tc>
          <w:tcPr>
            <w:tcW w:w="3184" w:type="dxa"/>
            <w:tcBorders>
              <w:left w:val="single" w:sz="4" w:space="0" w:color="auto"/>
              <w:bottom w:val="single" w:sz="4" w:space="0" w:color="auto"/>
              <w:right w:val="single" w:sz="4" w:space="0" w:color="auto"/>
            </w:tcBorders>
            <w:shd w:val="clear" w:color="auto" w:fill="F2F2F2"/>
          </w:tcPr>
          <w:p w:rsidR="000A3B97" w:rsidRPr="00A47737" w:rsidRDefault="00DD5355" w:rsidP="009D12DA">
            <w:pPr>
              <w:pStyle w:val="Footer"/>
              <w:tabs>
                <w:tab w:val="clear" w:pos="4153"/>
                <w:tab w:val="clear" w:pos="8306"/>
              </w:tabs>
              <w:rPr>
                <w:rFonts w:ascii="Arial" w:hAnsi="Arial" w:cs="Arial"/>
                <w:sz w:val="20"/>
                <w:szCs w:val="20"/>
              </w:rPr>
            </w:pPr>
            <w:r w:rsidRPr="00A47737">
              <w:rPr>
                <w:rFonts w:ascii="Arial" w:hAnsi="Arial" w:cs="Arial"/>
                <w:sz w:val="20"/>
                <w:szCs w:val="20"/>
              </w:rPr>
              <w:t>034 212-3660</w:t>
            </w:r>
          </w:p>
        </w:tc>
        <w:tc>
          <w:tcPr>
            <w:tcW w:w="1149" w:type="dxa"/>
            <w:tcBorders>
              <w:top w:val="nil"/>
              <w:left w:val="single" w:sz="4" w:space="0" w:color="auto"/>
              <w:bottom w:val="nil"/>
              <w:right w:val="single" w:sz="4" w:space="0" w:color="auto"/>
            </w:tcBorders>
          </w:tcPr>
          <w:p w:rsidR="000A3B97" w:rsidRPr="00704336" w:rsidRDefault="000A3B97" w:rsidP="009D12DA">
            <w:pPr>
              <w:jc w:val="right"/>
              <w:rPr>
                <w:rFonts w:ascii="Arial Narrow" w:hAnsi="Arial Narrow" w:cs="Arial"/>
                <w:b/>
                <w:bCs/>
                <w:sz w:val="22"/>
                <w:szCs w:val="22"/>
              </w:rPr>
            </w:pPr>
            <w:r w:rsidRPr="00704336">
              <w:rPr>
                <w:rFonts w:ascii="Arial Narrow" w:hAnsi="Arial Narrow" w:cs="Arial"/>
                <w:b/>
                <w:bCs/>
                <w:sz w:val="22"/>
                <w:szCs w:val="22"/>
              </w:rPr>
              <w:t>Fax:</w:t>
            </w:r>
          </w:p>
        </w:tc>
        <w:tc>
          <w:tcPr>
            <w:tcW w:w="2507" w:type="dxa"/>
            <w:tcBorders>
              <w:left w:val="single" w:sz="4" w:space="0" w:color="auto"/>
              <w:bottom w:val="single" w:sz="4" w:space="0" w:color="auto"/>
            </w:tcBorders>
            <w:shd w:val="clear" w:color="auto" w:fill="F2F2F2"/>
          </w:tcPr>
          <w:p w:rsidR="000A3B97" w:rsidRPr="00A47737" w:rsidRDefault="00DD5355" w:rsidP="009D12DA">
            <w:pPr>
              <w:rPr>
                <w:rFonts w:ascii="Arial" w:hAnsi="Arial" w:cs="Arial"/>
                <w:sz w:val="20"/>
                <w:szCs w:val="20"/>
              </w:rPr>
            </w:pPr>
            <w:r w:rsidRPr="00A47737">
              <w:rPr>
                <w:rFonts w:ascii="Arial" w:hAnsi="Arial" w:cs="Arial"/>
                <w:sz w:val="20"/>
                <w:szCs w:val="20"/>
              </w:rPr>
              <w:t>086 575-7605</w:t>
            </w:r>
          </w:p>
        </w:tc>
      </w:tr>
      <w:tr w:rsidR="000A3B97" w:rsidRPr="00704336" w:rsidTr="003B5D91">
        <w:tc>
          <w:tcPr>
            <w:tcW w:w="1620" w:type="dxa"/>
            <w:tcBorders>
              <w:top w:val="nil"/>
              <w:left w:val="nil"/>
              <w:bottom w:val="nil"/>
              <w:right w:val="single" w:sz="4" w:space="0" w:color="auto"/>
            </w:tcBorders>
          </w:tcPr>
          <w:p w:rsidR="000A3B97" w:rsidRPr="00704336" w:rsidRDefault="000A3B97" w:rsidP="009D12DA">
            <w:pPr>
              <w:pStyle w:val="BalloonText"/>
              <w:rPr>
                <w:rFonts w:ascii="Arial Narrow" w:hAnsi="Arial Narrow" w:cs="Arial"/>
                <w:bCs/>
                <w:sz w:val="22"/>
                <w:szCs w:val="22"/>
              </w:rPr>
            </w:pPr>
            <w:r w:rsidRPr="00704336">
              <w:rPr>
                <w:rFonts w:ascii="Arial Narrow" w:hAnsi="Arial Narrow" w:cs="Arial"/>
                <w:bCs/>
                <w:sz w:val="22"/>
                <w:szCs w:val="22"/>
              </w:rPr>
              <w:t>E-mail:</w:t>
            </w:r>
          </w:p>
        </w:tc>
        <w:tc>
          <w:tcPr>
            <w:tcW w:w="3184" w:type="dxa"/>
            <w:tcBorders>
              <w:left w:val="single" w:sz="4" w:space="0" w:color="auto"/>
              <w:bottom w:val="single" w:sz="4" w:space="0" w:color="auto"/>
              <w:right w:val="single" w:sz="4" w:space="0" w:color="auto"/>
            </w:tcBorders>
            <w:shd w:val="clear" w:color="auto" w:fill="F2F2F2"/>
          </w:tcPr>
          <w:p w:rsidR="000A3B97" w:rsidRPr="00A47737" w:rsidRDefault="00DD5355" w:rsidP="009D12DA">
            <w:pPr>
              <w:rPr>
                <w:rFonts w:ascii="Arial" w:hAnsi="Arial" w:cs="Arial"/>
                <w:sz w:val="20"/>
                <w:szCs w:val="20"/>
              </w:rPr>
            </w:pPr>
            <w:r w:rsidRPr="00A47737">
              <w:rPr>
                <w:rFonts w:ascii="Arial" w:hAnsi="Arial" w:cs="Arial"/>
                <w:sz w:val="20"/>
                <w:szCs w:val="20"/>
              </w:rPr>
              <w:t>gbsenviro@lantic.net</w:t>
            </w:r>
          </w:p>
        </w:tc>
        <w:tc>
          <w:tcPr>
            <w:tcW w:w="1149" w:type="dxa"/>
            <w:tcBorders>
              <w:top w:val="nil"/>
              <w:left w:val="single" w:sz="4" w:space="0" w:color="auto"/>
              <w:bottom w:val="single" w:sz="4" w:space="0" w:color="auto"/>
              <w:right w:val="nil"/>
            </w:tcBorders>
          </w:tcPr>
          <w:p w:rsidR="000A3B97" w:rsidRPr="00704336" w:rsidRDefault="000A3B97" w:rsidP="009D12DA">
            <w:pPr>
              <w:jc w:val="right"/>
              <w:rPr>
                <w:rFonts w:ascii="Arial Narrow" w:hAnsi="Arial Narrow" w:cs="Arial"/>
                <w:b/>
                <w:sz w:val="22"/>
                <w:szCs w:val="22"/>
              </w:rPr>
            </w:pPr>
          </w:p>
        </w:tc>
        <w:tc>
          <w:tcPr>
            <w:tcW w:w="2507" w:type="dxa"/>
            <w:tcBorders>
              <w:top w:val="single" w:sz="4" w:space="0" w:color="auto"/>
              <w:left w:val="nil"/>
              <w:bottom w:val="nil"/>
              <w:right w:val="nil"/>
            </w:tcBorders>
          </w:tcPr>
          <w:p w:rsidR="000A3B97" w:rsidRPr="00704336" w:rsidRDefault="000A3B97" w:rsidP="009D12DA">
            <w:pPr>
              <w:rPr>
                <w:rFonts w:ascii="Arial Narrow" w:hAnsi="Arial Narrow" w:cs="Arial"/>
                <w:b/>
                <w:sz w:val="22"/>
                <w:szCs w:val="22"/>
              </w:rPr>
            </w:pPr>
          </w:p>
        </w:tc>
      </w:tr>
    </w:tbl>
    <w:p w:rsidR="000A3B97" w:rsidRDefault="000A3B97" w:rsidP="000A3B97">
      <w:pPr>
        <w:rPr>
          <w:rFonts w:ascii="Arial Narrow" w:hAnsi="Arial Narrow" w:cs="Arial"/>
          <w:sz w:val="22"/>
          <w:szCs w:val="22"/>
        </w:rPr>
      </w:pPr>
    </w:p>
    <w:p w:rsidR="00FF74CC" w:rsidRDefault="00FF74CC" w:rsidP="000A3B97">
      <w:pPr>
        <w:rPr>
          <w:rFonts w:ascii="Arial Narrow" w:hAnsi="Arial Narrow" w:cs="Arial"/>
          <w:sz w:val="22"/>
          <w:szCs w:val="22"/>
        </w:rPr>
      </w:pPr>
    </w:p>
    <w:p w:rsidR="000A3B97" w:rsidRPr="00704336" w:rsidRDefault="000A3B97" w:rsidP="00BF690F">
      <w:pPr>
        <w:numPr>
          <w:ilvl w:val="0"/>
          <w:numId w:val="8"/>
        </w:numPr>
        <w:rPr>
          <w:rFonts w:ascii="Arial Narrow" w:hAnsi="Arial Narrow" w:cs="Arial"/>
          <w:b/>
          <w:caps/>
          <w:sz w:val="22"/>
          <w:szCs w:val="22"/>
        </w:rPr>
      </w:pPr>
      <w:r w:rsidRPr="00704336">
        <w:rPr>
          <w:rFonts w:ascii="Arial Narrow" w:hAnsi="Arial Narrow" w:cs="Arial"/>
          <w:b/>
          <w:caps/>
          <w:sz w:val="22"/>
          <w:szCs w:val="22"/>
        </w:rPr>
        <w:t>NAMEs and expertise OF REpresentatives of the EAP</w:t>
      </w:r>
    </w:p>
    <w:p w:rsidR="000A3B97" w:rsidRPr="00704336" w:rsidRDefault="000A3B97" w:rsidP="000A3B97">
      <w:pPr>
        <w:rPr>
          <w:rFonts w:ascii="Arial Narrow" w:hAnsi="Arial Narrow" w:cs="Arial"/>
          <w:sz w:val="22"/>
          <w:szCs w:val="22"/>
        </w:rPr>
      </w:pPr>
    </w:p>
    <w:p w:rsidR="000A3B97" w:rsidRPr="00704336" w:rsidRDefault="000A3B97" w:rsidP="000A3B97">
      <w:pPr>
        <w:rPr>
          <w:rFonts w:ascii="Arial Narrow" w:hAnsi="Arial Narrow" w:cs="Arial"/>
          <w:sz w:val="22"/>
          <w:szCs w:val="22"/>
        </w:rPr>
      </w:pPr>
      <w:r w:rsidRPr="00704336">
        <w:rPr>
          <w:rFonts w:ascii="Arial Narrow" w:hAnsi="Arial Narrow" w:cs="Arial"/>
          <w:sz w:val="22"/>
          <w:szCs w:val="22"/>
        </w:rPr>
        <w:t xml:space="preserve">Names and details of the expertise of each representative of the EAP involved in the preparation of this report: </w:t>
      </w:r>
    </w:p>
    <w:p w:rsidR="000A3B97" w:rsidRPr="00704336" w:rsidRDefault="000A3B97" w:rsidP="000A3B97">
      <w:pPr>
        <w:rPr>
          <w:rFonts w:ascii="Arial Narrow" w:hAnsi="Arial Narrow"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026"/>
        <w:gridCol w:w="2026"/>
        <w:gridCol w:w="2027"/>
      </w:tblGrid>
      <w:tr w:rsidR="005F5454" w:rsidRPr="00BF690F" w:rsidTr="003B5D91">
        <w:tc>
          <w:tcPr>
            <w:tcW w:w="2338" w:type="dxa"/>
            <w:tcBorders>
              <w:bottom w:val="single" w:sz="4" w:space="0" w:color="auto"/>
            </w:tcBorders>
          </w:tcPr>
          <w:p w:rsidR="005F5454" w:rsidRPr="00BA125B" w:rsidRDefault="005F5454" w:rsidP="009D12DA">
            <w:pPr>
              <w:rPr>
                <w:rFonts w:ascii="Arial Narrow" w:hAnsi="Arial Narrow" w:cs="Arial"/>
                <w:b/>
                <w:sz w:val="22"/>
                <w:szCs w:val="22"/>
              </w:rPr>
            </w:pPr>
            <w:r w:rsidRPr="00BA125B">
              <w:rPr>
                <w:rFonts w:ascii="Arial Narrow" w:hAnsi="Arial Narrow" w:cs="Arial"/>
                <w:b/>
                <w:sz w:val="22"/>
                <w:szCs w:val="22"/>
              </w:rPr>
              <w:t>Name of representative of the EAP</w:t>
            </w:r>
          </w:p>
        </w:tc>
        <w:tc>
          <w:tcPr>
            <w:tcW w:w="2026" w:type="dxa"/>
            <w:tcBorders>
              <w:bottom w:val="single" w:sz="4" w:space="0" w:color="auto"/>
            </w:tcBorders>
          </w:tcPr>
          <w:p w:rsidR="005F5454" w:rsidRPr="00BA125B" w:rsidRDefault="005F5454" w:rsidP="009D12DA">
            <w:pPr>
              <w:rPr>
                <w:rFonts w:ascii="Arial Narrow" w:hAnsi="Arial Narrow" w:cs="Arial"/>
                <w:b/>
                <w:sz w:val="22"/>
                <w:szCs w:val="22"/>
              </w:rPr>
            </w:pPr>
            <w:r w:rsidRPr="00BA125B">
              <w:rPr>
                <w:rFonts w:ascii="Arial Narrow" w:hAnsi="Arial Narrow" w:cs="Arial"/>
                <w:b/>
                <w:sz w:val="22"/>
                <w:szCs w:val="22"/>
              </w:rPr>
              <w:t>Education qualifications</w:t>
            </w:r>
          </w:p>
        </w:tc>
        <w:tc>
          <w:tcPr>
            <w:tcW w:w="2026" w:type="dxa"/>
            <w:tcBorders>
              <w:bottom w:val="single" w:sz="4" w:space="0" w:color="auto"/>
            </w:tcBorders>
          </w:tcPr>
          <w:p w:rsidR="005F5454" w:rsidRPr="00BA125B" w:rsidRDefault="005F5454" w:rsidP="009D12DA">
            <w:pPr>
              <w:rPr>
                <w:rFonts w:ascii="Arial Narrow" w:hAnsi="Arial Narrow" w:cs="Arial"/>
                <w:b/>
                <w:sz w:val="22"/>
                <w:szCs w:val="22"/>
              </w:rPr>
            </w:pPr>
            <w:r w:rsidRPr="00BA125B">
              <w:rPr>
                <w:rFonts w:ascii="Arial Narrow" w:hAnsi="Arial Narrow" w:cs="Arial"/>
                <w:b/>
                <w:sz w:val="22"/>
                <w:szCs w:val="22"/>
              </w:rPr>
              <w:t>Professional affiliations</w:t>
            </w:r>
          </w:p>
        </w:tc>
        <w:tc>
          <w:tcPr>
            <w:tcW w:w="2027" w:type="dxa"/>
            <w:tcBorders>
              <w:bottom w:val="single" w:sz="4" w:space="0" w:color="auto"/>
            </w:tcBorders>
          </w:tcPr>
          <w:p w:rsidR="005F5454" w:rsidRPr="00BA125B" w:rsidRDefault="005F5454" w:rsidP="009D12DA">
            <w:pPr>
              <w:rPr>
                <w:rFonts w:ascii="Arial Narrow" w:hAnsi="Arial Narrow" w:cs="Arial"/>
                <w:b/>
                <w:sz w:val="22"/>
                <w:szCs w:val="22"/>
              </w:rPr>
            </w:pPr>
            <w:r w:rsidRPr="00BA125B">
              <w:rPr>
                <w:rFonts w:ascii="Arial Narrow" w:hAnsi="Arial Narrow" w:cs="Arial"/>
                <w:b/>
                <w:sz w:val="22"/>
                <w:szCs w:val="22"/>
              </w:rPr>
              <w:t>Experience at environmental assessments (yrs)</w:t>
            </w:r>
          </w:p>
        </w:tc>
      </w:tr>
      <w:tr w:rsidR="005F5454" w:rsidRPr="00BF690F" w:rsidTr="000F1694">
        <w:tc>
          <w:tcPr>
            <w:tcW w:w="2338" w:type="dxa"/>
            <w:tcBorders>
              <w:bottom w:val="single" w:sz="4" w:space="0" w:color="auto"/>
            </w:tcBorders>
            <w:shd w:val="clear" w:color="auto" w:fill="F2F2F2"/>
          </w:tcPr>
          <w:p w:rsidR="005F5454" w:rsidRPr="00A47737" w:rsidRDefault="00DD5355" w:rsidP="00DD5355">
            <w:pPr>
              <w:rPr>
                <w:rFonts w:ascii="Arial" w:hAnsi="Arial" w:cs="Arial"/>
                <w:sz w:val="20"/>
                <w:szCs w:val="20"/>
              </w:rPr>
            </w:pPr>
            <w:r w:rsidRPr="00A47737">
              <w:rPr>
                <w:rFonts w:ascii="Arial" w:hAnsi="Arial" w:cs="Arial"/>
                <w:sz w:val="20"/>
                <w:szCs w:val="20"/>
              </w:rPr>
              <w:t xml:space="preserve">Peter </w:t>
            </w:r>
            <w:proofErr w:type="spellStart"/>
            <w:r w:rsidRPr="00A47737">
              <w:rPr>
                <w:rFonts w:ascii="Arial" w:hAnsi="Arial" w:cs="Arial"/>
                <w:sz w:val="20"/>
                <w:szCs w:val="20"/>
              </w:rPr>
              <w:t>Ruddle</w:t>
            </w:r>
            <w:proofErr w:type="spellEnd"/>
          </w:p>
        </w:tc>
        <w:tc>
          <w:tcPr>
            <w:tcW w:w="2026" w:type="dxa"/>
            <w:tcBorders>
              <w:bottom w:val="single" w:sz="4" w:space="0" w:color="auto"/>
            </w:tcBorders>
            <w:shd w:val="clear" w:color="auto" w:fill="F2F2F2"/>
          </w:tcPr>
          <w:p w:rsidR="005F5454" w:rsidRPr="00A47737" w:rsidRDefault="00DD5355" w:rsidP="00BA125B">
            <w:pPr>
              <w:rPr>
                <w:rFonts w:ascii="Arial" w:hAnsi="Arial" w:cs="Arial"/>
                <w:sz w:val="20"/>
                <w:szCs w:val="20"/>
              </w:rPr>
            </w:pPr>
            <w:r w:rsidRPr="00A47737">
              <w:rPr>
                <w:rFonts w:ascii="Arial" w:hAnsi="Arial" w:cs="Arial"/>
                <w:sz w:val="20"/>
                <w:szCs w:val="20"/>
              </w:rPr>
              <w:t>Dip. Nature Conservation</w:t>
            </w:r>
            <w:r w:rsidR="00BA125B" w:rsidRPr="00A47737">
              <w:rPr>
                <w:rFonts w:ascii="Arial" w:hAnsi="Arial" w:cs="Arial"/>
                <w:sz w:val="20"/>
                <w:szCs w:val="20"/>
              </w:rPr>
              <w:t xml:space="preserve"> &amp; Management </w:t>
            </w:r>
          </w:p>
        </w:tc>
        <w:tc>
          <w:tcPr>
            <w:tcW w:w="2026" w:type="dxa"/>
            <w:tcBorders>
              <w:bottom w:val="single" w:sz="4" w:space="0" w:color="auto"/>
            </w:tcBorders>
            <w:shd w:val="clear" w:color="auto" w:fill="F2F2F2"/>
          </w:tcPr>
          <w:p w:rsidR="005F5454" w:rsidRPr="00A47737" w:rsidRDefault="00DD5355" w:rsidP="009D12DA">
            <w:pPr>
              <w:rPr>
                <w:rFonts w:ascii="Arial" w:hAnsi="Arial" w:cs="Arial"/>
                <w:sz w:val="20"/>
                <w:szCs w:val="20"/>
              </w:rPr>
            </w:pPr>
            <w:r w:rsidRPr="00A47737">
              <w:rPr>
                <w:rFonts w:ascii="Arial" w:hAnsi="Arial" w:cs="Arial"/>
                <w:sz w:val="20"/>
                <w:szCs w:val="20"/>
              </w:rPr>
              <w:t>IAIA</w:t>
            </w:r>
          </w:p>
        </w:tc>
        <w:tc>
          <w:tcPr>
            <w:tcW w:w="2027" w:type="dxa"/>
            <w:tcBorders>
              <w:bottom w:val="single" w:sz="4" w:space="0" w:color="auto"/>
            </w:tcBorders>
            <w:shd w:val="clear" w:color="auto" w:fill="F2F2F2"/>
          </w:tcPr>
          <w:p w:rsidR="005F5454" w:rsidRPr="00A47737" w:rsidRDefault="000F1694" w:rsidP="009D12DA">
            <w:pPr>
              <w:rPr>
                <w:rFonts w:ascii="Arial" w:hAnsi="Arial" w:cs="Arial"/>
                <w:sz w:val="20"/>
                <w:szCs w:val="20"/>
              </w:rPr>
            </w:pPr>
            <w:r>
              <w:rPr>
                <w:rFonts w:ascii="Arial" w:hAnsi="Arial" w:cs="Arial"/>
                <w:sz w:val="20"/>
                <w:szCs w:val="20"/>
              </w:rPr>
              <w:t>6</w:t>
            </w:r>
          </w:p>
        </w:tc>
      </w:tr>
      <w:tr w:rsidR="000F1694" w:rsidRPr="00BF690F" w:rsidTr="000F1694">
        <w:tc>
          <w:tcPr>
            <w:tcW w:w="2338" w:type="dxa"/>
            <w:shd w:val="clear" w:color="auto" w:fill="F2F2F2" w:themeFill="background1" w:themeFillShade="F2"/>
          </w:tcPr>
          <w:p w:rsidR="000F1694" w:rsidRPr="00A47737" w:rsidRDefault="000F1694" w:rsidP="000F1694">
            <w:pPr>
              <w:rPr>
                <w:rFonts w:ascii="Arial" w:hAnsi="Arial" w:cs="Arial"/>
                <w:sz w:val="20"/>
                <w:szCs w:val="20"/>
              </w:rPr>
            </w:pPr>
            <w:r>
              <w:rPr>
                <w:rFonts w:ascii="Arial" w:hAnsi="Arial" w:cs="Arial"/>
                <w:sz w:val="20"/>
                <w:szCs w:val="20"/>
              </w:rPr>
              <w:t>Lynne</w:t>
            </w:r>
            <w:r w:rsidRPr="00A47737">
              <w:rPr>
                <w:rFonts w:ascii="Arial" w:hAnsi="Arial" w:cs="Arial"/>
                <w:sz w:val="20"/>
                <w:szCs w:val="20"/>
              </w:rPr>
              <w:t xml:space="preserve"> </w:t>
            </w:r>
            <w:proofErr w:type="spellStart"/>
            <w:r w:rsidRPr="00A47737">
              <w:rPr>
                <w:rFonts w:ascii="Arial" w:hAnsi="Arial" w:cs="Arial"/>
                <w:sz w:val="20"/>
                <w:szCs w:val="20"/>
              </w:rPr>
              <w:t>Ruddle</w:t>
            </w:r>
            <w:proofErr w:type="spellEnd"/>
          </w:p>
        </w:tc>
        <w:tc>
          <w:tcPr>
            <w:tcW w:w="2026" w:type="dxa"/>
            <w:shd w:val="clear" w:color="auto" w:fill="F2F2F2" w:themeFill="background1" w:themeFillShade="F2"/>
          </w:tcPr>
          <w:p w:rsidR="000F1694" w:rsidRPr="00A47737" w:rsidRDefault="000F1694" w:rsidP="000F1694">
            <w:pPr>
              <w:rPr>
                <w:rFonts w:ascii="Arial" w:hAnsi="Arial" w:cs="Arial"/>
                <w:sz w:val="20"/>
                <w:szCs w:val="20"/>
              </w:rPr>
            </w:pPr>
            <w:r>
              <w:rPr>
                <w:rFonts w:ascii="Arial" w:hAnsi="Arial" w:cs="Arial"/>
                <w:sz w:val="20"/>
                <w:szCs w:val="20"/>
              </w:rPr>
              <w:t xml:space="preserve">Higher </w:t>
            </w:r>
            <w:r w:rsidRPr="00A47737">
              <w:rPr>
                <w:rFonts w:ascii="Arial" w:hAnsi="Arial" w:cs="Arial"/>
                <w:sz w:val="20"/>
                <w:szCs w:val="20"/>
              </w:rPr>
              <w:t xml:space="preserve">Dip. Nature Conservation &amp; Management </w:t>
            </w:r>
          </w:p>
        </w:tc>
        <w:tc>
          <w:tcPr>
            <w:tcW w:w="2026" w:type="dxa"/>
            <w:shd w:val="clear" w:color="auto" w:fill="F2F2F2" w:themeFill="background1" w:themeFillShade="F2"/>
          </w:tcPr>
          <w:p w:rsidR="000F1694" w:rsidRPr="00A47737" w:rsidRDefault="000F1694" w:rsidP="000F1694">
            <w:pPr>
              <w:rPr>
                <w:rFonts w:ascii="Arial" w:hAnsi="Arial" w:cs="Arial"/>
                <w:sz w:val="20"/>
                <w:szCs w:val="20"/>
              </w:rPr>
            </w:pPr>
          </w:p>
        </w:tc>
        <w:tc>
          <w:tcPr>
            <w:tcW w:w="2027" w:type="dxa"/>
            <w:shd w:val="clear" w:color="auto" w:fill="F2F2F2" w:themeFill="background1" w:themeFillShade="F2"/>
          </w:tcPr>
          <w:p w:rsidR="000F1694" w:rsidRPr="00A47737" w:rsidRDefault="000F1694" w:rsidP="000F1694">
            <w:pPr>
              <w:rPr>
                <w:rFonts w:ascii="Arial" w:hAnsi="Arial" w:cs="Arial"/>
                <w:sz w:val="20"/>
                <w:szCs w:val="20"/>
              </w:rPr>
            </w:pPr>
            <w:r>
              <w:rPr>
                <w:rFonts w:ascii="Arial" w:hAnsi="Arial" w:cs="Arial"/>
                <w:sz w:val="20"/>
                <w:szCs w:val="20"/>
              </w:rPr>
              <w:t>1</w:t>
            </w:r>
          </w:p>
        </w:tc>
      </w:tr>
    </w:tbl>
    <w:p w:rsidR="009B4C9F" w:rsidRDefault="009B4C9F" w:rsidP="005F5454">
      <w:pPr>
        <w:rPr>
          <w:rFonts w:ascii="Arial Narrow" w:hAnsi="Arial Narrow" w:cs="Arial"/>
          <w:caps/>
          <w:sz w:val="22"/>
          <w:szCs w:val="22"/>
        </w:rPr>
      </w:pPr>
    </w:p>
    <w:p w:rsidR="00FF74CC" w:rsidRDefault="00FF74CC" w:rsidP="005F5454">
      <w:pPr>
        <w:rPr>
          <w:rFonts w:ascii="Arial Narrow" w:hAnsi="Arial Narrow" w:cs="Arial"/>
          <w:caps/>
          <w:sz w:val="22"/>
          <w:szCs w:val="22"/>
        </w:rPr>
      </w:pPr>
    </w:p>
    <w:p w:rsidR="00101BCA" w:rsidRPr="00704336" w:rsidRDefault="00101BCA" w:rsidP="00101BCA">
      <w:pPr>
        <w:numPr>
          <w:ilvl w:val="0"/>
          <w:numId w:val="8"/>
        </w:numPr>
        <w:rPr>
          <w:rFonts w:ascii="Arial Narrow" w:hAnsi="Arial Narrow" w:cs="Arial"/>
          <w:b/>
          <w:caps/>
          <w:sz w:val="22"/>
          <w:szCs w:val="22"/>
        </w:rPr>
      </w:pPr>
      <w:r w:rsidRPr="00704336">
        <w:rPr>
          <w:rFonts w:ascii="Arial Narrow" w:hAnsi="Arial Narrow" w:cs="Arial"/>
          <w:b/>
          <w:caps/>
          <w:sz w:val="22"/>
          <w:szCs w:val="22"/>
        </w:rPr>
        <w:t>NAMEs and expertise OF specialists</w:t>
      </w:r>
    </w:p>
    <w:p w:rsidR="00101BCA" w:rsidRPr="00704336" w:rsidRDefault="00101BCA" w:rsidP="00101BCA">
      <w:pPr>
        <w:rPr>
          <w:rFonts w:ascii="Arial Narrow" w:hAnsi="Arial Narrow" w:cs="Arial"/>
          <w:sz w:val="22"/>
          <w:szCs w:val="22"/>
        </w:rPr>
      </w:pPr>
    </w:p>
    <w:p w:rsidR="00101BCA" w:rsidRPr="00704336" w:rsidRDefault="00101BCA" w:rsidP="00101BCA">
      <w:pPr>
        <w:rPr>
          <w:rFonts w:ascii="Arial Narrow" w:hAnsi="Arial Narrow" w:cs="Arial"/>
          <w:sz w:val="22"/>
          <w:szCs w:val="22"/>
        </w:rPr>
      </w:pPr>
      <w:r w:rsidRPr="00704336">
        <w:rPr>
          <w:rFonts w:ascii="Arial Narrow" w:hAnsi="Arial Narrow" w:cs="Arial"/>
          <w:sz w:val="22"/>
          <w:szCs w:val="22"/>
        </w:rPr>
        <w:t xml:space="preserve">Names and details of the expertise of each specialist that has contributed to this report: </w:t>
      </w:r>
    </w:p>
    <w:p w:rsidR="00101BCA" w:rsidRPr="00704336" w:rsidRDefault="00101BCA" w:rsidP="00101BCA">
      <w:pPr>
        <w:rPr>
          <w:rFonts w:ascii="Arial Narrow" w:hAnsi="Arial Narrow" w:cs="Arial"/>
          <w:sz w:val="22"/>
          <w:szCs w:val="22"/>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1656"/>
        <w:gridCol w:w="1656"/>
        <w:gridCol w:w="1656"/>
        <w:gridCol w:w="1656"/>
      </w:tblGrid>
      <w:tr w:rsidR="00101BCA" w:rsidRPr="00BF690F" w:rsidTr="004C1034">
        <w:tc>
          <w:tcPr>
            <w:tcW w:w="1656" w:type="dxa"/>
            <w:tcBorders>
              <w:bottom w:val="single" w:sz="4" w:space="0" w:color="auto"/>
            </w:tcBorders>
          </w:tcPr>
          <w:p w:rsidR="00101BCA" w:rsidRPr="00BA125B" w:rsidRDefault="00101BCA" w:rsidP="004C1034">
            <w:pPr>
              <w:rPr>
                <w:rFonts w:ascii="Arial Narrow" w:hAnsi="Arial Narrow" w:cs="Arial"/>
                <w:b/>
                <w:sz w:val="22"/>
                <w:szCs w:val="22"/>
              </w:rPr>
            </w:pPr>
            <w:r w:rsidRPr="00BA125B">
              <w:rPr>
                <w:rFonts w:ascii="Arial Narrow" w:hAnsi="Arial Narrow" w:cs="Arial"/>
                <w:b/>
                <w:sz w:val="22"/>
                <w:szCs w:val="22"/>
              </w:rPr>
              <w:t>Name of specialist</w:t>
            </w:r>
          </w:p>
        </w:tc>
        <w:tc>
          <w:tcPr>
            <w:tcW w:w="1656" w:type="dxa"/>
            <w:tcBorders>
              <w:bottom w:val="single" w:sz="4" w:space="0" w:color="auto"/>
            </w:tcBorders>
          </w:tcPr>
          <w:p w:rsidR="00101BCA" w:rsidRPr="00BA125B" w:rsidRDefault="00101BCA" w:rsidP="004C1034">
            <w:pPr>
              <w:rPr>
                <w:rFonts w:ascii="Arial Narrow" w:hAnsi="Arial Narrow" w:cs="Arial"/>
                <w:b/>
                <w:sz w:val="22"/>
                <w:szCs w:val="22"/>
              </w:rPr>
            </w:pPr>
            <w:r w:rsidRPr="00BA125B">
              <w:rPr>
                <w:rFonts w:ascii="Arial Narrow" w:hAnsi="Arial Narrow" w:cs="Arial"/>
                <w:b/>
                <w:sz w:val="22"/>
                <w:szCs w:val="22"/>
              </w:rPr>
              <w:t>Education qualifications</w:t>
            </w:r>
          </w:p>
        </w:tc>
        <w:tc>
          <w:tcPr>
            <w:tcW w:w="1656" w:type="dxa"/>
            <w:tcBorders>
              <w:bottom w:val="single" w:sz="4" w:space="0" w:color="auto"/>
            </w:tcBorders>
          </w:tcPr>
          <w:p w:rsidR="00101BCA" w:rsidRPr="00BA125B" w:rsidRDefault="00101BCA" w:rsidP="004C1034">
            <w:pPr>
              <w:rPr>
                <w:rFonts w:ascii="Arial Narrow" w:hAnsi="Arial Narrow" w:cs="Arial"/>
                <w:b/>
                <w:sz w:val="22"/>
                <w:szCs w:val="22"/>
              </w:rPr>
            </w:pPr>
            <w:r w:rsidRPr="00BA125B">
              <w:rPr>
                <w:rFonts w:ascii="Arial Narrow" w:hAnsi="Arial Narrow" w:cs="Arial"/>
                <w:b/>
                <w:sz w:val="22"/>
                <w:szCs w:val="22"/>
              </w:rPr>
              <w:t>Field of expertise</w:t>
            </w:r>
          </w:p>
        </w:tc>
        <w:tc>
          <w:tcPr>
            <w:tcW w:w="1656" w:type="dxa"/>
            <w:tcBorders>
              <w:bottom w:val="single" w:sz="4" w:space="0" w:color="auto"/>
            </w:tcBorders>
          </w:tcPr>
          <w:p w:rsidR="00101BCA" w:rsidRPr="00BA125B" w:rsidRDefault="00101BCA" w:rsidP="004C1034">
            <w:pPr>
              <w:rPr>
                <w:rFonts w:ascii="Arial Narrow" w:hAnsi="Arial Narrow" w:cs="Arial"/>
                <w:b/>
                <w:sz w:val="22"/>
                <w:szCs w:val="22"/>
              </w:rPr>
            </w:pPr>
            <w:r w:rsidRPr="00BA125B">
              <w:rPr>
                <w:rFonts w:ascii="Arial Narrow" w:hAnsi="Arial Narrow" w:cs="Arial"/>
                <w:b/>
                <w:sz w:val="22"/>
                <w:szCs w:val="22"/>
              </w:rPr>
              <w:t xml:space="preserve">Section/ s contributed to in this basic assessment report </w:t>
            </w:r>
          </w:p>
        </w:tc>
        <w:tc>
          <w:tcPr>
            <w:tcW w:w="1656" w:type="dxa"/>
            <w:tcBorders>
              <w:bottom w:val="single" w:sz="4" w:space="0" w:color="auto"/>
            </w:tcBorders>
          </w:tcPr>
          <w:p w:rsidR="00101BCA" w:rsidRPr="00BA125B" w:rsidRDefault="00101BCA" w:rsidP="004C1034">
            <w:pPr>
              <w:rPr>
                <w:rFonts w:ascii="Arial Narrow" w:hAnsi="Arial Narrow" w:cs="Arial"/>
                <w:b/>
                <w:sz w:val="22"/>
                <w:szCs w:val="22"/>
              </w:rPr>
            </w:pPr>
            <w:r w:rsidRPr="00BA125B">
              <w:rPr>
                <w:rFonts w:ascii="Arial Narrow" w:hAnsi="Arial Narrow" w:cs="Arial"/>
                <w:b/>
                <w:sz w:val="22"/>
                <w:szCs w:val="22"/>
              </w:rPr>
              <w:t xml:space="preserve">Title of specialist report/ s as attached in Appendix D </w:t>
            </w:r>
          </w:p>
        </w:tc>
      </w:tr>
      <w:tr w:rsidR="00101BCA" w:rsidRPr="00BF690F" w:rsidTr="004C1034">
        <w:tc>
          <w:tcPr>
            <w:tcW w:w="1656" w:type="dxa"/>
            <w:tcBorders>
              <w:bottom w:val="single" w:sz="4" w:space="0" w:color="auto"/>
            </w:tcBorders>
            <w:shd w:val="clear" w:color="auto" w:fill="F2F2F2"/>
          </w:tcPr>
          <w:p w:rsidR="00101BCA" w:rsidRPr="00A9760F" w:rsidRDefault="003A6D1E" w:rsidP="004C1034">
            <w:pPr>
              <w:rPr>
                <w:rFonts w:ascii="Arial" w:hAnsi="Arial" w:cs="Arial"/>
                <w:sz w:val="20"/>
                <w:szCs w:val="20"/>
              </w:rPr>
            </w:pPr>
            <w:r w:rsidRPr="00A9760F">
              <w:rPr>
                <w:rFonts w:ascii="Arial" w:hAnsi="Arial" w:cs="Arial"/>
                <w:sz w:val="20"/>
                <w:szCs w:val="20"/>
              </w:rPr>
              <w:t xml:space="preserve">Mr. Stephan </w:t>
            </w:r>
            <w:proofErr w:type="spellStart"/>
            <w:r w:rsidRPr="00A9760F">
              <w:rPr>
                <w:rFonts w:ascii="Arial" w:hAnsi="Arial" w:cs="Arial"/>
                <w:sz w:val="20"/>
                <w:szCs w:val="20"/>
              </w:rPr>
              <w:t>Gaigher</w:t>
            </w:r>
            <w:proofErr w:type="spellEnd"/>
            <w:r w:rsidRPr="00A9760F">
              <w:rPr>
                <w:rFonts w:ascii="Arial" w:hAnsi="Arial" w:cs="Arial"/>
                <w:sz w:val="20"/>
                <w:szCs w:val="20"/>
              </w:rPr>
              <w:t>           </w:t>
            </w:r>
          </w:p>
        </w:tc>
        <w:tc>
          <w:tcPr>
            <w:tcW w:w="1656" w:type="dxa"/>
            <w:tcBorders>
              <w:bottom w:val="single" w:sz="4" w:space="0" w:color="auto"/>
            </w:tcBorders>
            <w:shd w:val="clear" w:color="auto" w:fill="F2F2F2"/>
          </w:tcPr>
          <w:p w:rsidR="00101BCA" w:rsidRPr="00A9760F" w:rsidRDefault="003A6D1E" w:rsidP="004C1034">
            <w:pPr>
              <w:rPr>
                <w:rFonts w:ascii="Arial" w:hAnsi="Arial" w:cs="Arial"/>
                <w:sz w:val="20"/>
                <w:szCs w:val="20"/>
              </w:rPr>
            </w:pPr>
            <w:r w:rsidRPr="00A9760F">
              <w:rPr>
                <w:rFonts w:ascii="Arial" w:hAnsi="Arial" w:cs="Arial"/>
                <w:sz w:val="20"/>
                <w:szCs w:val="20"/>
              </w:rPr>
              <w:t xml:space="preserve">BA </w:t>
            </w:r>
            <w:proofErr w:type="spellStart"/>
            <w:r w:rsidRPr="00A9760F">
              <w:rPr>
                <w:rFonts w:ascii="Arial" w:hAnsi="Arial" w:cs="Arial"/>
                <w:sz w:val="20"/>
                <w:szCs w:val="20"/>
              </w:rPr>
              <w:t>Hons</w:t>
            </w:r>
            <w:proofErr w:type="spellEnd"/>
            <w:r w:rsidRPr="00A9760F">
              <w:rPr>
                <w:rFonts w:ascii="Arial" w:hAnsi="Arial" w:cs="Arial"/>
                <w:sz w:val="20"/>
                <w:szCs w:val="20"/>
              </w:rPr>
              <w:t xml:space="preserve"> (Archaeology) </w:t>
            </w:r>
            <w:proofErr w:type="spellStart"/>
            <w:r w:rsidRPr="00A9760F">
              <w:rPr>
                <w:rFonts w:ascii="Arial" w:hAnsi="Arial" w:cs="Arial"/>
                <w:sz w:val="20"/>
                <w:szCs w:val="20"/>
              </w:rPr>
              <w:t>Univ</w:t>
            </w:r>
            <w:proofErr w:type="spellEnd"/>
            <w:r w:rsidRPr="00A9760F">
              <w:rPr>
                <w:rFonts w:ascii="Arial" w:hAnsi="Arial" w:cs="Arial"/>
                <w:sz w:val="20"/>
                <w:szCs w:val="20"/>
              </w:rPr>
              <w:t xml:space="preserve"> of Pretoria       </w:t>
            </w:r>
          </w:p>
        </w:tc>
        <w:tc>
          <w:tcPr>
            <w:tcW w:w="1656" w:type="dxa"/>
            <w:tcBorders>
              <w:bottom w:val="single" w:sz="4" w:space="0" w:color="auto"/>
            </w:tcBorders>
            <w:shd w:val="clear" w:color="auto" w:fill="F2F2F2"/>
          </w:tcPr>
          <w:p w:rsidR="00101BCA" w:rsidRPr="00A9760F" w:rsidRDefault="003A6D1E" w:rsidP="004C1034">
            <w:pPr>
              <w:rPr>
                <w:rFonts w:ascii="Arial" w:hAnsi="Arial" w:cs="Arial"/>
                <w:sz w:val="20"/>
                <w:szCs w:val="20"/>
              </w:rPr>
            </w:pPr>
            <w:r w:rsidRPr="00A9760F">
              <w:rPr>
                <w:rFonts w:ascii="Arial" w:hAnsi="Arial" w:cs="Arial"/>
                <w:sz w:val="20"/>
                <w:szCs w:val="20"/>
              </w:rPr>
              <w:t>Heritage management (Stone Age, Iron Age, Historic Era, Built Environment, Rock Art and Grave Relocation)</w:t>
            </w:r>
            <w:r w:rsidRPr="00A9760F">
              <w:rPr>
                <w:rFonts w:ascii="Arial" w:hAnsi="Arial" w:cs="Arial"/>
                <w:caps/>
                <w:sz w:val="20"/>
                <w:szCs w:val="20"/>
              </w:rPr>
              <w:br w:type="page"/>
            </w:r>
          </w:p>
        </w:tc>
        <w:tc>
          <w:tcPr>
            <w:tcW w:w="1656" w:type="dxa"/>
            <w:tcBorders>
              <w:bottom w:val="single" w:sz="4" w:space="0" w:color="auto"/>
            </w:tcBorders>
            <w:shd w:val="clear" w:color="auto" w:fill="F2F2F2"/>
          </w:tcPr>
          <w:p w:rsidR="00101BCA" w:rsidRPr="00A9760F" w:rsidRDefault="00101BCA" w:rsidP="004C1034">
            <w:pPr>
              <w:rPr>
                <w:rFonts w:ascii="Arial" w:hAnsi="Arial" w:cs="Arial"/>
                <w:sz w:val="20"/>
                <w:szCs w:val="20"/>
              </w:rPr>
            </w:pPr>
            <w:r w:rsidRPr="00A9760F">
              <w:rPr>
                <w:rFonts w:ascii="Arial" w:hAnsi="Arial" w:cs="Arial"/>
                <w:sz w:val="20"/>
                <w:szCs w:val="20"/>
              </w:rPr>
              <w:t>HIA Report</w:t>
            </w:r>
          </w:p>
        </w:tc>
        <w:tc>
          <w:tcPr>
            <w:tcW w:w="1656" w:type="dxa"/>
            <w:shd w:val="clear" w:color="auto" w:fill="F2F2F2"/>
          </w:tcPr>
          <w:p w:rsidR="003A6D1E" w:rsidRPr="00E14F6A" w:rsidRDefault="003A6D1E" w:rsidP="003A6D1E">
            <w:pPr>
              <w:pStyle w:val="Default"/>
              <w:rPr>
                <w:rFonts w:ascii="Arial" w:hAnsi="Arial" w:cs="Arial"/>
                <w:sz w:val="20"/>
                <w:szCs w:val="20"/>
              </w:rPr>
            </w:pPr>
            <w:r w:rsidRPr="00E14F6A">
              <w:rPr>
                <w:rFonts w:ascii="Arial" w:hAnsi="Arial" w:cs="Arial"/>
                <w:bCs/>
                <w:sz w:val="20"/>
                <w:szCs w:val="20"/>
              </w:rPr>
              <w:t>Phase 1 Heritage Impact Assessment Report</w:t>
            </w:r>
          </w:p>
          <w:p w:rsidR="003A6D1E" w:rsidRPr="00E14F6A" w:rsidRDefault="003A6D1E" w:rsidP="003A6D1E">
            <w:pPr>
              <w:pStyle w:val="Default"/>
            </w:pPr>
          </w:p>
          <w:p w:rsidR="00101BCA" w:rsidRPr="00E14F6A" w:rsidRDefault="00E0449B" w:rsidP="00E0449B">
            <w:pPr>
              <w:rPr>
                <w:rFonts w:ascii="Arial" w:hAnsi="Arial" w:cs="Arial"/>
                <w:b/>
                <w:sz w:val="20"/>
                <w:szCs w:val="20"/>
              </w:rPr>
            </w:pPr>
            <w:proofErr w:type="spellStart"/>
            <w:r w:rsidRPr="00E14F6A">
              <w:rPr>
                <w:rFonts w:ascii="Arial" w:hAnsi="Arial" w:cs="Arial"/>
                <w:sz w:val="20"/>
                <w:szCs w:val="20"/>
              </w:rPr>
              <w:t>Kwa</w:t>
            </w:r>
            <w:proofErr w:type="spellEnd"/>
            <w:r w:rsidRPr="00E14F6A">
              <w:rPr>
                <w:rFonts w:ascii="Arial" w:hAnsi="Arial" w:cs="Arial"/>
                <w:sz w:val="20"/>
                <w:szCs w:val="20"/>
              </w:rPr>
              <w:t xml:space="preserve"> </w:t>
            </w:r>
            <w:proofErr w:type="spellStart"/>
            <w:r w:rsidRPr="00E14F6A">
              <w:rPr>
                <w:rFonts w:ascii="Arial" w:hAnsi="Arial" w:cs="Arial"/>
                <w:sz w:val="20"/>
                <w:szCs w:val="20"/>
              </w:rPr>
              <w:t>Shishi</w:t>
            </w:r>
            <w:proofErr w:type="spellEnd"/>
            <w:r w:rsidR="002E170C" w:rsidRPr="00E14F6A">
              <w:rPr>
                <w:rFonts w:ascii="Arial" w:hAnsi="Arial" w:cs="Arial"/>
                <w:sz w:val="20"/>
                <w:szCs w:val="20"/>
              </w:rPr>
              <w:t xml:space="preserve"> </w:t>
            </w:r>
            <w:r w:rsidR="003A6D1E" w:rsidRPr="00E14F6A">
              <w:rPr>
                <w:rFonts w:ascii="Arial" w:hAnsi="Arial" w:cs="Arial"/>
                <w:sz w:val="20"/>
                <w:szCs w:val="20"/>
              </w:rPr>
              <w:t>Roa</w:t>
            </w:r>
            <w:r w:rsidR="00D476EE" w:rsidRPr="00E14F6A">
              <w:rPr>
                <w:rFonts w:ascii="Arial" w:hAnsi="Arial" w:cs="Arial"/>
                <w:sz w:val="20"/>
                <w:szCs w:val="20"/>
              </w:rPr>
              <w:t xml:space="preserve">d Upgrade Project, near </w:t>
            </w:r>
            <w:r w:rsidRPr="00E14F6A">
              <w:rPr>
                <w:rFonts w:ascii="Arial" w:hAnsi="Arial" w:cs="Arial"/>
                <w:sz w:val="20"/>
                <w:szCs w:val="20"/>
              </w:rPr>
              <w:t>Tugela Ferry</w:t>
            </w:r>
            <w:r w:rsidR="003A6D1E" w:rsidRPr="00E14F6A">
              <w:rPr>
                <w:rFonts w:ascii="Arial" w:hAnsi="Arial" w:cs="Arial"/>
                <w:sz w:val="20"/>
                <w:szCs w:val="20"/>
              </w:rPr>
              <w:t xml:space="preserve">, </w:t>
            </w:r>
            <w:proofErr w:type="spellStart"/>
            <w:r w:rsidR="003A6D1E" w:rsidRPr="00E14F6A">
              <w:rPr>
                <w:rFonts w:ascii="Arial" w:hAnsi="Arial" w:cs="Arial"/>
                <w:sz w:val="20"/>
                <w:szCs w:val="20"/>
              </w:rPr>
              <w:t>Kwa</w:t>
            </w:r>
            <w:proofErr w:type="spellEnd"/>
            <w:r w:rsidR="003A6D1E" w:rsidRPr="00E14F6A">
              <w:rPr>
                <w:rFonts w:ascii="Arial" w:hAnsi="Arial" w:cs="Arial"/>
                <w:sz w:val="20"/>
                <w:szCs w:val="20"/>
              </w:rPr>
              <w:t xml:space="preserve"> Zulu</w:t>
            </w:r>
            <w:r w:rsidR="00C573B6" w:rsidRPr="00E14F6A">
              <w:rPr>
                <w:rFonts w:ascii="Arial" w:hAnsi="Arial" w:cs="Arial"/>
                <w:sz w:val="20"/>
                <w:szCs w:val="20"/>
              </w:rPr>
              <w:t>-</w:t>
            </w:r>
            <w:r w:rsidR="003A6D1E" w:rsidRPr="00E14F6A">
              <w:rPr>
                <w:rFonts w:ascii="Arial" w:hAnsi="Arial" w:cs="Arial"/>
                <w:sz w:val="20"/>
                <w:szCs w:val="20"/>
              </w:rPr>
              <w:t>Natal Province</w:t>
            </w:r>
            <w:bookmarkStart w:id="0" w:name="_GoBack"/>
            <w:bookmarkEnd w:id="0"/>
          </w:p>
        </w:tc>
      </w:tr>
    </w:tbl>
    <w:p w:rsidR="005E0E5E" w:rsidRPr="005F5454" w:rsidRDefault="005E0E5E" w:rsidP="009B4C9F">
      <w:pPr>
        <w:pStyle w:val="BodyTextIndent3"/>
        <w:ind w:left="0" w:firstLine="0"/>
        <w:jc w:val="both"/>
        <w:rPr>
          <w:rFonts w:ascii="Arial Narrow" w:hAnsi="Arial Narrow"/>
          <w:caps/>
          <w:sz w:val="32"/>
          <w:szCs w:val="32"/>
        </w:rPr>
      </w:pPr>
      <w:r w:rsidRPr="005F5454">
        <w:rPr>
          <w:rFonts w:ascii="Arial Narrow" w:hAnsi="Arial Narrow"/>
          <w:caps/>
          <w:sz w:val="32"/>
          <w:szCs w:val="32"/>
        </w:rPr>
        <w:lastRenderedPageBreak/>
        <w:t xml:space="preserve">Section </w:t>
      </w:r>
      <w:r w:rsidR="005F5454" w:rsidRPr="005F5454">
        <w:rPr>
          <w:rFonts w:ascii="Arial Narrow" w:hAnsi="Arial Narrow"/>
          <w:caps/>
          <w:sz w:val="32"/>
          <w:szCs w:val="32"/>
        </w:rPr>
        <w:t>B</w:t>
      </w:r>
      <w:r w:rsidRPr="005F5454">
        <w:rPr>
          <w:rFonts w:ascii="Arial Narrow" w:hAnsi="Arial Narrow"/>
          <w:caps/>
          <w:sz w:val="32"/>
          <w:szCs w:val="32"/>
        </w:rPr>
        <w:t xml:space="preserve">: Activity information </w:t>
      </w:r>
    </w:p>
    <w:p w:rsidR="005E0E5E" w:rsidRDefault="005E0E5E" w:rsidP="007D22B0">
      <w:pPr>
        <w:jc w:val="both"/>
        <w:rPr>
          <w:rFonts w:ascii="Arial Narrow" w:hAnsi="Arial Narrow" w:cs="Arial"/>
        </w:rPr>
      </w:pPr>
    </w:p>
    <w:p w:rsidR="005F5454" w:rsidRDefault="005F5454" w:rsidP="00BF690F">
      <w:pPr>
        <w:numPr>
          <w:ilvl w:val="0"/>
          <w:numId w:val="7"/>
        </w:numPr>
        <w:jc w:val="both"/>
        <w:rPr>
          <w:rFonts w:ascii="Arial Narrow" w:hAnsi="Arial Narrow" w:cs="Arial"/>
          <w:b/>
          <w:bCs/>
        </w:rPr>
      </w:pPr>
      <w:r>
        <w:rPr>
          <w:rFonts w:ascii="Arial Narrow" w:hAnsi="Arial Narrow" w:cs="Arial"/>
          <w:b/>
          <w:bCs/>
        </w:rPr>
        <w:t>PROJECT TITLE</w:t>
      </w:r>
    </w:p>
    <w:p w:rsidR="005F5454" w:rsidRPr="009A1E3D" w:rsidRDefault="005F5454" w:rsidP="005F5454">
      <w:pPr>
        <w:pStyle w:val="BodyTextIndent"/>
        <w:ind w:left="0"/>
        <w:jc w:val="both"/>
        <w:rPr>
          <w:rFonts w:ascii="Arial Narrow" w:hAnsi="Arial Narrow"/>
          <w:sz w:val="24"/>
          <w:lang w:val="en-ZA"/>
        </w:rPr>
      </w:pPr>
    </w:p>
    <w:p w:rsidR="005F5454" w:rsidRPr="009A1E3D" w:rsidRDefault="005F5454" w:rsidP="005F5454">
      <w:pPr>
        <w:pStyle w:val="BodyTextIndent"/>
        <w:ind w:left="0"/>
        <w:jc w:val="both"/>
        <w:rPr>
          <w:rFonts w:ascii="Arial Narrow" w:hAnsi="Arial Narrow"/>
          <w:sz w:val="24"/>
          <w:lang w:val="en-ZA"/>
        </w:rPr>
      </w:pPr>
      <w:r w:rsidRPr="009A1E3D">
        <w:rPr>
          <w:rFonts w:ascii="Arial Narrow" w:hAnsi="Arial Narrow"/>
          <w:sz w:val="24"/>
          <w:lang w:val="en-ZA"/>
        </w:rPr>
        <w:t xml:space="preserve">Describe the </w:t>
      </w:r>
      <w:r>
        <w:rPr>
          <w:rFonts w:ascii="Arial Narrow" w:hAnsi="Arial Narrow"/>
          <w:sz w:val="24"/>
          <w:lang w:val="en-ZA"/>
        </w:rPr>
        <w:t>project title as provided on the application form for environmental authorization</w:t>
      </w:r>
      <w:r w:rsidRPr="009A1E3D">
        <w:rPr>
          <w:rFonts w:ascii="Arial Narrow" w:hAnsi="Arial Narrow"/>
          <w:sz w:val="24"/>
          <w:lang w:val="en-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000" w:firstRow="0" w:lastRow="0" w:firstColumn="0" w:lastColumn="0" w:noHBand="0" w:noVBand="0"/>
      </w:tblPr>
      <w:tblGrid>
        <w:gridCol w:w="8525"/>
      </w:tblGrid>
      <w:tr w:rsidR="005F5454" w:rsidRPr="009A1E3D" w:rsidTr="003B5D91">
        <w:tc>
          <w:tcPr>
            <w:tcW w:w="8525" w:type="dxa"/>
            <w:shd w:val="clear" w:color="auto" w:fill="F2F2F2"/>
          </w:tcPr>
          <w:p w:rsidR="00DD5355" w:rsidRDefault="001E6F77" w:rsidP="00DD5355">
            <w:pPr>
              <w:jc w:val="both"/>
              <w:rPr>
                <w:rFonts w:ascii="Arial" w:hAnsi="Arial" w:cs="Arial"/>
                <w:sz w:val="20"/>
                <w:szCs w:val="20"/>
              </w:rPr>
            </w:pPr>
            <w:proofErr w:type="spellStart"/>
            <w:r>
              <w:rPr>
                <w:rFonts w:ascii="Arial" w:hAnsi="Arial" w:cs="Arial"/>
                <w:sz w:val="20"/>
                <w:szCs w:val="20"/>
              </w:rPr>
              <w:t>Kwa</w:t>
            </w:r>
            <w:proofErr w:type="spellEnd"/>
            <w:r>
              <w:rPr>
                <w:rFonts w:ascii="Arial" w:hAnsi="Arial" w:cs="Arial"/>
                <w:sz w:val="20"/>
                <w:szCs w:val="20"/>
              </w:rPr>
              <w:t xml:space="preserve"> </w:t>
            </w:r>
            <w:proofErr w:type="spellStart"/>
            <w:r>
              <w:rPr>
                <w:rFonts w:ascii="Arial" w:hAnsi="Arial" w:cs="Arial"/>
                <w:sz w:val="20"/>
                <w:szCs w:val="20"/>
              </w:rPr>
              <w:t>Shishi</w:t>
            </w:r>
            <w:proofErr w:type="spellEnd"/>
            <w:r w:rsidR="00712797">
              <w:rPr>
                <w:rFonts w:ascii="Arial" w:hAnsi="Arial" w:cs="Arial"/>
                <w:sz w:val="20"/>
                <w:szCs w:val="20"/>
              </w:rPr>
              <w:t xml:space="preserve"> </w:t>
            </w:r>
            <w:r w:rsidR="00DD5355" w:rsidRPr="007C7436">
              <w:rPr>
                <w:rFonts w:ascii="Arial" w:hAnsi="Arial" w:cs="Arial"/>
                <w:sz w:val="20"/>
                <w:szCs w:val="20"/>
              </w:rPr>
              <w:t>Road Upgrade</w:t>
            </w:r>
          </w:p>
          <w:p w:rsidR="005F5454" w:rsidRPr="00A47737" w:rsidRDefault="005F5454" w:rsidP="009D12DA">
            <w:pPr>
              <w:pStyle w:val="BodyTextIndent"/>
              <w:tabs>
                <w:tab w:val="left" w:pos="497"/>
              </w:tabs>
              <w:ind w:left="0"/>
              <w:jc w:val="both"/>
              <w:rPr>
                <w:sz w:val="20"/>
                <w:szCs w:val="20"/>
                <w:lang w:val="en-ZA"/>
              </w:rPr>
            </w:pPr>
          </w:p>
        </w:tc>
      </w:tr>
    </w:tbl>
    <w:p w:rsidR="005F5454" w:rsidRDefault="005F5454" w:rsidP="005F5454">
      <w:pPr>
        <w:jc w:val="both"/>
        <w:rPr>
          <w:rFonts w:ascii="Arial Narrow" w:hAnsi="Arial Narrow" w:cs="Arial"/>
          <w:b/>
          <w:bCs/>
        </w:rPr>
      </w:pPr>
    </w:p>
    <w:p w:rsidR="00902F59" w:rsidRPr="005F5454" w:rsidRDefault="00902F59" w:rsidP="005F5454">
      <w:pPr>
        <w:jc w:val="both"/>
        <w:rPr>
          <w:rFonts w:ascii="Arial Narrow" w:hAnsi="Arial Narrow" w:cs="Arial"/>
          <w:b/>
          <w:bCs/>
        </w:rPr>
      </w:pPr>
    </w:p>
    <w:p w:rsidR="00902F59" w:rsidRDefault="00902F59" w:rsidP="00BF690F">
      <w:pPr>
        <w:numPr>
          <w:ilvl w:val="0"/>
          <w:numId w:val="7"/>
        </w:numPr>
        <w:jc w:val="both"/>
        <w:rPr>
          <w:rFonts w:ascii="Arial Narrow" w:hAnsi="Arial Narrow" w:cs="Arial"/>
          <w:b/>
          <w:bCs/>
        </w:rPr>
      </w:pPr>
      <w:r>
        <w:rPr>
          <w:rFonts w:ascii="Arial Narrow" w:hAnsi="Arial Narrow" w:cs="Arial"/>
          <w:b/>
          <w:bCs/>
        </w:rPr>
        <w:t>PROJECT DESCRIPTION</w:t>
      </w:r>
    </w:p>
    <w:p w:rsidR="00902F59" w:rsidRPr="009A1E3D" w:rsidRDefault="00902F59" w:rsidP="00902F59">
      <w:pPr>
        <w:pStyle w:val="BodyTextIndent"/>
        <w:ind w:left="0"/>
        <w:jc w:val="both"/>
        <w:rPr>
          <w:rFonts w:ascii="Arial Narrow" w:hAnsi="Arial Narrow"/>
          <w:sz w:val="24"/>
          <w:lang w:val="en-ZA"/>
        </w:rPr>
      </w:pPr>
    </w:p>
    <w:p w:rsidR="00902F59" w:rsidRPr="009A1E3D" w:rsidRDefault="00902F59" w:rsidP="00902F59">
      <w:pPr>
        <w:pStyle w:val="BodyTextIndent"/>
        <w:ind w:left="0"/>
        <w:jc w:val="both"/>
        <w:rPr>
          <w:rFonts w:ascii="Arial Narrow" w:hAnsi="Arial Narrow"/>
          <w:sz w:val="24"/>
          <w:lang w:val="en-ZA"/>
        </w:rPr>
      </w:pPr>
      <w:r>
        <w:rPr>
          <w:rFonts w:ascii="Arial Narrow" w:hAnsi="Arial Narrow"/>
          <w:sz w:val="24"/>
          <w:lang w:val="en-ZA"/>
        </w:rPr>
        <w:t>Provide a detailed description of the project</w:t>
      </w:r>
      <w:r w:rsidRPr="009A1E3D">
        <w:rPr>
          <w:rFonts w:ascii="Arial Narrow" w:hAnsi="Arial Narrow"/>
          <w:sz w:val="24"/>
          <w:lang w:val="en-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000" w:firstRow="0" w:lastRow="0" w:firstColumn="0" w:lastColumn="0" w:noHBand="0" w:noVBand="0"/>
      </w:tblPr>
      <w:tblGrid>
        <w:gridCol w:w="8525"/>
      </w:tblGrid>
      <w:tr w:rsidR="00902F59" w:rsidRPr="009A1E3D" w:rsidTr="003B5D91">
        <w:tc>
          <w:tcPr>
            <w:tcW w:w="8525" w:type="dxa"/>
            <w:shd w:val="clear" w:color="auto" w:fill="F2F2F2"/>
          </w:tcPr>
          <w:p w:rsidR="00C573B6" w:rsidRDefault="00C573B6" w:rsidP="00C573B6">
            <w:pPr>
              <w:jc w:val="both"/>
              <w:rPr>
                <w:rFonts w:ascii="Arial" w:hAnsi="Arial" w:cs="Arial"/>
                <w:sz w:val="20"/>
                <w:szCs w:val="20"/>
              </w:rPr>
            </w:pPr>
            <w:r w:rsidRPr="0082462B">
              <w:rPr>
                <w:rFonts w:ascii="Arial" w:hAnsi="Arial" w:cs="Arial"/>
                <w:sz w:val="20"/>
                <w:szCs w:val="20"/>
              </w:rPr>
              <w:t xml:space="preserve">The </w:t>
            </w:r>
            <w:r w:rsidRPr="00AF18FF">
              <w:rPr>
                <w:rFonts w:ascii="Arial" w:hAnsi="Arial" w:cs="Arial"/>
                <w:sz w:val="20"/>
                <w:szCs w:val="20"/>
              </w:rPr>
              <w:t xml:space="preserve">upgrading of the </w:t>
            </w:r>
            <w:r w:rsidR="001E6F77">
              <w:rPr>
                <w:rFonts w:ascii="Arial" w:hAnsi="Arial" w:cs="Arial"/>
                <w:sz w:val="20"/>
                <w:szCs w:val="20"/>
              </w:rPr>
              <w:t>5.6</w:t>
            </w:r>
            <w:r>
              <w:rPr>
                <w:rFonts w:ascii="Arial" w:hAnsi="Arial" w:cs="Arial"/>
                <w:sz w:val="20"/>
                <w:szCs w:val="20"/>
              </w:rPr>
              <w:t>km</w:t>
            </w:r>
            <w:r w:rsidRPr="00AF18FF">
              <w:rPr>
                <w:rFonts w:ascii="Arial" w:hAnsi="Arial" w:cs="Arial"/>
                <w:sz w:val="20"/>
                <w:szCs w:val="20"/>
              </w:rPr>
              <w:t xml:space="preserve"> </w:t>
            </w:r>
            <w:proofErr w:type="spellStart"/>
            <w:r w:rsidR="001E6F77">
              <w:rPr>
                <w:rFonts w:ascii="Arial" w:hAnsi="Arial" w:cs="Arial"/>
                <w:sz w:val="20"/>
                <w:szCs w:val="20"/>
              </w:rPr>
              <w:t>Kwa</w:t>
            </w:r>
            <w:proofErr w:type="spellEnd"/>
            <w:r w:rsidR="001E6F77">
              <w:rPr>
                <w:rFonts w:ascii="Arial" w:hAnsi="Arial" w:cs="Arial"/>
                <w:sz w:val="20"/>
                <w:szCs w:val="20"/>
              </w:rPr>
              <w:t xml:space="preserve"> </w:t>
            </w:r>
            <w:proofErr w:type="spellStart"/>
            <w:r w:rsidR="001E6F77">
              <w:rPr>
                <w:rFonts w:ascii="Arial" w:hAnsi="Arial" w:cs="Arial"/>
                <w:sz w:val="20"/>
                <w:szCs w:val="20"/>
              </w:rPr>
              <w:t>Shishi</w:t>
            </w:r>
            <w:proofErr w:type="spellEnd"/>
            <w:r w:rsidR="00BD12D0">
              <w:rPr>
                <w:rFonts w:ascii="Arial" w:hAnsi="Arial" w:cs="Arial"/>
                <w:sz w:val="20"/>
                <w:szCs w:val="20"/>
              </w:rPr>
              <w:t xml:space="preserve"> </w:t>
            </w:r>
            <w:r w:rsidRPr="00AF18FF">
              <w:rPr>
                <w:rFonts w:ascii="Arial" w:hAnsi="Arial" w:cs="Arial"/>
                <w:sz w:val="20"/>
                <w:szCs w:val="20"/>
              </w:rPr>
              <w:t>track to a Type 7a Local Road Standard and the construction of slabs (infrastructure)</w:t>
            </w:r>
            <w:r>
              <w:rPr>
                <w:rFonts w:ascii="Arial" w:hAnsi="Arial" w:cs="Arial"/>
                <w:sz w:val="20"/>
                <w:szCs w:val="20"/>
              </w:rPr>
              <w:t xml:space="preserve"> along the proposed road</w:t>
            </w:r>
            <w:r w:rsidRPr="00AF18FF">
              <w:rPr>
                <w:rFonts w:ascii="Arial" w:hAnsi="Arial" w:cs="Arial"/>
                <w:sz w:val="20"/>
                <w:szCs w:val="20"/>
              </w:rPr>
              <w:t xml:space="preserve"> near </w:t>
            </w:r>
            <w:r w:rsidR="00F36D5D">
              <w:rPr>
                <w:rFonts w:ascii="Arial" w:hAnsi="Arial" w:cs="Arial"/>
                <w:sz w:val="20"/>
                <w:szCs w:val="20"/>
              </w:rPr>
              <w:t>Tugela Ferry</w:t>
            </w:r>
            <w:r w:rsidR="00DB388D">
              <w:rPr>
                <w:rFonts w:ascii="Arial" w:hAnsi="Arial" w:cs="Arial"/>
                <w:sz w:val="20"/>
                <w:szCs w:val="20"/>
              </w:rPr>
              <w:t xml:space="preserve"> </w:t>
            </w:r>
            <w:r w:rsidRPr="00AF18FF">
              <w:rPr>
                <w:rFonts w:ascii="Arial" w:hAnsi="Arial" w:cs="Arial"/>
                <w:sz w:val="20"/>
                <w:szCs w:val="20"/>
              </w:rPr>
              <w:t>in northern KwaZulu-Natal.</w:t>
            </w:r>
          </w:p>
          <w:p w:rsidR="005179C5" w:rsidRDefault="005179C5" w:rsidP="009D12DA">
            <w:pPr>
              <w:pStyle w:val="BodyTextIndent"/>
              <w:tabs>
                <w:tab w:val="left" w:pos="497"/>
              </w:tabs>
              <w:ind w:left="0"/>
              <w:jc w:val="both"/>
              <w:rPr>
                <w:sz w:val="20"/>
                <w:szCs w:val="20"/>
                <w:lang w:val="en-ZA"/>
              </w:rPr>
            </w:pPr>
          </w:p>
          <w:p w:rsidR="00D261F0" w:rsidRDefault="00D261F0" w:rsidP="00D261F0">
            <w:pPr>
              <w:pStyle w:val="BodyText"/>
              <w:jc w:val="both"/>
              <w:rPr>
                <w:sz w:val="20"/>
                <w:szCs w:val="20"/>
              </w:rPr>
            </w:pPr>
            <w:r w:rsidRPr="003B5D91">
              <w:rPr>
                <w:sz w:val="20"/>
                <w:szCs w:val="20"/>
              </w:rPr>
              <w:t xml:space="preserve">The proposed development that forms the subject of this application is the upgrading of a road </w:t>
            </w:r>
            <w:r>
              <w:rPr>
                <w:sz w:val="20"/>
                <w:szCs w:val="20"/>
              </w:rPr>
              <w:t xml:space="preserve">that will </w:t>
            </w:r>
            <w:r w:rsidR="00F36D5D">
              <w:rPr>
                <w:sz w:val="20"/>
                <w:szCs w:val="20"/>
              </w:rPr>
              <w:t xml:space="preserve">form a loop road from the </w:t>
            </w:r>
            <w:r w:rsidR="00712797">
              <w:rPr>
                <w:sz w:val="20"/>
                <w:szCs w:val="20"/>
              </w:rPr>
              <w:t>P28</w:t>
            </w:r>
            <w:r w:rsidR="00F36D5D">
              <w:rPr>
                <w:sz w:val="20"/>
                <w:szCs w:val="20"/>
              </w:rPr>
              <w:t>1</w:t>
            </w:r>
            <w:r w:rsidR="00B465C9" w:rsidRPr="00CF3295">
              <w:rPr>
                <w:sz w:val="20"/>
                <w:szCs w:val="20"/>
              </w:rPr>
              <w:t>.</w:t>
            </w:r>
            <w:r w:rsidRPr="00CF3295">
              <w:rPr>
                <w:sz w:val="20"/>
                <w:szCs w:val="20"/>
              </w:rPr>
              <w:t xml:space="preserve"> The</w:t>
            </w:r>
            <w:r w:rsidRPr="003B5D91">
              <w:rPr>
                <w:sz w:val="20"/>
                <w:szCs w:val="20"/>
              </w:rPr>
              <w:t xml:space="preserve"> existing road is in poor condition, hindering access to communit</w:t>
            </w:r>
            <w:r>
              <w:rPr>
                <w:sz w:val="20"/>
                <w:szCs w:val="20"/>
              </w:rPr>
              <w:t xml:space="preserve">y dwellings </w:t>
            </w:r>
            <w:r w:rsidRPr="003B5D91">
              <w:rPr>
                <w:sz w:val="20"/>
                <w:szCs w:val="20"/>
              </w:rPr>
              <w:t>in the area.</w:t>
            </w:r>
          </w:p>
          <w:p w:rsidR="009A2CFC" w:rsidRDefault="009A2CFC" w:rsidP="009A2CFC">
            <w:pPr>
              <w:pStyle w:val="BodyText"/>
              <w:jc w:val="both"/>
              <w:rPr>
                <w:sz w:val="20"/>
                <w:szCs w:val="20"/>
              </w:rPr>
            </w:pPr>
          </w:p>
          <w:p w:rsidR="009A2CFC" w:rsidRPr="003B5D91" w:rsidRDefault="009A2CFC" w:rsidP="009A2CFC">
            <w:pPr>
              <w:pStyle w:val="BodyText"/>
              <w:jc w:val="both"/>
              <w:rPr>
                <w:sz w:val="20"/>
                <w:szCs w:val="20"/>
              </w:rPr>
            </w:pPr>
            <w:r w:rsidRPr="003B5D91">
              <w:rPr>
                <w:sz w:val="20"/>
                <w:szCs w:val="20"/>
              </w:rPr>
              <w:t xml:space="preserve">The road will be constructed with funding </w:t>
            </w:r>
            <w:r>
              <w:rPr>
                <w:sz w:val="20"/>
                <w:szCs w:val="20"/>
              </w:rPr>
              <w:t xml:space="preserve">from the </w:t>
            </w:r>
            <w:proofErr w:type="spellStart"/>
            <w:r>
              <w:rPr>
                <w:sz w:val="20"/>
                <w:szCs w:val="20"/>
              </w:rPr>
              <w:t>Msinga</w:t>
            </w:r>
            <w:proofErr w:type="spellEnd"/>
            <w:r>
              <w:rPr>
                <w:sz w:val="20"/>
                <w:szCs w:val="20"/>
              </w:rPr>
              <w:t xml:space="preserve"> Local Municipality MIG projects.</w:t>
            </w:r>
          </w:p>
          <w:p w:rsidR="00D261F0" w:rsidRPr="00A47737" w:rsidRDefault="00D261F0" w:rsidP="009D12DA">
            <w:pPr>
              <w:pStyle w:val="BodyTextIndent"/>
              <w:tabs>
                <w:tab w:val="left" w:pos="497"/>
              </w:tabs>
              <w:ind w:left="0"/>
              <w:jc w:val="both"/>
              <w:rPr>
                <w:sz w:val="20"/>
                <w:szCs w:val="20"/>
                <w:lang w:val="en-ZA"/>
              </w:rPr>
            </w:pPr>
          </w:p>
        </w:tc>
      </w:tr>
    </w:tbl>
    <w:p w:rsidR="00902F59" w:rsidRDefault="00902F59" w:rsidP="00902F59">
      <w:pPr>
        <w:jc w:val="both"/>
        <w:rPr>
          <w:rFonts w:ascii="Arial Narrow" w:hAnsi="Arial Narrow" w:cs="Arial"/>
          <w:b/>
          <w:bCs/>
        </w:rPr>
      </w:pPr>
    </w:p>
    <w:p w:rsidR="00902F59" w:rsidRPr="00902F59" w:rsidRDefault="00902F59" w:rsidP="00902F59">
      <w:pPr>
        <w:jc w:val="both"/>
        <w:rPr>
          <w:rFonts w:ascii="Arial Narrow" w:hAnsi="Arial Narrow" w:cs="Arial"/>
          <w:b/>
          <w:bCs/>
        </w:rPr>
      </w:pPr>
    </w:p>
    <w:p w:rsidR="005E0E5E" w:rsidRPr="00555FD4" w:rsidRDefault="005E0E5E" w:rsidP="00BF690F">
      <w:pPr>
        <w:numPr>
          <w:ilvl w:val="0"/>
          <w:numId w:val="7"/>
        </w:numPr>
        <w:jc w:val="both"/>
        <w:rPr>
          <w:rFonts w:ascii="Arial Narrow" w:hAnsi="Arial Narrow" w:cs="Arial"/>
          <w:b/>
          <w:bCs/>
        </w:rPr>
      </w:pPr>
      <w:r w:rsidRPr="00555FD4">
        <w:rPr>
          <w:rFonts w:ascii="Arial Narrow" w:hAnsi="Arial Narrow" w:cs="Arial"/>
          <w:b/>
          <w:bCs/>
          <w:caps/>
        </w:rPr>
        <w:t>Activity DESCRIPTION</w:t>
      </w:r>
    </w:p>
    <w:p w:rsidR="005E0E5E" w:rsidRPr="009A1E3D" w:rsidRDefault="005E0E5E" w:rsidP="007D22B0">
      <w:pPr>
        <w:pStyle w:val="BodyTextIndent"/>
        <w:ind w:left="0"/>
        <w:jc w:val="both"/>
        <w:rPr>
          <w:rFonts w:ascii="Arial Narrow" w:hAnsi="Arial Narrow"/>
          <w:sz w:val="24"/>
          <w:lang w:val="en-ZA"/>
        </w:rPr>
      </w:pPr>
    </w:p>
    <w:p w:rsidR="005E0E5E" w:rsidRPr="009A1E3D" w:rsidRDefault="005E0E5E" w:rsidP="007D22B0">
      <w:pPr>
        <w:pStyle w:val="BodyTextIndent"/>
        <w:ind w:left="0"/>
        <w:jc w:val="both"/>
        <w:rPr>
          <w:rFonts w:ascii="Arial Narrow" w:hAnsi="Arial Narrow"/>
          <w:sz w:val="24"/>
          <w:lang w:val="en-ZA"/>
        </w:rPr>
      </w:pPr>
      <w:r w:rsidRPr="009A1E3D">
        <w:rPr>
          <w:rFonts w:ascii="Arial Narrow" w:hAnsi="Arial Narrow"/>
          <w:sz w:val="24"/>
          <w:lang w:val="en-ZA"/>
        </w:rPr>
        <w:t xml:space="preserve">Describe </w:t>
      </w:r>
      <w:r w:rsidR="00902F59">
        <w:rPr>
          <w:rFonts w:ascii="Arial Narrow" w:hAnsi="Arial Narrow"/>
          <w:sz w:val="24"/>
          <w:lang w:val="en-ZA"/>
        </w:rPr>
        <w:t xml:space="preserve">each listed </w:t>
      </w:r>
      <w:r w:rsidRPr="009A1E3D">
        <w:rPr>
          <w:rFonts w:ascii="Arial Narrow" w:hAnsi="Arial Narrow"/>
          <w:sz w:val="24"/>
          <w:lang w:val="en-ZA"/>
        </w:rPr>
        <w:t xml:space="preserve">activity </w:t>
      </w:r>
      <w:r w:rsidR="00902F59">
        <w:rPr>
          <w:rFonts w:ascii="Arial Narrow" w:hAnsi="Arial Narrow"/>
          <w:sz w:val="24"/>
          <w:lang w:val="en-ZA"/>
        </w:rPr>
        <w:t>in Listing Notice 1 (GNR 544, 18 June</w:t>
      </w:r>
      <w:r w:rsidR="00DD5355">
        <w:rPr>
          <w:rFonts w:ascii="Arial Narrow" w:hAnsi="Arial Narrow"/>
          <w:sz w:val="24"/>
          <w:lang w:val="en-ZA"/>
        </w:rPr>
        <w:t xml:space="preserve"> </w:t>
      </w:r>
      <w:r w:rsidR="00902F59">
        <w:rPr>
          <w:rFonts w:ascii="Arial Narrow" w:hAnsi="Arial Narrow"/>
          <w:sz w:val="24"/>
          <w:lang w:val="en-ZA"/>
        </w:rPr>
        <w:t>2010) or Listing Notice 3 (GNR 54</w:t>
      </w:r>
      <w:r w:rsidR="00F54589">
        <w:rPr>
          <w:rFonts w:ascii="Arial Narrow" w:hAnsi="Arial Narrow"/>
          <w:sz w:val="24"/>
          <w:lang w:val="en-ZA"/>
        </w:rPr>
        <w:t>6</w:t>
      </w:r>
      <w:r w:rsidR="00902F59">
        <w:rPr>
          <w:rFonts w:ascii="Arial Narrow" w:hAnsi="Arial Narrow"/>
          <w:sz w:val="24"/>
          <w:lang w:val="en-ZA"/>
        </w:rPr>
        <w:t>, 18</w:t>
      </w:r>
      <w:r w:rsidR="00DD5355">
        <w:rPr>
          <w:rFonts w:ascii="Arial Narrow" w:hAnsi="Arial Narrow"/>
          <w:sz w:val="24"/>
          <w:lang w:val="en-ZA"/>
        </w:rPr>
        <w:t xml:space="preserve"> </w:t>
      </w:r>
      <w:r w:rsidR="00902F59">
        <w:rPr>
          <w:rFonts w:ascii="Arial Narrow" w:hAnsi="Arial Narrow"/>
          <w:sz w:val="24"/>
          <w:lang w:val="en-ZA"/>
        </w:rPr>
        <w:t xml:space="preserve">June 2010) </w:t>
      </w:r>
      <w:r w:rsidRPr="009A1E3D">
        <w:rPr>
          <w:rFonts w:ascii="Arial Narrow" w:hAnsi="Arial Narrow"/>
          <w:sz w:val="24"/>
          <w:lang w:val="en-ZA"/>
        </w:rPr>
        <w:t>which is bei</w:t>
      </w:r>
      <w:r w:rsidR="007D22B0" w:rsidRPr="009A1E3D">
        <w:rPr>
          <w:rFonts w:ascii="Arial Narrow" w:hAnsi="Arial Narrow"/>
          <w:sz w:val="24"/>
          <w:lang w:val="en-ZA"/>
        </w:rPr>
        <w:t>ng applied for</w:t>
      </w:r>
      <w:r w:rsidR="005F5454">
        <w:rPr>
          <w:rFonts w:ascii="Arial Narrow" w:hAnsi="Arial Narrow"/>
          <w:sz w:val="24"/>
          <w:lang w:val="en-ZA"/>
        </w:rPr>
        <w:t xml:space="preserve"> as per the project description</w:t>
      </w:r>
      <w:r w:rsidR="007D22B0" w:rsidRPr="009A1E3D">
        <w:rPr>
          <w:rFonts w:ascii="Arial Narrow" w:hAnsi="Arial Narrow"/>
          <w:sz w:val="24"/>
          <w:lang w:val="en-ZA"/>
        </w:rPr>
        <w:t>:</w:t>
      </w:r>
    </w:p>
    <w:tbl>
      <w:tblPr>
        <w:tblW w:w="0" w:type="auto"/>
        <w:tblBorders>
          <w:top w:val="single" w:sz="4" w:space="0" w:color="auto"/>
          <w:left w:val="single" w:sz="4" w:space="0" w:color="auto"/>
          <w:bottom w:val="single" w:sz="4" w:space="0" w:color="auto"/>
          <w:right w:val="single" w:sz="4" w:space="0" w:color="auto"/>
        </w:tblBorders>
        <w:shd w:val="clear" w:color="auto" w:fill="F2F2F2"/>
        <w:tblLook w:val="0000" w:firstRow="0" w:lastRow="0" w:firstColumn="0" w:lastColumn="0" w:noHBand="0" w:noVBand="0"/>
      </w:tblPr>
      <w:tblGrid>
        <w:gridCol w:w="8525"/>
      </w:tblGrid>
      <w:tr w:rsidR="005E0E5E" w:rsidRPr="009A1E3D" w:rsidTr="003B5D91">
        <w:tc>
          <w:tcPr>
            <w:tcW w:w="8525" w:type="dxa"/>
            <w:shd w:val="clear" w:color="auto" w:fill="F2F2F2"/>
          </w:tcPr>
          <w:p w:rsidR="00D261F0" w:rsidRDefault="003B5D91" w:rsidP="004C2C05">
            <w:pPr>
              <w:pStyle w:val="BodyText3"/>
              <w:spacing w:after="0"/>
              <w:jc w:val="both"/>
              <w:rPr>
                <w:rFonts w:ascii="Arial" w:hAnsi="Arial" w:cs="Arial"/>
                <w:sz w:val="20"/>
                <w:szCs w:val="20"/>
              </w:rPr>
            </w:pPr>
            <w:r w:rsidRPr="003B5D91">
              <w:rPr>
                <w:rFonts w:ascii="Arial" w:hAnsi="Arial" w:cs="Arial"/>
                <w:sz w:val="20"/>
                <w:szCs w:val="20"/>
              </w:rPr>
              <w:t>The proposal centres on the upgrading of the track to a type 7a Local Road Standard</w:t>
            </w:r>
            <w:r w:rsidR="00D261F0">
              <w:rPr>
                <w:rFonts w:ascii="Arial" w:hAnsi="Arial" w:cs="Arial"/>
                <w:sz w:val="20"/>
                <w:szCs w:val="20"/>
              </w:rPr>
              <w:t xml:space="preserve"> </w:t>
            </w:r>
            <w:r w:rsidRPr="003B5D91">
              <w:rPr>
                <w:rFonts w:ascii="Arial" w:hAnsi="Arial" w:cs="Arial"/>
                <w:sz w:val="20"/>
                <w:szCs w:val="20"/>
              </w:rPr>
              <w:t xml:space="preserve">and as such falls within the definition of </w:t>
            </w:r>
            <w:r w:rsidR="001E14B2">
              <w:rPr>
                <w:rFonts w:ascii="Arial" w:hAnsi="Arial" w:cs="Arial"/>
                <w:i/>
                <w:sz w:val="20"/>
                <w:szCs w:val="20"/>
              </w:rPr>
              <w:t xml:space="preserve">Infrastructure </w:t>
            </w:r>
            <w:r w:rsidR="000539C9" w:rsidRPr="000539C9">
              <w:rPr>
                <w:rFonts w:ascii="Arial" w:hAnsi="Arial" w:cs="Arial"/>
                <w:i/>
                <w:sz w:val="20"/>
                <w:szCs w:val="20"/>
              </w:rPr>
              <w:t xml:space="preserve">&amp; </w:t>
            </w:r>
            <w:r w:rsidRPr="000539C9">
              <w:rPr>
                <w:rFonts w:ascii="Arial" w:hAnsi="Arial" w:cs="Arial"/>
                <w:i/>
                <w:iCs/>
                <w:sz w:val="20"/>
                <w:szCs w:val="20"/>
              </w:rPr>
              <w:t>Road</w:t>
            </w:r>
            <w:r w:rsidRPr="003B5D91">
              <w:rPr>
                <w:rFonts w:ascii="Arial" w:hAnsi="Arial" w:cs="Arial"/>
                <w:sz w:val="20"/>
                <w:szCs w:val="20"/>
              </w:rPr>
              <w:t>, listed activit</w:t>
            </w:r>
            <w:r w:rsidR="000539C9">
              <w:rPr>
                <w:rFonts w:ascii="Arial" w:hAnsi="Arial" w:cs="Arial"/>
                <w:sz w:val="20"/>
                <w:szCs w:val="20"/>
              </w:rPr>
              <w:t>ies</w:t>
            </w:r>
            <w:r w:rsidRPr="003B5D91">
              <w:rPr>
                <w:rFonts w:ascii="Arial" w:hAnsi="Arial" w:cs="Arial"/>
                <w:sz w:val="20"/>
                <w:szCs w:val="20"/>
              </w:rPr>
              <w:t xml:space="preserve"> in Regulation </w:t>
            </w:r>
            <w:r>
              <w:rPr>
                <w:rFonts w:ascii="Arial" w:hAnsi="Arial" w:cs="Arial"/>
                <w:sz w:val="20"/>
                <w:szCs w:val="20"/>
              </w:rPr>
              <w:t>544</w:t>
            </w:r>
            <w:r w:rsidRPr="003B5D91">
              <w:rPr>
                <w:rFonts w:ascii="Arial" w:hAnsi="Arial" w:cs="Arial"/>
                <w:sz w:val="20"/>
                <w:szCs w:val="20"/>
              </w:rPr>
              <w:t xml:space="preserve"> of the National Environmental Management Act</w:t>
            </w:r>
            <w:r w:rsidR="00D261F0">
              <w:rPr>
                <w:rFonts w:ascii="Arial" w:hAnsi="Arial" w:cs="Arial"/>
                <w:sz w:val="20"/>
                <w:szCs w:val="20"/>
              </w:rPr>
              <w:t>.</w:t>
            </w:r>
          </w:p>
          <w:p w:rsidR="00D261F0" w:rsidRDefault="00D261F0" w:rsidP="004C2C05">
            <w:pPr>
              <w:pStyle w:val="BodyText3"/>
              <w:spacing w:after="0"/>
              <w:jc w:val="both"/>
              <w:rPr>
                <w:rFonts w:ascii="Arial" w:hAnsi="Arial" w:cs="Arial"/>
                <w:sz w:val="20"/>
                <w:szCs w:val="20"/>
              </w:rPr>
            </w:pPr>
          </w:p>
          <w:p w:rsidR="00DA246F" w:rsidRDefault="00DA246F" w:rsidP="00DA246F">
            <w:pPr>
              <w:pStyle w:val="BodyText3"/>
              <w:spacing w:after="0"/>
              <w:jc w:val="both"/>
              <w:rPr>
                <w:rFonts w:ascii="Arial" w:hAnsi="Arial" w:cs="Arial"/>
                <w:b/>
                <w:sz w:val="20"/>
                <w:szCs w:val="20"/>
              </w:rPr>
            </w:pPr>
            <w:r w:rsidRPr="00D261F0">
              <w:rPr>
                <w:rFonts w:ascii="Arial" w:hAnsi="Arial" w:cs="Arial"/>
                <w:b/>
                <w:sz w:val="20"/>
                <w:szCs w:val="20"/>
              </w:rPr>
              <w:t xml:space="preserve">Activities: </w:t>
            </w:r>
          </w:p>
          <w:p w:rsidR="00DA246F" w:rsidRPr="00F125A6" w:rsidRDefault="00DA246F" w:rsidP="00DA246F">
            <w:pPr>
              <w:pStyle w:val="BodyText3"/>
              <w:spacing w:after="0"/>
              <w:jc w:val="both"/>
              <w:rPr>
                <w:rFonts w:ascii="Arial" w:hAnsi="Arial" w:cs="Arial"/>
                <w:b/>
                <w:sz w:val="8"/>
                <w:szCs w:val="8"/>
              </w:rPr>
            </w:pPr>
          </w:p>
          <w:p w:rsidR="00DA246F" w:rsidRDefault="00DA246F" w:rsidP="00DA246F">
            <w:pPr>
              <w:jc w:val="both"/>
              <w:rPr>
                <w:rFonts w:ascii="Arial" w:hAnsi="Arial" w:cs="Arial"/>
                <w:i/>
                <w:sz w:val="20"/>
                <w:szCs w:val="20"/>
              </w:rPr>
            </w:pPr>
            <w:r>
              <w:rPr>
                <w:rFonts w:ascii="Arial" w:hAnsi="Arial" w:cs="Arial"/>
                <w:sz w:val="20"/>
                <w:szCs w:val="20"/>
              </w:rPr>
              <w:t>#</w:t>
            </w:r>
            <w:r w:rsidRPr="004C2C05">
              <w:rPr>
                <w:rFonts w:ascii="Arial" w:hAnsi="Arial" w:cs="Arial"/>
                <w:sz w:val="20"/>
                <w:szCs w:val="20"/>
              </w:rPr>
              <w:t>11(iii) &amp; (xi)</w:t>
            </w:r>
            <w:r>
              <w:rPr>
                <w:rFonts w:ascii="Arial" w:hAnsi="Arial" w:cs="Arial"/>
                <w:sz w:val="20"/>
                <w:szCs w:val="20"/>
              </w:rPr>
              <w:t xml:space="preserve"> </w:t>
            </w:r>
            <w:r w:rsidRPr="000539C9">
              <w:rPr>
                <w:rFonts w:ascii="Arial" w:hAnsi="Arial" w:cs="Arial"/>
                <w:i/>
                <w:sz w:val="20"/>
                <w:szCs w:val="20"/>
              </w:rPr>
              <w:t>The construction of</w:t>
            </w:r>
            <w:r>
              <w:rPr>
                <w:rFonts w:ascii="Arial" w:hAnsi="Arial" w:cs="Arial"/>
                <w:i/>
                <w:sz w:val="20"/>
                <w:szCs w:val="20"/>
              </w:rPr>
              <w:t xml:space="preserve"> infrastructure or structures covering 50 square metres or more </w:t>
            </w:r>
            <w:r w:rsidRPr="000539C9">
              <w:rPr>
                <w:rFonts w:ascii="Arial" w:hAnsi="Arial" w:cs="Arial"/>
                <w:i/>
                <w:sz w:val="20"/>
                <w:szCs w:val="20"/>
              </w:rPr>
              <w:t>where such construction occurs within a watercourse or within 32 metres of a watercourse, measured from the edge of a watercourse, excluding where such construction will occur behind the development setback line.</w:t>
            </w:r>
          </w:p>
          <w:p w:rsidR="00DA246F" w:rsidRPr="00913551" w:rsidRDefault="00DA246F" w:rsidP="00DA246F">
            <w:pPr>
              <w:jc w:val="both"/>
              <w:rPr>
                <w:rFonts w:ascii="Arial" w:hAnsi="Arial" w:cs="Arial"/>
                <w:sz w:val="20"/>
                <w:szCs w:val="20"/>
              </w:rPr>
            </w:pPr>
          </w:p>
          <w:p w:rsidR="00DA246F" w:rsidRPr="009F5D2B" w:rsidRDefault="00DA246F" w:rsidP="00DA246F">
            <w:pPr>
              <w:pStyle w:val="BodyText3"/>
              <w:spacing w:after="0"/>
              <w:jc w:val="both"/>
              <w:rPr>
                <w:rFonts w:ascii="Arial" w:hAnsi="Arial" w:cs="Arial"/>
                <w:i/>
                <w:sz w:val="20"/>
                <w:szCs w:val="20"/>
              </w:rPr>
            </w:pPr>
            <w:r>
              <w:rPr>
                <w:rFonts w:ascii="Arial" w:hAnsi="Arial" w:cs="Arial"/>
                <w:sz w:val="20"/>
                <w:szCs w:val="20"/>
              </w:rPr>
              <w:t>#18 T</w:t>
            </w:r>
            <w:r w:rsidRPr="009F5D2B">
              <w:rPr>
                <w:rFonts w:ascii="Arial" w:hAnsi="Arial" w:cs="Arial"/>
                <w:i/>
                <w:sz w:val="20"/>
                <w:szCs w:val="20"/>
              </w:rPr>
              <w:t>he infilling or depositing of any material of more than 5 cubic metres into, or the dredging, excavation, removal or moving of soil, sand, shells, shell grit, pebbles or rock from</w:t>
            </w:r>
          </w:p>
          <w:p w:rsidR="00DA246F" w:rsidRPr="00CD4700" w:rsidRDefault="00DA246F" w:rsidP="00DA246F">
            <w:pPr>
              <w:pStyle w:val="BodyText3"/>
              <w:numPr>
                <w:ilvl w:val="0"/>
                <w:numId w:val="90"/>
              </w:numPr>
              <w:spacing w:after="0"/>
              <w:ind w:left="284" w:hanging="284"/>
              <w:jc w:val="both"/>
              <w:rPr>
                <w:rFonts w:ascii="Arial" w:hAnsi="Arial" w:cs="Arial"/>
                <w:i/>
                <w:sz w:val="20"/>
                <w:szCs w:val="20"/>
              </w:rPr>
            </w:pPr>
            <w:r w:rsidRPr="00CD4700">
              <w:rPr>
                <w:rFonts w:ascii="Arial" w:hAnsi="Arial" w:cs="Arial"/>
                <w:i/>
                <w:sz w:val="20"/>
                <w:szCs w:val="20"/>
              </w:rPr>
              <w:t>a watercourse</w:t>
            </w:r>
          </w:p>
          <w:p w:rsidR="00DA246F" w:rsidRPr="009F5D2B" w:rsidRDefault="00DA246F" w:rsidP="00DA246F">
            <w:pPr>
              <w:pStyle w:val="BodyText3"/>
              <w:spacing w:after="0"/>
              <w:jc w:val="both"/>
              <w:rPr>
                <w:rFonts w:ascii="Arial" w:hAnsi="Arial" w:cs="Arial"/>
                <w:i/>
                <w:sz w:val="20"/>
                <w:szCs w:val="20"/>
              </w:rPr>
            </w:pPr>
            <w:r w:rsidRPr="009F5D2B">
              <w:rPr>
                <w:rFonts w:ascii="Arial" w:hAnsi="Arial" w:cs="Arial"/>
                <w:i/>
                <w:sz w:val="20"/>
                <w:szCs w:val="20"/>
              </w:rPr>
              <w:t>but excluding where such infilling, depositing, dredging, excavation, removal or moving</w:t>
            </w:r>
          </w:p>
          <w:p w:rsidR="00DA246F" w:rsidRPr="009F5D2B" w:rsidRDefault="00DA246F" w:rsidP="00DA246F">
            <w:pPr>
              <w:pStyle w:val="BodyText3"/>
              <w:spacing w:after="0"/>
              <w:jc w:val="both"/>
              <w:rPr>
                <w:rFonts w:ascii="Arial" w:hAnsi="Arial" w:cs="Arial"/>
                <w:i/>
                <w:sz w:val="20"/>
                <w:szCs w:val="20"/>
              </w:rPr>
            </w:pPr>
            <w:r w:rsidRPr="009F5D2B">
              <w:rPr>
                <w:rFonts w:ascii="Arial" w:hAnsi="Arial" w:cs="Arial"/>
                <w:i/>
                <w:sz w:val="20"/>
                <w:szCs w:val="20"/>
              </w:rPr>
              <w:t>(</w:t>
            </w:r>
            <w:proofErr w:type="spellStart"/>
            <w:r w:rsidRPr="009F5D2B">
              <w:rPr>
                <w:rFonts w:ascii="Arial" w:hAnsi="Arial" w:cs="Arial"/>
                <w:i/>
                <w:sz w:val="20"/>
                <w:szCs w:val="20"/>
              </w:rPr>
              <w:t>i</w:t>
            </w:r>
            <w:proofErr w:type="spellEnd"/>
            <w:r w:rsidRPr="009F5D2B">
              <w:rPr>
                <w:rFonts w:ascii="Arial" w:hAnsi="Arial" w:cs="Arial"/>
                <w:i/>
                <w:sz w:val="20"/>
                <w:szCs w:val="20"/>
              </w:rPr>
              <w:t xml:space="preserve">) </w:t>
            </w:r>
            <w:proofErr w:type="gramStart"/>
            <w:r w:rsidRPr="009F5D2B">
              <w:rPr>
                <w:rFonts w:ascii="Arial" w:hAnsi="Arial" w:cs="Arial"/>
                <w:i/>
                <w:sz w:val="20"/>
                <w:szCs w:val="20"/>
              </w:rPr>
              <w:t>is</w:t>
            </w:r>
            <w:proofErr w:type="gramEnd"/>
            <w:r w:rsidRPr="009F5D2B">
              <w:rPr>
                <w:rFonts w:ascii="Arial" w:hAnsi="Arial" w:cs="Arial"/>
                <w:i/>
                <w:sz w:val="20"/>
                <w:szCs w:val="20"/>
              </w:rPr>
              <w:t xml:space="preserve"> for maintenance purposes undertaken in accordance with a management plan agreed to by the relevant environmental authority.</w:t>
            </w:r>
          </w:p>
          <w:p w:rsidR="00DA246F" w:rsidRPr="00DB388D" w:rsidRDefault="00DA246F" w:rsidP="00DA246F">
            <w:pPr>
              <w:jc w:val="both"/>
              <w:rPr>
                <w:rFonts w:ascii="Arial" w:hAnsi="Arial" w:cs="Arial"/>
                <w:sz w:val="20"/>
                <w:szCs w:val="20"/>
              </w:rPr>
            </w:pPr>
          </w:p>
          <w:p w:rsidR="00BD12D0" w:rsidRPr="003B5D91" w:rsidRDefault="00DA246F" w:rsidP="00DA246F">
            <w:pPr>
              <w:pStyle w:val="BodyText3"/>
              <w:spacing w:after="0"/>
              <w:jc w:val="both"/>
              <w:rPr>
                <w:rFonts w:ascii="Arial" w:hAnsi="Arial" w:cs="Arial"/>
                <w:sz w:val="20"/>
                <w:szCs w:val="20"/>
              </w:rPr>
            </w:pPr>
            <w:r w:rsidRPr="003B5D91">
              <w:rPr>
                <w:rFonts w:ascii="Arial" w:hAnsi="Arial" w:cs="Arial"/>
                <w:sz w:val="20"/>
                <w:szCs w:val="20"/>
              </w:rPr>
              <w:t>#22 (ii)</w:t>
            </w:r>
            <w:r>
              <w:rPr>
                <w:rFonts w:ascii="Arial" w:hAnsi="Arial" w:cs="Arial"/>
                <w:sz w:val="20"/>
                <w:szCs w:val="20"/>
              </w:rPr>
              <w:t xml:space="preserve">: </w:t>
            </w:r>
            <w:r w:rsidRPr="00133DC7">
              <w:rPr>
                <w:rFonts w:ascii="Arial" w:hAnsi="Arial" w:cs="Arial"/>
                <w:i/>
                <w:sz w:val="20"/>
                <w:szCs w:val="20"/>
              </w:rPr>
              <w:t>The construction of a road, outside urban areas, where no reserve exists, where the road is wider than 8 metres.</w:t>
            </w:r>
            <w:r>
              <w:rPr>
                <w:rFonts w:ascii="Arial" w:hAnsi="Arial" w:cs="Arial"/>
                <w:sz w:val="20"/>
                <w:szCs w:val="20"/>
              </w:rPr>
              <w:t xml:space="preserve">  </w:t>
            </w:r>
          </w:p>
        </w:tc>
      </w:tr>
      <w:tr w:rsidR="004C2C05" w:rsidRPr="009A1E3D" w:rsidTr="003B5D91">
        <w:tc>
          <w:tcPr>
            <w:tcW w:w="8525" w:type="dxa"/>
            <w:shd w:val="clear" w:color="auto" w:fill="F2F2F2"/>
          </w:tcPr>
          <w:p w:rsidR="004C2C05" w:rsidRPr="003B5D91" w:rsidRDefault="004C2C05" w:rsidP="00133DC7">
            <w:pPr>
              <w:pStyle w:val="BodyText3"/>
              <w:spacing w:after="0"/>
              <w:jc w:val="both"/>
              <w:rPr>
                <w:rFonts w:ascii="Arial" w:hAnsi="Arial" w:cs="Arial"/>
                <w:sz w:val="20"/>
                <w:szCs w:val="20"/>
              </w:rPr>
            </w:pPr>
          </w:p>
        </w:tc>
      </w:tr>
      <w:tr w:rsidR="00DD5355" w:rsidRPr="009A1E3D" w:rsidTr="003B5D91">
        <w:tc>
          <w:tcPr>
            <w:tcW w:w="8525" w:type="dxa"/>
            <w:shd w:val="clear" w:color="auto" w:fill="F2F2F2"/>
          </w:tcPr>
          <w:p w:rsidR="00DD5355" w:rsidRPr="003B5D91" w:rsidRDefault="00DD5355" w:rsidP="00133DC7">
            <w:pPr>
              <w:pStyle w:val="BodyTextIndent"/>
              <w:tabs>
                <w:tab w:val="left" w:pos="497"/>
              </w:tabs>
              <w:ind w:left="0"/>
              <w:jc w:val="both"/>
              <w:rPr>
                <w:sz w:val="20"/>
                <w:szCs w:val="20"/>
                <w:lang w:val="en-ZA"/>
              </w:rPr>
            </w:pPr>
          </w:p>
        </w:tc>
      </w:tr>
    </w:tbl>
    <w:p w:rsidR="005E0E5E" w:rsidRDefault="005E0E5E" w:rsidP="007D22B0">
      <w:pPr>
        <w:pStyle w:val="BodyTextIndent"/>
        <w:ind w:left="0"/>
        <w:jc w:val="both"/>
        <w:rPr>
          <w:rFonts w:ascii="Arial Narrow" w:hAnsi="Arial Narrow"/>
          <w:sz w:val="24"/>
          <w:lang w:val="en-ZA"/>
        </w:rPr>
      </w:pPr>
    </w:p>
    <w:p w:rsidR="00E27772" w:rsidRDefault="00E27772" w:rsidP="007D22B0">
      <w:pPr>
        <w:pStyle w:val="BodyTextIndent"/>
        <w:ind w:left="0"/>
        <w:jc w:val="both"/>
        <w:rPr>
          <w:rFonts w:ascii="Arial Narrow" w:hAnsi="Arial Narrow"/>
          <w:sz w:val="24"/>
          <w:lang w:val="en-ZA"/>
        </w:rPr>
      </w:pPr>
    </w:p>
    <w:p w:rsidR="00DA246F" w:rsidRDefault="00DA246F" w:rsidP="007D22B0">
      <w:pPr>
        <w:pStyle w:val="BodyTextIndent"/>
        <w:ind w:left="0"/>
        <w:jc w:val="both"/>
        <w:rPr>
          <w:rFonts w:ascii="Arial Narrow" w:hAnsi="Arial Narrow"/>
          <w:sz w:val="24"/>
          <w:lang w:val="en-ZA"/>
        </w:rPr>
      </w:pPr>
    </w:p>
    <w:p w:rsidR="00DA246F" w:rsidRDefault="00DA246F" w:rsidP="007D22B0">
      <w:pPr>
        <w:pStyle w:val="BodyTextIndent"/>
        <w:ind w:left="0"/>
        <w:jc w:val="both"/>
        <w:rPr>
          <w:rFonts w:ascii="Arial Narrow" w:hAnsi="Arial Narrow"/>
          <w:sz w:val="24"/>
          <w:lang w:val="en-ZA"/>
        </w:rPr>
      </w:pPr>
    </w:p>
    <w:p w:rsidR="00DA246F" w:rsidRDefault="00DA246F" w:rsidP="007D22B0">
      <w:pPr>
        <w:pStyle w:val="BodyTextIndent"/>
        <w:ind w:left="0"/>
        <w:jc w:val="both"/>
        <w:rPr>
          <w:rFonts w:ascii="Arial Narrow" w:hAnsi="Arial Narrow"/>
          <w:sz w:val="24"/>
          <w:lang w:val="en-ZA"/>
        </w:rPr>
      </w:pPr>
    </w:p>
    <w:p w:rsidR="005E0E5E" w:rsidRPr="009A1E3D" w:rsidRDefault="00D71799" w:rsidP="00BF690F">
      <w:pPr>
        <w:numPr>
          <w:ilvl w:val="0"/>
          <w:numId w:val="7"/>
        </w:numPr>
        <w:jc w:val="both"/>
        <w:rPr>
          <w:rFonts w:ascii="Arial Narrow" w:hAnsi="Arial Narrow" w:cs="Arial"/>
          <w:b/>
          <w:bCs/>
        </w:rPr>
      </w:pPr>
      <w:r>
        <w:rPr>
          <w:rFonts w:ascii="Arial Narrow" w:hAnsi="Arial Narrow" w:cs="Arial"/>
          <w:b/>
          <w:bCs/>
        </w:rPr>
        <w:lastRenderedPageBreak/>
        <w:t xml:space="preserve">FEASIBLE AND REASONABLE </w:t>
      </w:r>
      <w:r w:rsidR="005E0E5E" w:rsidRPr="009A1E3D">
        <w:rPr>
          <w:rFonts w:ascii="Arial Narrow" w:hAnsi="Arial Narrow" w:cs="Arial"/>
          <w:b/>
          <w:bCs/>
        </w:rPr>
        <w:t>ALTERNATIVES</w:t>
      </w:r>
    </w:p>
    <w:p w:rsidR="005E0E5E" w:rsidRPr="009A1E3D" w:rsidRDefault="005E0E5E" w:rsidP="007D22B0">
      <w:pPr>
        <w:jc w:val="both"/>
        <w:rPr>
          <w:rFonts w:ascii="Arial Narrow" w:hAnsi="Arial Narrow" w:cs="Arial"/>
          <w:bCs/>
        </w:rPr>
      </w:pPr>
    </w:p>
    <w:p w:rsidR="00E02906" w:rsidRPr="00BB62A7" w:rsidRDefault="00E02906" w:rsidP="00BB62A7">
      <w:pPr>
        <w:pStyle w:val="BodyText"/>
        <w:rPr>
          <w:rFonts w:ascii="Arial Narrow" w:hAnsi="Arial Narrow"/>
          <w:sz w:val="24"/>
        </w:rPr>
      </w:pPr>
      <w:r w:rsidRPr="00BB62A7">
        <w:rPr>
          <w:rFonts w:ascii="Arial Narrow" w:hAnsi="Arial Narrow"/>
          <w:b/>
          <w:i/>
          <w:iCs/>
          <w:sz w:val="24"/>
        </w:rPr>
        <w:t xml:space="preserve"> “</w:t>
      </w:r>
      <w:proofErr w:type="gramStart"/>
      <w:r w:rsidRPr="00BB62A7">
        <w:rPr>
          <w:rFonts w:ascii="Arial Narrow" w:hAnsi="Arial Narrow"/>
          <w:b/>
          <w:i/>
          <w:iCs/>
          <w:sz w:val="24"/>
        </w:rPr>
        <w:t>alternatives</w:t>
      </w:r>
      <w:proofErr w:type="gramEnd"/>
      <w:r w:rsidRPr="00BB62A7">
        <w:rPr>
          <w:rFonts w:ascii="Arial Narrow" w:hAnsi="Arial Narrow"/>
          <w:b/>
          <w:i/>
          <w:iCs/>
          <w:sz w:val="24"/>
        </w:rPr>
        <w:t>”</w:t>
      </w:r>
      <w:r w:rsidRPr="00BB62A7">
        <w:rPr>
          <w:rFonts w:ascii="Arial Narrow" w:hAnsi="Arial Narrow"/>
          <w:sz w:val="24"/>
        </w:rPr>
        <w:t>, in relation to a proposed activity, means different means of meeting the general purpose and requirements of the activity, which may include alternatives to—</w:t>
      </w:r>
    </w:p>
    <w:p w:rsidR="00E02906" w:rsidRPr="00BB62A7" w:rsidRDefault="00E02906" w:rsidP="00BB62A7">
      <w:pPr>
        <w:pStyle w:val="BodyText"/>
        <w:ind w:left="720" w:hanging="720"/>
        <w:rPr>
          <w:rFonts w:ascii="Arial Narrow" w:hAnsi="Arial Narrow"/>
          <w:sz w:val="24"/>
        </w:rPr>
      </w:pPr>
      <w:r w:rsidRPr="00BB62A7">
        <w:rPr>
          <w:rFonts w:ascii="Arial Narrow" w:hAnsi="Arial Narrow"/>
          <w:sz w:val="24"/>
        </w:rPr>
        <w:t>(a)</w:t>
      </w:r>
      <w:r w:rsidRPr="00BB62A7">
        <w:rPr>
          <w:rFonts w:ascii="Arial Narrow" w:hAnsi="Arial Narrow"/>
          <w:sz w:val="24"/>
        </w:rPr>
        <w:tab/>
      </w:r>
      <w:proofErr w:type="gramStart"/>
      <w:r w:rsidRPr="00BB62A7">
        <w:rPr>
          <w:rFonts w:ascii="Arial Narrow" w:hAnsi="Arial Narrow"/>
          <w:sz w:val="24"/>
        </w:rPr>
        <w:t>the</w:t>
      </w:r>
      <w:proofErr w:type="gramEnd"/>
      <w:r w:rsidRPr="00BB62A7">
        <w:rPr>
          <w:rFonts w:ascii="Arial Narrow" w:hAnsi="Arial Narrow"/>
          <w:sz w:val="24"/>
        </w:rPr>
        <w:t xml:space="preserve"> property on which or location where it is proposed to undertake the activity;</w:t>
      </w:r>
    </w:p>
    <w:p w:rsidR="00E02906" w:rsidRPr="00BB62A7" w:rsidRDefault="00E02906" w:rsidP="00BB62A7">
      <w:pPr>
        <w:pStyle w:val="BodyText"/>
        <w:rPr>
          <w:rFonts w:ascii="Arial Narrow" w:hAnsi="Arial Narrow"/>
          <w:sz w:val="24"/>
        </w:rPr>
      </w:pPr>
      <w:r w:rsidRPr="00BB62A7">
        <w:rPr>
          <w:rFonts w:ascii="Arial Narrow" w:hAnsi="Arial Narrow"/>
          <w:sz w:val="24"/>
        </w:rPr>
        <w:t>(b)</w:t>
      </w:r>
      <w:r w:rsidRPr="00BB62A7">
        <w:rPr>
          <w:rFonts w:ascii="Arial Narrow" w:hAnsi="Arial Narrow"/>
          <w:sz w:val="24"/>
        </w:rPr>
        <w:tab/>
      </w:r>
      <w:proofErr w:type="gramStart"/>
      <w:r w:rsidRPr="00BB62A7">
        <w:rPr>
          <w:rFonts w:ascii="Arial Narrow" w:hAnsi="Arial Narrow"/>
          <w:sz w:val="24"/>
        </w:rPr>
        <w:t>the</w:t>
      </w:r>
      <w:proofErr w:type="gramEnd"/>
      <w:r w:rsidRPr="00BB62A7">
        <w:rPr>
          <w:rFonts w:ascii="Arial Narrow" w:hAnsi="Arial Narrow"/>
          <w:sz w:val="24"/>
        </w:rPr>
        <w:t xml:space="preserve"> type of activity to be undertaken;</w:t>
      </w:r>
    </w:p>
    <w:p w:rsidR="00E02906" w:rsidRPr="00BB62A7" w:rsidRDefault="00E02906" w:rsidP="00BB62A7">
      <w:pPr>
        <w:pStyle w:val="BodyText"/>
        <w:rPr>
          <w:rFonts w:ascii="Arial Narrow" w:hAnsi="Arial Narrow"/>
          <w:sz w:val="24"/>
        </w:rPr>
      </w:pPr>
      <w:r w:rsidRPr="00BB62A7">
        <w:rPr>
          <w:rFonts w:ascii="Arial Narrow" w:hAnsi="Arial Narrow"/>
          <w:sz w:val="24"/>
        </w:rPr>
        <w:t>(c)</w:t>
      </w:r>
      <w:r w:rsidRPr="00BB62A7">
        <w:rPr>
          <w:rFonts w:ascii="Arial Narrow" w:hAnsi="Arial Narrow"/>
          <w:sz w:val="24"/>
        </w:rPr>
        <w:tab/>
      </w:r>
      <w:proofErr w:type="gramStart"/>
      <w:r w:rsidRPr="00BB62A7">
        <w:rPr>
          <w:rFonts w:ascii="Arial Narrow" w:hAnsi="Arial Narrow"/>
          <w:sz w:val="24"/>
        </w:rPr>
        <w:t>the</w:t>
      </w:r>
      <w:proofErr w:type="gramEnd"/>
      <w:r w:rsidRPr="00BB62A7">
        <w:rPr>
          <w:rFonts w:ascii="Arial Narrow" w:hAnsi="Arial Narrow"/>
          <w:sz w:val="24"/>
        </w:rPr>
        <w:t xml:space="preserve"> design or layout of the activity;</w:t>
      </w:r>
    </w:p>
    <w:p w:rsidR="00E02906" w:rsidRPr="00BB62A7" w:rsidRDefault="00E02906" w:rsidP="00BB62A7">
      <w:pPr>
        <w:pStyle w:val="BodyText"/>
        <w:rPr>
          <w:rFonts w:ascii="Arial Narrow" w:hAnsi="Arial Narrow"/>
          <w:sz w:val="24"/>
        </w:rPr>
      </w:pPr>
      <w:r w:rsidRPr="00BB62A7">
        <w:rPr>
          <w:rFonts w:ascii="Arial Narrow" w:hAnsi="Arial Narrow"/>
          <w:sz w:val="24"/>
        </w:rPr>
        <w:t>(d)</w:t>
      </w:r>
      <w:r w:rsidRPr="00BB62A7">
        <w:rPr>
          <w:rFonts w:ascii="Arial Narrow" w:hAnsi="Arial Narrow"/>
          <w:sz w:val="24"/>
        </w:rPr>
        <w:tab/>
      </w:r>
      <w:proofErr w:type="gramStart"/>
      <w:r w:rsidRPr="00BB62A7">
        <w:rPr>
          <w:rFonts w:ascii="Arial Narrow" w:hAnsi="Arial Narrow"/>
          <w:sz w:val="24"/>
        </w:rPr>
        <w:t>the</w:t>
      </w:r>
      <w:proofErr w:type="gramEnd"/>
      <w:r w:rsidRPr="00BB62A7">
        <w:rPr>
          <w:rFonts w:ascii="Arial Narrow" w:hAnsi="Arial Narrow"/>
          <w:sz w:val="24"/>
        </w:rPr>
        <w:t xml:space="preserve"> technology to be used in the activity;</w:t>
      </w:r>
    </w:p>
    <w:p w:rsidR="00E02906" w:rsidRPr="00BB62A7" w:rsidRDefault="00E02906" w:rsidP="00BB62A7">
      <w:pPr>
        <w:pStyle w:val="BodyText"/>
        <w:rPr>
          <w:rFonts w:ascii="Arial Narrow" w:hAnsi="Arial Narrow"/>
          <w:sz w:val="24"/>
        </w:rPr>
      </w:pPr>
      <w:r w:rsidRPr="00BB62A7">
        <w:rPr>
          <w:rFonts w:ascii="Arial Narrow" w:hAnsi="Arial Narrow"/>
          <w:sz w:val="24"/>
        </w:rPr>
        <w:t>(e)</w:t>
      </w:r>
      <w:r w:rsidRPr="00BB62A7">
        <w:rPr>
          <w:rFonts w:ascii="Arial Narrow" w:hAnsi="Arial Narrow"/>
          <w:sz w:val="24"/>
        </w:rPr>
        <w:tab/>
      </w:r>
      <w:proofErr w:type="gramStart"/>
      <w:r w:rsidRPr="00BB62A7">
        <w:rPr>
          <w:rFonts w:ascii="Arial Narrow" w:hAnsi="Arial Narrow"/>
          <w:sz w:val="24"/>
        </w:rPr>
        <w:t>the</w:t>
      </w:r>
      <w:proofErr w:type="gramEnd"/>
      <w:r w:rsidRPr="00BB62A7">
        <w:rPr>
          <w:rFonts w:ascii="Arial Narrow" w:hAnsi="Arial Narrow"/>
          <w:sz w:val="24"/>
        </w:rPr>
        <w:t xml:space="preserve"> operational aspects of the activity; and</w:t>
      </w:r>
    </w:p>
    <w:p w:rsidR="00E02906" w:rsidRPr="00BB62A7" w:rsidRDefault="00E02906" w:rsidP="00BB62A7">
      <w:pPr>
        <w:pStyle w:val="BodyText"/>
        <w:rPr>
          <w:rFonts w:ascii="Arial Narrow" w:hAnsi="Arial Narrow"/>
          <w:sz w:val="24"/>
        </w:rPr>
      </w:pPr>
      <w:r w:rsidRPr="00BB62A7">
        <w:rPr>
          <w:rFonts w:ascii="Arial Narrow" w:hAnsi="Arial Narrow"/>
          <w:sz w:val="24"/>
        </w:rPr>
        <w:t>(f)</w:t>
      </w:r>
      <w:r w:rsidRPr="00BB62A7">
        <w:rPr>
          <w:rFonts w:ascii="Arial Narrow" w:hAnsi="Arial Narrow"/>
          <w:sz w:val="24"/>
        </w:rPr>
        <w:tab/>
      </w:r>
      <w:proofErr w:type="gramStart"/>
      <w:r w:rsidRPr="00BB62A7">
        <w:rPr>
          <w:rFonts w:ascii="Arial Narrow" w:hAnsi="Arial Narrow"/>
          <w:sz w:val="24"/>
        </w:rPr>
        <w:t>the</w:t>
      </w:r>
      <w:proofErr w:type="gramEnd"/>
      <w:r w:rsidRPr="00BB62A7">
        <w:rPr>
          <w:rFonts w:ascii="Arial Narrow" w:hAnsi="Arial Narrow"/>
          <w:sz w:val="24"/>
        </w:rPr>
        <w:t xml:space="preserve"> option of not implementing the activity.</w:t>
      </w:r>
    </w:p>
    <w:p w:rsidR="00E02906" w:rsidRDefault="00E02906" w:rsidP="007D22B0">
      <w:pPr>
        <w:jc w:val="both"/>
        <w:rPr>
          <w:rFonts w:ascii="Arial Narrow" w:hAnsi="Arial Narrow" w:cs="Arial"/>
          <w:bCs/>
        </w:rPr>
      </w:pPr>
    </w:p>
    <w:p w:rsidR="005E0E5E" w:rsidRDefault="005E0E5E" w:rsidP="007D22B0">
      <w:pPr>
        <w:jc w:val="both"/>
        <w:rPr>
          <w:rFonts w:ascii="Arial Narrow" w:hAnsi="Arial Narrow" w:cs="Arial"/>
          <w:bCs/>
        </w:rPr>
      </w:pPr>
      <w:r w:rsidRPr="009A1E3D">
        <w:rPr>
          <w:rFonts w:ascii="Arial Narrow" w:hAnsi="Arial Narrow" w:cs="Arial"/>
          <w:bCs/>
        </w:rPr>
        <w:t xml:space="preserve">Describe alternatives that are considered in this </w:t>
      </w:r>
      <w:r w:rsidR="00AD4762">
        <w:rPr>
          <w:rFonts w:ascii="Arial Narrow" w:hAnsi="Arial Narrow" w:cs="Arial"/>
          <w:bCs/>
        </w:rPr>
        <w:t>report</w:t>
      </w:r>
      <w:r w:rsidRPr="009A1E3D">
        <w:rPr>
          <w:rFonts w:ascii="Arial Narrow" w:hAnsi="Arial Narrow" w:cs="Arial"/>
          <w:bCs/>
        </w:rPr>
        <w:t>.</w:t>
      </w:r>
      <w:r w:rsidRPr="009A1E3D">
        <w:rPr>
          <w:rFonts w:ascii="Arial Narrow" w:hAnsi="Arial Narrow"/>
        </w:rPr>
        <w:t xml:space="preserve"> </w:t>
      </w:r>
      <w:r w:rsidRPr="009A1E3D">
        <w:rPr>
          <w:rFonts w:ascii="Arial Narrow" w:hAnsi="Arial Narrow" w:cs="Arial"/>
        </w:rPr>
        <w:t>Alternatives should include a consideration of all possible means by which the purpose and need of the proposed activity could be accomplished in the specific instance taking account of the interest of the applicant in the activity.  The no-go alternative must in all cases be included in the assessment phase as the baseline against which the impacts of the other alternatives are assessed.  The determination of whether site or activity (including different processes etc.) or both is appropriate needs to be informed by the specific circumstances of the activity and its environment.</w:t>
      </w:r>
      <w:r w:rsidRPr="009A1E3D">
        <w:rPr>
          <w:rFonts w:ascii="Arial Narrow" w:hAnsi="Arial Narrow" w:cs="Arial"/>
          <w:bCs/>
        </w:rPr>
        <w:t xml:space="preserve"> After receipt of this report the competent authority may also request the applicant to assess additional alternatives that could possibly accomplish the purpose and need of the proposed activity if it is clear that realistic alternatives have not been considered to a reasonable extent</w:t>
      </w:r>
      <w:r w:rsidR="009A1E3D" w:rsidRPr="009A1E3D">
        <w:rPr>
          <w:rFonts w:ascii="Arial Narrow" w:hAnsi="Arial Narrow" w:cs="Arial"/>
          <w:bCs/>
        </w:rPr>
        <w:t>.</w:t>
      </w:r>
    </w:p>
    <w:p w:rsidR="00555FD4" w:rsidRDefault="00555FD4" w:rsidP="007D22B0">
      <w:pPr>
        <w:jc w:val="both"/>
        <w:rPr>
          <w:rFonts w:ascii="Arial Narrow" w:hAnsi="Arial Narrow" w:cs="Arial"/>
          <w:bCs/>
        </w:rPr>
      </w:pPr>
    </w:p>
    <w:p w:rsidR="005E0E5E" w:rsidRPr="00704336" w:rsidRDefault="0018332D" w:rsidP="007D22B0">
      <w:pPr>
        <w:jc w:val="both"/>
        <w:rPr>
          <w:rFonts w:ascii="Arial Narrow" w:hAnsi="Arial Narrow" w:cs="Arial"/>
          <w:bCs/>
          <w:u w:val="single"/>
        </w:rPr>
      </w:pPr>
      <w:r w:rsidRPr="00704336">
        <w:rPr>
          <w:rFonts w:ascii="Arial Narrow" w:hAnsi="Arial Narrow" w:cs="Arial"/>
          <w:bCs/>
          <w:sz w:val="28"/>
          <w:szCs w:val="28"/>
          <w:u w:val="single"/>
        </w:rPr>
        <w:t xml:space="preserve">Sections </w:t>
      </w:r>
      <w:r w:rsidR="005D0D83" w:rsidRPr="00704336">
        <w:rPr>
          <w:rFonts w:ascii="Arial Narrow" w:hAnsi="Arial Narrow" w:cs="Arial"/>
          <w:bCs/>
          <w:sz w:val="28"/>
          <w:szCs w:val="28"/>
          <w:u w:val="single"/>
        </w:rPr>
        <w:t xml:space="preserve">B </w:t>
      </w:r>
      <w:r w:rsidRPr="00704336">
        <w:rPr>
          <w:rFonts w:ascii="Arial Narrow" w:hAnsi="Arial Narrow" w:cs="Arial"/>
          <w:bCs/>
          <w:sz w:val="28"/>
          <w:szCs w:val="28"/>
          <w:u w:val="single"/>
        </w:rPr>
        <w:t>5</w:t>
      </w:r>
      <w:r w:rsidR="00BB62A7" w:rsidRPr="00704336">
        <w:rPr>
          <w:rFonts w:ascii="Arial Narrow" w:hAnsi="Arial Narrow" w:cs="Arial"/>
          <w:bCs/>
          <w:sz w:val="28"/>
          <w:szCs w:val="28"/>
          <w:u w:val="single"/>
        </w:rPr>
        <w:t xml:space="preserve"> – </w:t>
      </w:r>
      <w:r w:rsidR="005D0D83" w:rsidRPr="00704336">
        <w:rPr>
          <w:rFonts w:ascii="Arial Narrow" w:hAnsi="Arial Narrow" w:cs="Arial"/>
          <w:bCs/>
          <w:sz w:val="28"/>
          <w:szCs w:val="28"/>
          <w:u w:val="single"/>
        </w:rPr>
        <w:t xml:space="preserve">15 </w:t>
      </w:r>
      <w:r w:rsidR="00BB62A7" w:rsidRPr="00704336">
        <w:rPr>
          <w:rFonts w:ascii="Arial Narrow" w:hAnsi="Arial Narrow" w:cs="Arial"/>
          <w:bCs/>
          <w:sz w:val="28"/>
          <w:szCs w:val="28"/>
          <w:u w:val="single"/>
        </w:rPr>
        <w:t>below should be completed for each alternative</w:t>
      </w:r>
      <w:r w:rsidR="00BB62A7" w:rsidRPr="00704336">
        <w:rPr>
          <w:rFonts w:ascii="Arial Narrow" w:hAnsi="Arial Narrow" w:cs="Arial"/>
          <w:bCs/>
          <w:u w:val="single"/>
        </w:rPr>
        <w:t>.</w:t>
      </w:r>
    </w:p>
    <w:p w:rsidR="00EC4670" w:rsidRPr="000C0D08" w:rsidRDefault="00EC4670" w:rsidP="007D22B0">
      <w:pPr>
        <w:jc w:val="both"/>
        <w:rPr>
          <w:rFonts w:ascii="Arial Narrow" w:hAnsi="Arial Narrow" w:cs="Arial"/>
          <w:b/>
          <w:bCs/>
        </w:rPr>
      </w:pPr>
    </w:p>
    <w:p w:rsidR="007D22B0" w:rsidRPr="009A1E3D" w:rsidRDefault="005E0E5E" w:rsidP="00BF690F">
      <w:pPr>
        <w:numPr>
          <w:ilvl w:val="0"/>
          <w:numId w:val="7"/>
        </w:numPr>
        <w:jc w:val="both"/>
        <w:rPr>
          <w:rFonts w:ascii="Arial Narrow" w:hAnsi="Arial Narrow" w:cs="Arial"/>
          <w:b/>
          <w:bCs/>
        </w:rPr>
      </w:pPr>
      <w:r w:rsidRPr="009A1E3D">
        <w:rPr>
          <w:rFonts w:ascii="Arial Narrow" w:hAnsi="Arial Narrow" w:cs="Arial"/>
          <w:b/>
          <w:bCs/>
          <w:caps/>
        </w:rPr>
        <w:t xml:space="preserve">Activity </w:t>
      </w:r>
      <w:r w:rsidRPr="009A1E3D">
        <w:rPr>
          <w:rFonts w:ascii="Arial Narrow" w:hAnsi="Arial Narrow" w:cs="Arial"/>
          <w:b/>
          <w:bCs/>
        </w:rPr>
        <w:t>POSITION</w:t>
      </w:r>
    </w:p>
    <w:p w:rsidR="005E0E5E" w:rsidRPr="009A1E3D" w:rsidRDefault="005E0E5E" w:rsidP="007D22B0">
      <w:pPr>
        <w:pStyle w:val="BodyTextIndent"/>
        <w:ind w:left="0"/>
        <w:jc w:val="both"/>
        <w:rPr>
          <w:rFonts w:ascii="Arial Narrow" w:hAnsi="Arial Narrow"/>
          <w:sz w:val="24"/>
          <w:lang w:val="en-ZA"/>
        </w:rPr>
      </w:pPr>
    </w:p>
    <w:p w:rsidR="005E0E5E" w:rsidRDefault="005E0E5E" w:rsidP="007D22B0">
      <w:pPr>
        <w:pStyle w:val="BodyTextIndent"/>
        <w:ind w:left="0"/>
        <w:jc w:val="both"/>
        <w:rPr>
          <w:rFonts w:ascii="Arial Narrow" w:hAnsi="Arial Narrow"/>
          <w:sz w:val="24"/>
          <w:lang w:val="en-ZA"/>
        </w:rPr>
      </w:pPr>
      <w:r w:rsidRPr="009A1E3D">
        <w:rPr>
          <w:rFonts w:ascii="Arial Narrow" w:hAnsi="Arial Narrow"/>
          <w:sz w:val="24"/>
          <w:lang w:val="en-ZA"/>
        </w:rPr>
        <w:t>Indicate the position of the activity using the latitude and longitude of the centre point of the site for each alternative site.  The co-ordinates should be in degrees</w:t>
      </w:r>
      <w:r w:rsidR="0018332D">
        <w:rPr>
          <w:rFonts w:ascii="Arial Narrow" w:hAnsi="Arial Narrow"/>
          <w:sz w:val="24"/>
          <w:lang w:val="en-ZA"/>
        </w:rPr>
        <w:t>, minutes and seconds</w:t>
      </w:r>
      <w:r w:rsidRPr="009A1E3D">
        <w:rPr>
          <w:rFonts w:ascii="Arial Narrow" w:hAnsi="Arial Narrow"/>
          <w:sz w:val="24"/>
          <w:lang w:val="en-ZA"/>
        </w:rPr>
        <w:t xml:space="preserve">. </w:t>
      </w:r>
      <w:r w:rsidR="00D71799">
        <w:rPr>
          <w:rFonts w:ascii="Arial Narrow" w:hAnsi="Arial Narrow"/>
          <w:sz w:val="24"/>
          <w:lang w:val="en-ZA"/>
        </w:rPr>
        <w:t xml:space="preserve">List alternative sites </w:t>
      </w:r>
      <w:r w:rsidR="0018332D">
        <w:rPr>
          <w:rFonts w:ascii="Arial Narrow" w:hAnsi="Arial Narrow"/>
          <w:sz w:val="24"/>
          <w:lang w:val="en-ZA"/>
        </w:rPr>
        <w:t>were</w:t>
      </w:r>
      <w:r w:rsidR="00D71799">
        <w:rPr>
          <w:rFonts w:ascii="Arial Narrow" w:hAnsi="Arial Narrow"/>
          <w:sz w:val="24"/>
          <w:lang w:val="en-ZA"/>
        </w:rPr>
        <w:t xml:space="preserve"> applicable</w:t>
      </w:r>
      <w:r w:rsidR="001D4884">
        <w:rPr>
          <w:rFonts w:ascii="Arial Narrow" w:hAnsi="Arial Narrow"/>
          <w:sz w:val="24"/>
          <w:lang w:val="en-ZA"/>
        </w:rPr>
        <w:t>.</w:t>
      </w:r>
    </w:p>
    <w:p w:rsidR="0018332D" w:rsidRPr="009A1E3D" w:rsidRDefault="0018332D" w:rsidP="007D22B0">
      <w:pPr>
        <w:pStyle w:val="BodyTextIndent"/>
        <w:ind w:left="0"/>
        <w:jc w:val="both"/>
        <w:rPr>
          <w:rFonts w:ascii="Arial Narrow" w:hAnsi="Arial Narrow"/>
          <w:sz w:val="24"/>
          <w:lang w:val="en-ZA"/>
        </w:rPr>
      </w:pPr>
    </w:p>
    <w:tbl>
      <w:tblPr>
        <w:tblW w:w="0" w:type="auto"/>
        <w:tblLook w:val="0000" w:firstRow="0" w:lastRow="0" w:firstColumn="0" w:lastColumn="0" w:noHBand="0" w:noVBand="0"/>
      </w:tblPr>
      <w:tblGrid>
        <w:gridCol w:w="3190"/>
        <w:gridCol w:w="1029"/>
        <w:gridCol w:w="765"/>
        <w:gridCol w:w="840"/>
        <w:gridCol w:w="1168"/>
        <w:gridCol w:w="769"/>
        <w:gridCol w:w="764"/>
      </w:tblGrid>
      <w:tr w:rsidR="00EF0D0B" w:rsidRPr="009A1E3D">
        <w:tc>
          <w:tcPr>
            <w:tcW w:w="3190" w:type="dxa"/>
          </w:tcPr>
          <w:p w:rsidR="00EF0D0B" w:rsidRDefault="00EF0D0B" w:rsidP="007D22B0">
            <w:pPr>
              <w:pStyle w:val="BodyTextIndent"/>
              <w:ind w:left="0"/>
              <w:jc w:val="both"/>
              <w:rPr>
                <w:rFonts w:ascii="Arial Narrow" w:hAnsi="Arial Narrow"/>
                <w:b/>
                <w:bCs/>
                <w:sz w:val="24"/>
                <w:lang w:val="en-ZA"/>
              </w:rPr>
            </w:pPr>
          </w:p>
          <w:p w:rsidR="00EF0D0B" w:rsidRPr="009A1E3D" w:rsidRDefault="00EF0D0B" w:rsidP="007D22B0">
            <w:pPr>
              <w:pStyle w:val="BodyTextIndent"/>
              <w:ind w:left="0"/>
              <w:jc w:val="both"/>
              <w:rPr>
                <w:rFonts w:ascii="Arial Narrow" w:hAnsi="Arial Narrow"/>
                <w:b/>
                <w:bCs/>
                <w:sz w:val="24"/>
                <w:lang w:val="en-ZA"/>
              </w:rPr>
            </w:pPr>
            <w:r w:rsidRPr="009A1E3D">
              <w:rPr>
                <w:rFonts w:ascii="Arial Narrow" w:hAnsi="Arial Narrow"/>
                <w:b/>
                <w:bCs/>
                <w:sz w:val="24"/>
                <w:lang w:val="en-ZA"/>
              </w:rPr>
              <w:t>Alternative:</w:t>
            </w:r>
          </w:p>
        </w:tc>
        <w:tc>
          <w:tcPr>
            <w:tcW w:w="2634" w:type="dxa"/>
            <w:gridSpan w:val="3"/>
            <w:tcBorders>
              <w:bottom w:val="single" w:sz="4" w:space="0" w:color="auto"/>
            </w:tcBorders>
          </w:tcPr>
          <w:p w:rsidR="00EF0D0B" w:rsidRPr="009A1E3D" w:rsidRDefault="00EF0D0B" w:rsidP="007D22B0">
            <w:pPr>
              <w:pStyle w:val="BodyTextIndent"/>
              <w:ind w:left="0"/>
              <w:jc w:val="both"/>
              <w:rPr>
                <w:rFonts w:ascii="Arial Narrow" w:hAnsi="Arial Narrow"/>
                <w:b/>
                <w:bCs/>
                <w:sz w:val="24"/>
                <w:lang w:val="en-ZA"/>
              </w:rPr>
            </w:pPr>
            <w:r w:rsidRPr="009A1E3D">
              <w:rPr>
                <w:rFonts w:ascii="Arial Narrow" w:hAnsi="Arial Narrow"/>
                <w:b/>
                <w:bCs/>
                <w:sz w:val="24"/>
                <w:lang w:val="en-ZA"/>
              </w:rPr>
              <w:t>Latitude (S):</w:t>
            </w:r>
          </w:p>
        </w:tc>
        <w:tc>
          <w:tcPr>
            <w:tcW w:w="2701" w:type="dxa"/>
            <w:gridSpan w:val="3"/>
            <w:tcBorders>
              <w:bottom w:val="single" w:sz="4" w:space="0" w:color="auto"/>
            </w:tcBorders>
          </w:tcPr>
          <w:p w:rsidR="00EF0D0B" w:rsidRPr="009A1E3D" w:rsidRDefault="00EF0D0B" w:rsidP="007D22B0">
            <w:pPr>
              <w:pStyle w:val="BodyTextIndent"/>
              <w:ind w:left="0"/>
              <w:jc w:val="both"/>
              <w:rPr>
                <w:rFonts w:ascii="Arial Narrow" w:hAnsi="Arial Narrow"/>
                <w:b/>
                <w:bCs/>
                <w:sz w:val="24"/>
                <w:lang w:val="en-ZA"/>
              </w:rPr>
            </w:pPr>
            <w:r w:rsidRPr="009A1E3D">
              <w:rPr>
                <w:rFonts w:ascii="Arial Narrow" w:hAnsi="Arial Narrow"/>
                <w:b/>
                <w:bCs/>
                <w:sz w:val="24"/>
                <w:lang w:val="en-ZA"/>
              </w:rPr>
              <w:t>Longitude (E):</w:t>
            </w:r>
          </w:p>
        </w:tc>
      </w:tr>
      <w:tr w:rsidR="008E34A2" w:rsidRPr="009A1E3D">
        <w:trPr>
          <w:cantSplit/>
        </w:trPr>
        <w:tc>
          <w:tcPr>
            <w:tcW w:w="3190" w:type="dxa"/>
            <w:tcBorders>
              <w:right w:val="single" w:sz="4" w:space="0" w:color="auto"/>
            </w:tcBorders>
          </w:tcPr>
          <w:p w:rsidR="008E34A2" w:rsidRPr="009A1E3D" w:rsidRDefault="008E34A2" w:rsidP="00C41089">
            <w:pPr>
              <w:pStyle w:val="BodyTextIndent"/>
              <w:ind w:left="0"/>
              <w:jc w:val="both"/>
              <w:rPr>
                <w:rFonts w:ascii="Arial Narrow" w:hAnsi="Arial Narrow"/>
                <w:sz w:val="24"/>
                <w:lang w:val="en-ZA"/>
              </w:rPr>
            </w:pPr>
            <w:r w:rsidRPr="009A1E3D">
              <w:rPr>
                <w:rFonts w:ascii="Arial Narrow" w:hAnsi="Arial Narrow"/>
                <w:sz w:val="24"/>
                <w:lang w:val="en-ZA"/>
              </w:rPr>
              <w:t>Alternative S1</w:t>
            </w:r>
            <w:r w:rsidR="00C41089">
              <w:rPr>
                <w:rFonts w:ascii="Arial Narrow" w:hAnsi="Arial Narrow"/>
                <w:sz w:val="24"/>
                <w:lang w:val="en-ZA"/>
              </w:rPr>
              <w:t xml:space="preserve"> </w:t>
            </w:r>
            <w:r w:rsidRPr="009A1E3D">
              <w:rPr>
                <w:rFonts w:ascii="Arial Narrow" w:hAnsi="Arial Narrow"/>
                <w:sz w:val="24"/>
                <w:lang w:val="en-ZA"/>
              </w:rPr>
              <w:t>(preferred or only site alternative)</w:t>
            </w:r>
            <w:r w:rsidR="00C41089">
              <w:rPr>
                <w:rFonts w:ascii="Arial Narrow" w:hAnsi="Arial Narrow"/>
                <w:sz w:val="24"/>
                <w:lang w:val="en-ZA"/>
              </w:rPr>
              <w:t xml:space="preserve">                     </w:t>
            </w:r>
          </w:p>
        </w:tc>
        <w:tc>
          <w:tcPr>
            <w:tcW w:w="1029" w:type="dxa"/>
            <w:tcBorders>
              <w:top w:val="single" w:sz="4" w:space="0" w:color="auto"/>
              <w:left w:val="single" w:sz="4" w:space="0" w:color="auto"/>
              <w:bottom w:val="single" w:sz="4" w:space="0" w:color="auto"/>
              <w:right w:val="single" w:sz="4" w:space="0" w:color="333333"/>
            </w:tcBorders>
          </w:tcPr>
          <w:p w:rsidR="008E34A2" w:rsidRPr="009A1E3D" w:rsidRDefault="008E34A2" w:rsidP="0018332D">
            <w:pPr>
              <w:pStyle w:val="BodyTextIndent"/>
              <w:ind w:left="0"/>
              <w:jc w:val="right"/>
              <w:rPr>
                <w:rFonts w:ascii="Arial Narrow" w:hAnsi="Arial Narrow"/>
                <w:sz w:val="24"/>
                <w:vertAlign w:val="superscript"/>
                <w:lang w:val="en-ZA"/>
              </w:rPr>
            </w:pPr>
            <w:r w:rsidRPr="009A1E3D">
              <w:rPr>
                <w:rFonts w:ascii="Arial Narrow" w:hAnsi="Arial Narrow"/>
                <w:sz w:val="24"/>
                <w:vertAlign w:val="superscript"/>
                <w:lang w:val="en-ZA"/>
              </w:rPr>
              <w:t>o</w:t>
            </w:r>
          </w:p>
        </w:tc>
        <w:tc>
          <w:tcPr>
            <w:tcW w:w="765" w:type="dxa"/>
            <w:tcBorders>
              <w:top w:val="single" w:sz="4" w:space="0" w:color="auto"/>
              <w:left w:val="single" w:sz="4" w:space="0" w:color="333333"/>
              <w:bottom w:val="single" w:sz="4" w:space="0" w:color="auto"/>
              <w:right w:val="single" w:sz="4" w:space="0" w:color="auto"/>
            </w:tcBorders>
          </w:tcPr>
          <w:p w:rsidR="008E34A2" w:rsidRPr="009A1E3D" w:rsidRDefault="00C41089" w:rsidP="0018332D">
            <w:pPr>
              <w:pStyle w:val="BodyTextIndent"/>
              <w:ind w:left="0"/>
              <w:jc w:val="right"/>
              <w:rPr>
                <w:rFonts w:ascii="Arial Narrow" w:hAnsi="Arial Narrow"/>
                <w:sz w:val="24"/>
                <w:lang w:val="en-ZA"/>
              </w:rPr>
            </w:pPr>
            <w:r>
              <w:rPr>
                <w:rFonts w:ascii="Arial Narrow" w:hAnsi="Arial Narrow"/>
                <w:sz w:val="24"/>
                <w:lang w:val="en-ZA"/>
              </w:rPr>
              <w:t xml:space="preserve"> </w:t>
            </w:r>
            <w:r w:rsidR="008E34A2">
              <w:rPr>
                <w:rFonts w:ascii="Arial Narrow" w:hAnsi="Arial Narrow"/>
                <w:sz w:val="24"/>
                <w:lang w:val="en-ZA"/>
              </w:rPr>
              <w:t>‘</w:t>
            </w:r>
          </w:p>
        </w:tc>
        <w:tc>
          <w:tcPr>
            <w:tcW w:w="840" w:type="dxa"/>
            <w:tcBorders>
              <w:top w:val="single" w:sz="4" w:space="0" w:color="auto"/>
              <w:left w:val="single" w:sz="4" w:space="0" w:color="auto"/>
              <w:bottom w:val="single" w:sz="4" w:space="0" w:color="auto"/>
              <w:right w:val="single" w:sz="4" w:space="0" w:color="auto"/>
            </w:tcBorders>
          </w:tcPr>
          <w:p w:rsidR="008E34A2" w:rsidRPr="009A1E3D" w:rsidRDefault="008E34A2" w:rsidP="0018332D">
            <w:pPr>
              <w:pStyle w:val="BodyTextIndent"/>
              <w:ind w:left="0"/>
              <w:jc w:val="right"/>
              <w:rPr>
                <w:rFonts w:ascii="Arial Narrow" w:hAnsi="Arial Narrow"/>
                <w:sz w:val="24"/>
                <w:vertAlign w:val="superscript"/>
                <w:lang w:val="en-ZA"/>
              </w:rPr>
            </w:pPr>
            <w:r>
              <w:rPr>
                <w:rFonts w:ascii="Arial Narrow" w:hAnsi="Arial Narrow"/>
                <w:sz w:val="24"/>
                <w:vertAlign w:val="superscript"/>
                <w:lang w:val="en-ZA"/>
              </w:rPr>
              <w:t xml:space="preserve"> “</w:t>
            </w:r>
          </w:p>
        </w:tc>
        <w:tc>
          <w:tcPr>
            <w:tcW w:w="1168" w:type="dxa"/>
            <w:tcBorders>
              <w:top w:val="single" w:sz="4" w:space="0" w:color="auto"/>
              <w:left w:val="single" w:sz="4" w:space="0" w:color="auto"/>
              <w:bottom w:val="single" w:sz="4" w:space="0" w:color="auto"/>
              <w:right w:val="single" w:sz="4" w:space="0" w:color="333333"/>
            </w:tcBorders>
          </w:tcPr>
          <w:p w:rsidR="008E34A2" w:rsidRPr="009A1E3D" w:rsidRDefault="008E34A2" w:rsidP="0018332D">
            <w:pPr>
              <w:pStyle w:val="BodyTextIndent"/>
              <w:ind w:left="0"/>
              <w:jc w:val="right"/>
              <w:rPr>
                <w:rFonts w:ascii="Arial Narrow" w:hAnsi="Arial Narrow"/>
                <w:sz w:val="24"/>
                <w:lang w:val="en-ZA"/>
              </w:rPr>
            </w:pPr>
            <w:r w:rsidRPr="009A1E3D">
              <w:rPr>
                <w:rFonts w:ascii="Arial Narrow" w:hAnsi="Arial Narrow"/>
                <w:sz w:val="24"/>
                <w:vertAlign w:val="superscript"/>
                <w:lang w:val="en-ZA"/>
              </w:rPr>
              <w:t>o</w:t>
            </w:r>
          </w:p>
        </w:tc>
        <w:tc>
          <w:tcPr>
            <w:tcW w:w="769" w:type="dxa"/>
            <w:tcBorders>
              <w:top w:val="single" w:sz="4" w:space="0" w:color="auto"/>
              <w:left w:val="single" w:sz="4" w:space="0" w:color="333333"/>
              <w:bottom w:val="single" w:sz="4" w:space="0" w:color="auto"/>
              <w:right w:val="single" w:sz="4" w:space="0" w:color="auto"/>
            </w:tcBorders>
          </w:tcPr>
          <w:p w:rsidR="008E34A2" w:rsidRPr="009A1E3D" w:rsidRDefault="008E34A2" w:rsidP="0018332D">
            <w:pPr>
              <w:pStyle w:val="BodyTextIndent"/>
              <w:ind w:left="0"/>
              <w:jc w:val="right"/>
              <w:rPr>
                <w:rFonts w:ascii="Arial Narrow" w:hAnsi="Arial Narrow"/>
                <w:sz w:val="24"/>
                <w:lang w:val="en-ZA"/>
              </w:rPr>
            </w:pPr>
            <w:r w:rsidRPr="009A1E3D">
              <w:rPr>
                <w:rFonts w:ascii="Arial Narrow" w:hAnsi="Arial Narrow"/>
                <w:sz w:val="24"/>
                <w:lang w:val="en-ZA"/>
              </w:rPr>
              <w:t>‘</w:t>
            </w:r>
          </w:p>
        </w:tc>
        <w:tc>
          <w:tcPr>
            <w:tcW w:w="764" w:type="dxa"/>
            <w:tcBorders>
              <w:top w:val="single" w:sz="4" w:space="0" w:color="auto"/>
              <w:left w:val="single" w:sz="4" w:space="0" w:color="333333"/>
              <w:bottom w:val="single" w:sz="4" w:space="0" w:color="auto"/>
              <w:right w:val="single" w:sz="4" w:space="0" w:color="auto"/>
            </w:tcBorders>
          </w:tcPr>
          <w:p w:rsidR="008E34A2" w:rsidRPr="00215B82" w:rsidRDefault="008E34A2" w:rsidP="00C41089">
            <w:pPr>
              <w:jc w:val="right"/>
              <w:rPr>
                <w:rFonts w:ascii="Arial Narrow" w:hAnsi="Arial Narrow" w:cs="Arial"/>
                <w:sz w:val="20"/>
                <w:szCs w:val="20"/>
              </w:rPr>
            </w:pPr>
            <w:r>
              <w:rPr>
                <w:rFonts w:ascii="Arial Narrow" w:hAnsi="Arial Narrow" w:cs="Arial"/>
                <w:sz w:val="20"/>
                <w:szCs w:val="20"/>
              </w:rPr>
              <w:t>”</w:t>
            </w:r>
          </w:p>
        </w:tc>
      </w:tr>
      <w:tr w:rsidR="00C41089" w:rsidRPr="009A1E3D">
        <w:trPr>
          <w:cantSplit/>
        </w:trPr>
        <w:tc>
          <w:tcPr>
            <w:tcW w:w="3190" w:type="dxa"/>
            <w:tcBorders>
              <w:right w:val="single" w:sz="4" w:space="0" w:color="auto"/>
            </w:tcBorders>
          </w:tcPr>
          <w:p w:rsidR="00C41089" w:rsidRPr="009A1E3D" w:rsidRDefault="00C41089" w:rsidP="007D22B0">
            <w:pPr>
              <w:pStyle w:val="BodyTextIndent"/>
              <w:ind w:left="0"/>
              <w:jc w:val="both"/>
              <w:rPr>
                <w:rFonts w:ascii="Arial Narrow" w:hAnsi="Arial Narrow"/>
                <w:sz w:val="24"/>
                <w:lang w:val="en-ZA"/>
              </w:rPr>
            </w:pPr>
            <w:r w:rsidRPr="009A1E3D">
              <w:rPr>
                <w:rFonts w:ascii="Arial Narrow" w:hAnsi="Arial Narrow"/>
                <w:sz w:val="24"/>
                <w:lang w:val="en-ZA"/>
              </w:rPr>
              <w:t>Alternative S2 (if any)</w:t>
            </w:r>
          </w:p>
        </w:tc>
        <w:tc>
          <w:tcPr>
            <w:tcW w:w="1029" w:type="dxa"/>
            <w:tcBorders>
              <w:top w:val="single" w:sz="4" w:space="0" w:color="auto"/>
              <w:left w:val="single" w:sz="4" w:space="0" w:color="auto"/>
              <w:bottom w:val="single" w:sz="4" w:space="0" w:color="auto"/>
              <w:right w:val="single" w:sz="4" w:space="0" w:color="333333"/>
            </w:tcBorders>
          </w:tcPr>
          <w:p w:rsidR="00C41089" w:rsidRPr="009A1E3D" w:rsidRDefault="00C41089" w:rsidP="0018332D">
            <w:pPr>
              <w:pStyle w:val="BodyTextIndent"/>
              <w:ind w:left="0"/>
              <w:jc w:val="right"/>
              <w:rPr>
                <w:rFonts w:ascii="Arial Narrow" w:hAnsi="Arial Narrow"/>
                <w:sz w:val="24"/>
                <w:lang w:val="en-ZA"/>
              </w:rPr>
            </w:pPr>
            <w:r w:rsidRPr="009A1E3D">
              <w:rPr>
                <w:rFonts w:ascii="Arial Narrow" w:hAnsi="Arial Narrow"/>
                <w:sz w:val="24"/>
                <w:vertAlign w:val="superscript"/>
                <w:lang w:val="en-ZA"/>
              </w:rPr>
              <w:t>o</w:t>
            </w:r>
          </w:p>
        </w:tc>
        <w:tc>
          <w:tcPr>
            <w:tcW w:w="765" w:type="dxa"/>
            <w:tcBorders>
              <w:top w:val="single" w:sz="4" w:space="0" w:color="auto"/>
              <w:left w:val="single" w:sz="4" w:space="0" w:color="333333"/>
              <w:bottom w:val="single" w:sz="4" w:space="0" w:color="auto"/>
              <w:right w:val="single" w:sz="4" w:space="0" w:color="auto"/>
            </w:tcBorders>
          </w:tcPr>
          <w:p w:rsidR="00C41089" w:rsidRPr="009A1E3D" w:rsidRDefault="00C41089" w:rsidP="0018332D">
            <w:pPr>
              <w:pStyle w:val="BodyTextIndent"/>
              <w:ind w:left="0"/>
              <w:jc w:val="right"/>
              <w:rPr>
                <w:rFonts w:ascii="Arial Narrow" w:hAnsi="Arial Narrow"/>
                <w:sz w:val="24"/>
                <w:lang w:val="en-ZA"/>
              </w:rPr>
            </w:pPr>
            <w:r w:rsidRPr="009A1E3D">
              <w:rPr>
                <w:rFonts w:ascii="Arial Narrow" w:hAnsi="Arial Narrow"/>
                <w:sz w:val="24"/>
                <w:lang w:val="en-ZA"/>
              </w:rPr>
              <w:t>‘</w:t>
            </w:r>
          </w:p>
        </w:tc>
        <w:tc>
          <w:tcPr>
            <w:tcW w:w="840" w:type="dxa"/>
            <w:tcBorders>
              <w:top w:val="single" w:sz="4" w:space="0" w:color="auto"/>
              <w:left w:val="single" w:sz="4" w:space="0" w:color="auto"/>
              <w:bottom w:val="single" w:sz="4" w:space="0" w:color="auto"/>
              <w:right w:val="single" w:sz="4" w:space="0" w:color="auto"/>
            </w:tcBorders>
          </w:tcPr>
          <w:p w:rsidR="00C41089" w:rsidRDefault="00C41089" w:rsidP="00EF0D0B">
            <w:pPr>
              <w:jc w:val="right"/>
            </w:pPr>
            <w:r w:rsidRPr="0070486E">
              <w:rPr>
                <w:rFonts w:ascii="Arial Narrow" w:hAnsi="Arial Narrow"/>
                <w:vertAlign w:val="superscript"/>
              </w:rPr>
              <w:t>“</w:t>
            </w:r>
          </w:p>
        </w:tc>
        <w:tc>
          <w:tcPr>
            <w:tcW w:w="1168" w:type="dxa"/>
            <w:tcBorders>
              <w:top w:val="single" w:sz="4" w:space="0" w:color="auto"/>
              <w:left w:val="single" w:sz="4" w:space="0" w:color="auto"/>
              <w:bottom w:val="single" w:sz="4" w:space="0" w:color="auto"/>
              <w:right w:val="single" w:sz="4" w:space="0" w:color="333333"/>
            </w:tcBorders>
          </w:tcPr>
          <w:p w:rsidR="00C41089" w:rsidRPr="009A1E3D" w:rsidRDefault="00C41089" w:rsidP="0018332D">
            <w:pPr>
              <w:pStyle w:val="BodyTextIndent"/>
              <w:ind w:left="0"/>
              <w:jc w:val="right"/>
              <w:rPr>
                <w:rFonts w:ascii="Arial Narrow" w:hAnsi="Arial Narrow"/>
                <w:sz w:val="24"/>
                <w:lang w:val="en-ZA"/>
              </w:rPr>
            </w:pPr>
            <w:r w:rsidRPr="009A1E3D">
              <w:rPr>
                <w:rFonts w:ascii="Arial Narrow" w:hAnsi="Arial Narrow"/>
                <w:sz w:val="24"/>
                <w:vertAlign w:val="superscript"/>
                <w:lang w:val="en-ZA"/>
              </w:rPr>
              <w:t>o</w:t>
            </w:r>
          </w:p>
        </w:tc>
        <w:tc>
          <w:tcPr>
            <w:tcW w:w="769" w:type="dxa"/>
            <w:tcBorders>
              <w:top w:val="single" w:sz="4" w:space="0" w:color="auto"/>
              <w:left w:val="single" w:sz="4" w:space="0" w:color="333333"/>
              <w:bottom w:val="single" w:sz="4" w:space="0" w:color="auto"/>
              <w:right w:val="single" w:sz="4" w:space="0" w:color="auto"/>
            </w:tcBorders>
          </w:tcPr>
          <w:p w:rsidR="00C41089" w:rsidRPr="009A1E3D" w:rsidRDefault="00C41089" w:rsidP="0018332D">
            <w:pPr>
              <w:pStyle w:val="BodyTextIndent"/>
              <w:ind w:left="0"/>
              <w:jc w:val="right"/>
              <w:rPr>
                <w:rFonts w:ascii="Arial Narrow" w:hAnsi="Arial Narrow"/>
                <w:sz w:val="24"/>
                <w:lang w:val="en-ZA"/>
              </w:rPr>
            </w:pPr>
            <w:r w:rsidRPr="009A1E3D">
              <w:rPr>
                <w:rFonts w:ascii="Arial Narrow" w:hAnsi="Arial Narrow"/>
                <w:sz w:val="24"/>
                <w:lang w:val="en-ZA"/>
              </w:rPr>
              <w:t>‘</w:t>
            </w:r>
          </w:p>
        </w:tc>
        <w:tc>
          <w:tcPr>
            <w:tcW w:w="764" w:type="dxa"/>
            <w:tcBorders>
              <w:top w:val="single" w:sz="4" w:space="0" w:color="auto"/>
              <w:left w:val="single" w:sz="4" w:space="0" w:color="333333"/>
              <w:bottom w:val="single" w:sz="4" w:space="0" w:color="auto"/>
              <w:right w:val="single" w:sz="4" w:space="0" w:color="auto"/>
            </w:tcBorders>
          </w:tcPr>
          <w:p w:rsidR="00C41089" w:rsidRDefault="00C41089" w:rsidP="00EF0D0B">
            <w:pPr>
              <w:jc w:val="right"/>
            </w:pPr>
            <w:r w:rsidRPr="00605D8D">
              <w:rPr>
                <w:rFonts w:ascii="Arial Narrow" w:hAnsi="Arial Narrow"/>
                <w:vertAlign w:val="superscript"/>
              </w:rPr>
              <w:t>“</w:t>
            </w:r>
          </w:p>
        </w:tc>
      </w:tr>
      <w:tr w:rsidR="00C41089" w:rsidRPr="009A1E3D">
        <w:trPr>
          <w:cantSplit/>
        </w:trPr>
        <w:tc>
          <w:tcPr>
            <w:tcW w:w="3190" w:type="dxa"/>
            <w:tcBorders>
              <w:right w:val="single" w:sz="4" w:space="0" w:color="auto"/>
            </w:tcBorders>
          </w:tcPr>
          <w:p w:rsidR="00C41089" w:rsidRPr="009A1E3D" w:rsidRDefault="00C41089" w:rsidP="007D22B0">
            <w:pPr>
              <w:pStyle w:val="BodyTextIndent"/>
              <w:ind w:left="0"/>
              <w:jc w:val="both"/>
              <w:rPr>
                <w:rFonts w:ascii="Arial Narrow" w:hAnsi="Arial Narrow"/>
                <w:sz w:val="24"/>
                <w:lang w:val="en-ZA"/>
              </w:rPr>
            </w:pPr>
            <w:r w:rsidRPr="009A1E3D">
              <w:rPr>
                <w:rFonts w:ascii="Arial Narrow" w:hAnsi="Arial Narrow"/>
                <w:sz w:val="24"/>
                <w:lang w:val="en-ZA"/>
              </w:rPr>
              <w:t>Alternative S3 (if any)</w:t>
            </w:r>
          </w:p>
        </w:tc>
        <w:tc>
          <w:tcPr>
            <w:tcW w:w="1029" w:type="dxa"/>
            <w:tcBorders>
              <w:top w:val="single" w:sz="4" w:space="0" w:color="auto"/>
              <w:left w:val="single" w:sz="4" w:space="0" w:color="auto"/>
              <w:bottom w:val="single" w:sz="4" w:space="0" w:color="auto"/>
              <w:right w:val="single" w:sz="4" w:space="0" w:color="333333"/>
            </w:tcBorders>
          </w:tcPr>
          <w:p w:rsidR="00C41089" w:rsidRPr="009A1E3D" w:rsidRDefault="00C41089" w:rsidP="0018332D">
            <w:pPr>
              <w:pStyle w:val="BodyTextIndent"/>
              <w:ind w:left="0"/>
              <w:jc w:val="right"/>
              <w:rPr>
                <w:rFonts w:ascii="Arial Narrow" w:hAnsi="Arial Narrow"/>
                <w:sz w:val="24"/>
                <w:lang w:val="en-ZA"/>
              </w:rPr>
            </w:pPr>
            <w:r w:rsidRPr="009A1E3D">
              <w:rPr>
                <w:rFonts w:ascii="Arial Narrow" w:hAnsi="Arial Narrow"/>
                <w:sz w:val="24"/>
                <w:vertAlign w:val="superscript"/>
                <w:lang w:val="en-ZA"/>
              </w:rPr>
              <w:t>o</w:t>
            </w:r>
          </w:p>
        </w:tc>
        <w:tc>
          <w:tcPr>
            <w:tcW w:w="765" w:type="dxa"/>
            <w:tcBorders>
              <w:top w:val="single" w:sz="4" w:space="0" w:color="auto"/>
              <w:left w:val="single" w:sz="4" w:space="0" w:color="333333"/>
              <w:bottom w:val="single" w:sz="4" w:space="0" w:color="auto"/>
              <w:right w:val="single" w:sz="4" w:space="0" w:color="auto"/>
            </w:tcBorders>
          </w:tcPr>
          <w:p w:rsidR="00C41089" w:rsidRPr="009A1E3D" w:rsidRDefault="00C41089" w:rsidP="0018332D">
            <w:pPr>
              <w:pStyle w:val="BodyTextIndent"/>
              <w:ind w:left="0"/>
              <w:jc w:val="right"/>
              <w:rPr>
                <w:rFonts w:ascii="Arial Narrow" w:hAnsi="Arial Narrow"/>
                <w:sz w:val="24"/>
                <w:lang w:val="en-ZA"/>
              </w:rPr>
            </w:pPr>
            <w:r w:rsidRPr="009A1E3D">
              <w:rPr>
                <w:rFonts w:ascii="Arial Narrow" w:hAnsi="Arial Narrow"/>
                <w:sz w:val="24"/>
                <w:lang w:val="en-ZA"/>
              </w:rPr>
              <w:t>‘</w:t>
            </w:r>
          </w:p>
        </w:tc>
        <w:tc>
          <w:tcPr>
            <w:tcW w:w="840" w:type="dxa"/>
            <w:tcBorders>
              <w:top w:val="single" w:sz="4" w:space="0" w:color="auto"/>
              <w:left w:val="single" w:sz="4" w:space="0" w:color="auto"/>
              <w:bottom w:val="single" w:sz="4" w:space="0" w:color="auto"/>
              <w:right w:val="single" w:sz="4" w:space="0" w:color="auto"/>
            </w:tcBorders>
          </w:tcPr>
          <w:p w:rsidR="00C41089" w:rsidRDefault="00C41089" w:rsidP="00EF0D0B">
            <w:pPr>
              <w:jc w:val="right"/>
            </w:pPr>
            <w:r w:rsidRPr="0070486E">
              <w:rPr>
                <w:rFonts w:ascii="Arial Narrow" w:hAnsi="Arial Narrow"/>
                <w:vertAlign w:val="superscript"/>
              </w:rPr>
              <w:t>“</w:t>
            </w:r>
          </w:p>
        </w:tc>
        <w:tc>
          <w:tcPr>
            <w:tcW w:w="1168" w:type="dxa"/>
            <w:tcBorders>
              <w:top w:val="single" w:sz="4" w:space="0" w:color="auto"/>
              <w:left w:val="single" w:sz="4" w:space="0" w:color="auto"/>
              <w:bottom w:val="single" w:sz="4" w:space="0" w:color="auto"/>
              <w:right w:val="single" w:sz="4" w:space="0" w:color="333333"/>
            </w:tcBorders>
          </w:tcPr>
          <w:p w:rsidR="00C41089" w:rsidRPr="009A1E3D" w:rsidRDefault="00C41089" w:rsidP="0018332D">
            <w:pPr>
              <w:pStyle w:val="BodyTextIndent"/>
              <w:ind w:left="0"/>
              <w:jc w:val="right"/>
              <w:rPr>
                <w:rFonts w:ascii="Arial Narrow" w:hAnsi="Arial Narrow"/>
                <w:sz w:val="24"/>
                <w:lang w:val="en-ZA"/>
              </w:rPr>
            </w:pPr>
            <w:r w:rsidRPr="009A1E3D">
              <w:rPr>
                <w:rFonts w:ascii="Arial Narrow" w:hAnsi="Arial Narrow"/>
                <w:sz w:val="24"/>
                <w:vertAlign w:val="superscript"/>
                <w:lang w:val="en-ZA"/>
              </w:rPr>
              <w:t>o</w:t>
            </w:r>
          </w:p>
        </w:tc>
        <w:tc>
          <w:tcPr>
            <w:tcW w:w="769" w:type="dxa"/>
            <w:tcBorders>
              <w:top w:val="single" w:sz="4" w:space="0" w:color="auto"/>
              <w:left w:val="single" w:sz="4" w:space="0" w:color="333333"/>
              <w:bottom w:val="single" w:sz="4" w:space="0" w:color="auto"/>
              <w:right w:val="single" w:sz="4" w:space="0" w:color="auto"/>
            </w:tcBorders>
          </w:tcPr>
          <w:p w:rsidR="00C41089" w:rsidRPr="009A1E3D" w:rsidRDefault="00C41089" w:rsidP="0018332D">
            <w:pPr>
              <w:pStyle w:val="BodyTextIndent"/>
              <w:ind w:left="0"/>
              <w:jc w:val="right"/>
              <w:rPr>
                <w:rFonts w:ascii="Arial Narrow" w:hAnsi="Arial Narrow"/>
                <w:sz w:val="24"/>
                <w:lang w:val="en-ZA"/>
              </w:rPr>
            </w:pPr>
            <w:r w:rsidRPr="009A1E3D">
              <w:rPr>
                <w:rFonts w:ascii="Arial Narrow" w:hAnsi="Arial Narrow"/>
                <w:sz w:val="24"/>
                <w:lang w:val="en-ZA"/>
              </w:rPr>
              <w:t>‘</w:t>
            </w:r>
          </w:p>
        </w:tc>
        <w:tc>
          <w:tcPr>
            <w:tcW w:w="764" w:type="dxa"/>
            <w:tcBorders>
              <w:top w:val="single" w:sz="4" w:space="0" w:color="auto"/>
              <w:left w:val="single" w:sz="4" w:space="0" w:color="333333"/>
              <w:bottom w:val="single" w:sz="4" w:space="0" w:color="auto"/>
              <w:right w:val="single" w:sz="4" w:space="0" w:color="auto"/>
            </w:tcBorders>
          </w:tcPr>
          <w:p w:rsidR="00C41089" w:rsidRDefault="00C41089" w:rsidP="00EF0D0B">
            <w:pPr>
              <w:jc w:val="right"/>
            </w:pPr>
            <w:r w:rsidRPr="00605D8D">
              <w:rPr>
                <w:rFonts w:ascii="Arial Narrow" w:hAnsi="Arial Narrow"/>
                <w:vertAlign w:val="superscript"/>
              </w:rPr>
              <w:t>“</w:t>
            </w:r>
          </w:p>
        </w:tc>
      </w:tr>
    </w:tbl>
    <w:p w:rsidR="0018332D" w:rsidRDefault="0018332D" w:rsidP="007D22B0">
      <w:pPr>
        <w:pStyle w:val="Footer"/>
        <w:tabs>
          <w:tab w:val="clear" w:pos="4153"/>
          <w:tab w:val="clear" w:pos="8306"/>
        </w:tabs>
        <w:jc w:val="both"/>
        <w:rPr>
          <w:rFonts w:ascii="Arial Narrow" w:hAnsi="Arial Narrow" w:cs="Arial"/>
          <w:b/>
          <w:bCs/>
          <w:lang w:val="en-ZA"/>
        </w:rPr>
      </w:pPr>
    </w:p>
    <w:p w:rsidR="005E0E5E" w:rsidRPr="00F36DBA" w:rsidRDefault="005E0E5E" w:rsidP="007D22B0">
      <w:pPr>
        <w:pStyle w:val="Footer"/>
        <w:tabs>
          <w:tab w:val="clear" w:pos="4153"/>
          <w:tab w:val="clear" w:pos="8306"/>
        </w:tabs>
        <w:jc w:val="both"/>
        <w:rPr>
          <w:rFonts w:ascii="Arial Narrow" w:hAnsi="Arial Narrow" w:cs="Arial"/>
          <w:b/>
          <w:bCs/>
          <w:lang w:val="en-ZA"/>
        </w:rPr>
      </w:pPr>
      <w:r w:rsidRPr="00F36DBA">
        <w:rPr>
          <w:rFonts w:ascii="Arial Narrow" w:hAnsi="Arial Narrow" w:cs="Arial"/>
          <w:b/>
          <w:bCs/>
          <w:lang w:val="en-ZA"/>
        </w:rPr>
        <w:t>In the case of linear activities:</w:t>
      </w:r>
    </w:p>
    <w:tbl>
      <w:tblPr>
        <w:tblW w:w="0" w:type="auto"/>
        <w:tblLook w:val="0000" w:firstRow="0" w:lastRow="0" w:firstColumn="0" w:lastColumn="0" w:noHBand="0" w:noVBand="0"/>
      </w:tblPr>
      <w:tblGrid>
        <w:gridCol w:w="93"/>
        <w:gridCol w:w="338"/>
        <w:gridCol w:w="338"/>
        <w:gridCol w:w="781"/>
        <w:gridCol w:w="1013"/>
        <w:gridCol w:w="234"/>
        <w:gridCol w:w="338"/>
        <w:gridCol w:w="45"/>
        <w:gridCol w:w="293"/>
        <w:gridCol w:w="733"/>
        <w:gridCol w:w="48"/>
        <w:gridCol w:w="716"/>
        <w:gridCol w:w="839"/>
        <w:gridCol w:w="1165"/>
        <w:gridCol w:w="767"/>
        <w:gridCol w:w="784"/>
      </w:tblGrid>
      <w:tr w:rsidR="00252AF5" w:rsidRPr="009A1E3D" w:rsidTr="0037329F">
        <w:tc>
          <w:tcPr>
            <w:tcW w:w="3180" w:type="dxa"/>
            <w:gridSpan w:val="8"/>
          </w:tcPr>
          <w:p w:rsidR="00EF0D0B" w:rsidRPr="00F36DBA" w:rsidRDefault="00EF0D0B" w:rsidP="007D22B0">
            <w:pPr>
              <w:pStyle w:val="BodyTextIndent"/>
              <w:ind w:left="0"/>
              <w:jc w:val="both"/>
              <w:rPr>
                <w:rFonts w:ascii="Arial Narrow" w:hAnsi="Arial Narrow"/>
                <w:b/>
                <w:bCs/>
                <w:sz w:val="24"/>
                <w:lang w:val="en-ZA"/>
              </w:rPr>
            </w:pPr>
            <w:r w:rsidRPr="00F36DBA">
              <w:rPr>
                <w:rFonts w:ascii="Arial Narrow" w:hAnsi="Arial Narrow"/>
                <w:b/>
                <w:bCs/>
                <w:sz w:val="24"/>
                <w:lang w:val="en-ZA"/>
              </w:rPr>
              <w:t>Alternative:</w:t>
            </w:r>
          </w:p>
        </w:tc>
        <w:tc>
          <w:tcPr>
            <w:tcW w:w="2629" w:type="dxa"/>
            <w:gridSpan w:val="5"/>
          </w:tcPr>
          <w:p w:rsidR="00EF0D0B" w:rsidRPr="00F36DBA" w:rsidRDefault="00EF0D0B" w:rsidP="007D22B0">
            <w:pPr>
              <w:pStyle w:val="BodyTextIndent"/>
              <w:ind w:left="0"/>
              <w:jc w:val="both"/>
              <w:rPr>
                <w:rFonts w:ascii="Arial Narrow" w:hAnsi="Arial Narrow"/>
                <w:b/>
                <w:bCs/>
                <w:sz w:val="24"/>
                <w:lang w:val="en-ZA"/>
              </w:rPr>
            </w:pPr>
            <w:r w:rsidRPr="00F36DBA">
              <w:rPr>
                <w:rFonts w:ascii="Arial Narrow" w:hAnsi="Arial Narrow"/>
                <w:b/>
                <w:bCs/>
                <w:sz w:val="24"/>
                <w:lang w:val="en-ZA"/>
              </w:rPr>
              <w:t>Latitude (S):</w:t>
            </w:r>
          </w:p>
        </w:tc>
        <w:tc>
          <w:tcPr>
            <w:tcW w:w="2716" w:type="dxa"/>
            <w:gridSpan w:val="3"/>
          </w:tcPr>
          <w:p w:rsidR="00EF0D0B" w:rsidRPr="009A1E3D" w:rsidRDefault="00EF0D0B" w:rsidP="007D22B0">
            <w:pPr>
              <w:pStyle w:val="BodyTextIndent"/>
              <w:ind w:left="0"/>
              <w:jc w:val="both"/>
              <w:rPr>
                <w:rFonts w:ascii="Arial Narrow" w:hAnsi="Arial Narrow"/>
                <w:b/>
                <w:bCs/>
                <w:sz w:val="24"/>
                <w:lang w:val="en-ZA"/>
              </w:rPr>
            </w:pPr>
            <w:r w:rsidRPr="00F36DBA">
              <w:rPr>
                <w:rFonts w:ascii="Arial Narrow" w:hAnsi="Arial Narrow"/>
                <w:b/>
                <w:bCs/>
                <w:sz w:val="24"/>
                <w:lang w:val="en-ZA"/>
              </w:rPr>
              <w:t>Longitude (E):</w:t>
            </w:r>
          </w:p>
        </w:tc>
      </w:tr>
      <w:tr w:rsidR="00252AF5" w:rsidRPr="009A1E3D" w:rsidTr="0037329F">
        <w:trPr>
          <w:cantSplit/>
        </w:trPr>
        <w:tc>
          <w:tcPr>
            <w:tcW w:w="3180" w:type="dxa"/>
            <w:gridSpan w:val="8"/>
          </w:tcPr>
          <w:p w:rsidR="00EF0D0B" w:rsidRPr="009A1E3D" w:rsidRDefault="00EF0D0B" w:rsidP="007D22B0">
            <w:pPr>
              <w:pStyle w:val="BodyTextIndent"/>
              <w:ind w:left="0"/>
              <w:jc w:val="both"/>
              <w:rPr>
                <w:rFonts w:ascii="Arial Narrow" w:hAnsi="Arial Narrow"/>
                <w:sz w:val="24"/>
                <w:lang w:val="en-ZA"/>
              </w:rPr>
            </w:pPr>
            <w:r w:rsidRPr="009A1E3D">
              <w:rPr>
                <w:rFonts w:ascii="Arial Narrow" w:hAnsi="Arial Narrow"/>
                <w:sz w:val="24"/>
                <w:lang w:val="en-ZA"/>
              </w:rPr>
              <w:t>Alternative S1 (preferred or only route alternative)</w:t>
            </w:r>
          </w:p>
        </w:tc>
        <w:tc>
          <w:tcPr>
            <w:tcW w:w="1026" w:type="dxa"/>
            <w:gridSpan w:val="2"/>
            <w:tcBorders>
              <w:bottom w:val="single" w:sz="4" w:space="0" w:color="333333"/>
            </w:tcBorders>
          </w:tcPr>
          <w:p w:rsidR="00EF0D0B" w:rsidRPr="009A1E3D" w:rsidRDefault="00EF0D0B" w:rsidP="0018332D">
            <w:pPr>
              <w:pStyle w:val="BodyTextIndent"/>
              <w:ind w:left="0"/>
              <w:jc w:val="right"/>
              <w:rPr>
                <w:rFonts w:ascii="Arial Narrow" w:hAnsi="Arial Narrow"/>
                <w:sz w:val="24"/>
                <w:vertAlign w:val="superscript"/>
                <w:lang w:val="en-ZA"/>
              </w:rPr>
            </w:pPr>
          </w:p>
        </w:tc>
        <w:tc>
          <w:tcPr>
            <w:tcW w:w="764" w:type="dxa"/>
            <w:gridSpan w:val="2"/>
            <w:tcBorders>
              <w:bottom w:val="single" w:sz="4" w:space="0" w:color="333333"/>
            </w:tcBorders>
          </w:tcPr>
          <w:p w:rsidR="00EF0D0B" w:rsidRPr="009A1E3D" w:rsidRDefault="00EF0D0B" w:rsidP="0018332D">
            <w:pPr>
              <w:pStyle w:val="BodyTextIndent"/>
              <w:ind w:left="0"/>
              <w:jc w:val="right"/>
              <w:rPr>
                <w:rFonts w:ascii="Arial Narrow" w:hAnsi="Arial Narrow"/>
                <w:sz w:val="24"/>
                <w:lang w:val="en-ZA"/>
              </w:rPr>
            </w:pPr>
          </w:p>
        </w:tc>
        <w:tc>
          <w:tcPr>
            <w:tcW w:w="839" w:type="dxa"/>
            <w:tcBorders>
              <w:bottom w:val="single" w:sz="4" w:space="0" w:color="333333"/>
            </w:tcBorders>
          </w:tcPr>
          <w:p w:rsidR="00EF0D0B" w:rsidRPr="009A1E3D" w:rsidRDefault="00EF0D0B" w:rsidP="0018332D">
            <w:pPr>
              <w:pStyle w:val="BodyTextIndent"/>
              <w:ind w:left="0"/>
              <w:jc w:val="right"/>
              <w:rPr>
                <w:rFonts w:ascii="Arial Narrow" w:hAnsi="Arial Narrow"/>
                <w:sz w:val="24"/>
                <w:lang w:val="en-ZA"/>
              </w:rPr>
            </w:pPr>
          </w:p>
        </w:tc>
        <w:tc>
          <w:tcPr>
            <w:tcW w:w="1165" w:type="dxa"/>
            <w:tcBorders>
              <w:bottom w:val="single" w:sz="4" w:space="0" w:color="333333"/>
            </w:tcBorders>
          </w:tcPr>
          <w:p w:rsidR="00EF0D0B" w:rsidRPr="009A1E3D" w:rsidRDefault="00EF0D0B" w:rsidP="0018332D">
            <w:pPr>
              <w:pStyle w:val="BodyTextIndent"/>
              <w:ind w:left="0"/>
              <w:jc w:val="right"/>
              <w:rPr>
                <w:rFonts w:ascii="Arial Narrow" w:hAnsi="Arial Narrow"/>
                <w:sz w:val="24"/>
                <w:lang w:val="en-ZA"/>
              </w:rPr>
            </w:pPr>
          </w:p>
        </w:tc>
        <w:tc>
          <w:tcPr>
            <w:tcW w:w="767" w:type="dxa"/>
            <w:tcBorders>
              <w:bottom w:val="single" w:sz="4" w:space="0" w:color="333333"/>
            </w:tcBorders>
          </w:tcPr>
          <w:p w:rsidR="00EF0D0B" w:rsidRPr="009A1E3D" w:rsidRDefault="00EF0D0B" w:rsidP="0018332D">
            <w:pPr>
              <w:pStyle w:val="BodyTextIndent"/>
              <w:ind w:left="0"/>
              <w:jc w:val="right"/>
              <w:rPr>
                <w:rFonts w:ascii="Arial Narrow" w:hAnsi="Arial Narrow"/>
                <w:sz w:val="24"/>
                <w:lang w:val="en-ZA"/>
              </w:rPr>
            </w:pPr>
          </w:p>
        </w:tc>
        <w:tc>
          <w:tcPr>
            <w:tcW w:w="784" w:type="dxa"/>
            <w:tcBorders>
              <w:bottom w:val="single" w:sz="4" w:space="0" w:color="333333"/>
            </w:tcBorders>
          </w:tcPr>
          <w:p w:rsidR="00EF0D0B" w:rsidRPr="009A1E3D" w:rsidRDefault="00EF0D0B" w:rsidP="0018332D">
            <w:pPr>
              <w:pStyle w:val="BodyTextIndent"/>
              <w:ind w:left="0"/>
              <w:jc w:val="right"/>
              <w:rPr>
                <w:rFonts w:ascii="Arial Narrow" w:hAnsi="Arial Narrow"/>
                <w:sz w:val="24"/>
                <w:lang w:val="en-ZA"/>
              </w:rPr>
            </w:pPr>
          </w:p>
        </w:tc>
      </w:tr>
      <w:tr w:rsidR="00252AF5" w:rsidRPr="009A1E3D" w:rsidTr="0037329F">
        <w:trPr>
          <w:cantSplit/>
        </w:trPr>
        <w:tc>
          <w:tcPr>
            <w:tcW w:w="3180" w:type="dxa"/>
            <w:gridSpan w:val="8"/>
            <w:tcBorders>
              <w:right w:val="single" w:sz="4" w:space="0" w:color="333333"/>
            </w:tcBorders>
          </w:tcPr>
          <w:p w:rsidR="00C41089" w:rsidRPr="009A1E3D" w:rsidRDefault="00C41089" w:rsidP="007D22B0">
            <w:pPr>
              <w:pStyle w:val="BodyTextIndent"/>
              <w:numPr>
                <w:ilvl w:val="0"/>
                <w:numId w:val="2"/>
              </w:numPr>
              <w:jc w:val="both"/>
              <w:rPr>
                <w:rFonts w:ascii="Arial Narrow" w:hAnsi="Arial Narrow"/>
                <w:sz w:val="24"/>
                <w:lang w:val="en-ZA"/>
              </w:rPr>
            </w:pPr>
            <w:r w:rsidRPr="009A1E3D">
              <w:rPr>
                <w:rFonts w:ascii="Arial Narrow" w:hAnsi="Arial Narrow"/>
                <w:sz w:val="24"/>
                <w:lang w:val="en-ZA"/>
              </w:rPr>
              <w:t>Starting point of the activity</w:t>
            </w:r>
          </w:p>
        </w:tc>
        <w:tc>
          <w:tcPr>
            <w:tcW w:w="1026" w:type="dxa"/>
            <w:gridSpan w:val="2"/>
            <w:tcBorders>
              <w:top w:val="single" w:sz="4" w:space="0" w:color="333333"/>
              <w:left w:val="single" w:sz="4" w:space="0" w:color="333333"/>
              <w:bottom w:val="single" w:sz="4" w:space="0" w:color="333333"/>
              <w:right w:val="single" w:sz="4" w:space="0" w:color="333333"/>
            </w:tcBorders>
            <w:shd w:val="clear" w:color="auto" w:fill="F2F2F2"/>
          </w:tcPr>
          <w:p w:rsidR="00C41089" w:rsidRPr="00A47737" w:rsidRDefault="00C41089" w:rsidP="00096BA1">
            <w:pPr>
              <w:pStyle w:val="BodyTextIndent"/>
              <w:ind w:left="0"/>
              <w:jc w:val="right"/>
              <w:rPr>
                <w:sz w:val="20"/>
                <w:szCs w:val="20"/>
                <w:vertAlign w:val="superscript"/>
                <w:lang w:val="en-ZA"/>
              </w:rPr>
            </w:pPr>
            <w:r w:rsidRPr="00A47737">
              <w:rPr>
                <w:sz w:val="20"/>
                <w:szCs w:val="20"/>
              </w:rPr>
              <w:t>2</w:t>
            </w:r>
            <w:r w:rsidR="00096BA1">
              <w:rPr>
                <w:sz w:val="20"/>
                <w:szCs w:val="20"/>
              </w:rPr>
              <w:t>8</w:t>
            </w:r>
            <w:r w:rsidRPr="00A47737">
              <w:rPr>
                <w:sz w:val="20"/>
                <w:szCs w:val="20"/>
                <w:vertAlign w:val="superscript"/>
                <w:lang w:val="en-ZA"/>
              </w:rPr>
              <w:t>o</w:t>
            </w:r>
          </w:p>
        </w:tc>
        <w:tc>
          <w:tcPr>
            <w:tcW w:w="764" w:type="dxa"/>
            <w:gridSpan w:val="2"/>
            <w:tcBorders>
              <w:top w:val="single" w:sz="4" w:space="0" w:color="333333"/>
              <w:left w:val="single" w:sz="4" w:space="0" w:color="333333"/>
              <w:bottom w:val="single" w:sz="4" w:space="0" w:color="333333"/>
              <w:right w:val="single" w:sz="4" w:space="0" w:color="333333"/>
            </w:tcBorders>
            <w:shd w:val="clear" w:color="auto" w:fill="F2F2F2"/>
          </w:tcPr>
          <w:p w:rsidR="00C41089" w:rsidRPr="00A47737" w:rsidRDefault="00F36D5D" w:rsidP="00712797">
            <w:pPr>
              <w:pStyle w:val="BodyTextIndent"/>
              <w:ind w:left="0"/>
              <w:jc w:val="right"/>
              <w:rPr>
                <w:sz w:val="20"/>
                <w:szCs w:val="20"/>
                <w:lang w:val="en-ZA"/>
              </w:rPr>
            </w:pPr>
            <w:r>
              <w:rPr>
                <w:sz w:val="20"/>
                <w:szCs w:val="20"/>
                <w:lang w:val="en-ZA"/>
              </w:rPr>
              <w:t>39</w:t>
            </w:r>
            <w:r w:rsidR="00C41089" w:rsidRPr="00A47737">
              <w:rPr>
                <w:sz w:val="20"/>
                <w:szCs w:val="20"/>
                <w:lang w:val="en-ZA"/>
              </w:rPr>
              <w:t>‘</w:t>
            </w:r>
          </w:p>
        </w:tc>
        <w:tc>
          <w:tcPr>
            <w:tcW w:w="839" w:type="dxa"/>
            <w:tcBorders>
              <w:top w:val="single" w:sz="4" w:space="0" w:color="333333"/>
              <w:left w:val="single" w:sz="4" w:space="0" w:color="333333"/>
              <w:bottom w:val="single" w:sz="4" w:space="0" w:color="333333"/>
              <w:right w:val="single" w:sz="4" w:space="0" w:color="333333"/>
            </w:tcBorders>
            <w:shd w:val="clear" w:color="auto" w:fill="F2F2F2"/>
          </w:tcPr>
          <w:p w:rsidR="00C41089" w:rsidRPr="00A47737" w:rsidRDefault="00F36D5D" w:rsidP="00E27772">
            <w:pPr>
              <w:pStyle w:val="BodyTextIndent"/>
              <w:ind w:left="0"/>
              <w:jc w:val="right"/>
              <w:rPr>
                <w:sz w:val="20"/>
                <w:szCs w:val="20"/>
                <w:vertAlign w:val="superscript"/>
                <w:lang w:val="en-ZA"/>
              </w:rPr>
            </w:pPr>
            <w:r>
              <w:rPr>
                <w:sz w:val="20"/>
                <w:szCs w:val="20"/>
              </w:rPr>
              <w:t>14.70</w:t>
            </w:r>
            <w:r w:rsidR="00C41089" w:rsidRPr="00A47737">
              <w:rPr>
                <w:sz w:val="20"/>
                <w:szCs w:val="20"/>
                <w:vertAlign w:val="superscript"/>
                <w:lang w:val="en-ZA"/>
              </w:rPr>
              <w:t>“</w:t>
            </w:r>
          </w:p>
        </w:tc>
        <w:tc>
          <w:tcPr>
            <w:tcW w:w="1165" w:type="dxa"/>
            <w:tcBorders>
              <w:top w:val="single" w:sz="4" w:space="0" w:color="333333"/>
              <w:left w:val="single" w:sz="4" w:space="0" w:color="333333"/>
              <w:bottom w:val="single" w:sz="4" w:space="0" w:color="333333"/>
              <w:right w:val="single" w:sz="4" w:space="0" w:color="333333"/>
            </w:tcBorders>
            <w:shd w:val="clear" w:color="auto" w:fill="F2F2F2"/>
          </w:tcPr>
          <w:p w:rsidR="00C41089" w:rsidRPr="00A47737" w:rsidRDefault="00F36D5D" w:rsidP="00150636">
            <w:pPr>
              <w:pStyle w:val="BodyTextIndent"/>
              <w:ind w:left="0"/>
              <w:jc w:val="right"/>
              <w:rPr>
                <w:sz w:val="20"/>
                <w:szCs w:val="20"/>
                <w:lang w:val="en-ZA"/>
              </w:rPr>
            </w:pPr>
            <w:r>
              <w:rPr>
                <w:sz w:val="20"/>
                <w:szCs w:val="20"/>
              </w:rPr>
              <w:t>30</w:t>
            </w:r>
            <w:r w:rsidR="00C41089" w:rsidRPr="00A47737">
              <w:rPr>
                <w:sz w:val="20"/>
                <w:szCs w:val="20"/>
                <w:vertAlign w:val="superscript"/>
                <w:lang w:val="en-ZA"/>
              </w:rPr>
              <w:t>o</w:t>
            </w:r>
          </w:p>
        </w:tc>
        <w:tc>
          <w:tcPr>
            <w:tcW w:w="767" w:type="dxa"/>
            <w:tcBorders>
              <w:top w:val="single" w:sz="4" w:space="0" w:color="333333"/>
              <w:left w:val="single" w:sz="4" w:space="0" w:color="333333"/>
              <w:bottom w:val="single" w:sz="4" w:space="0" w:color="333333"/>
              <w:right w:val="single" w:sz="4" w:space="0" w:color="333333"/>
            </w:tcBorders>
            <w:shd w:val="clear" w:color="auto" w:fill="F2F2F2"/>
          </w:tcPr>
          <w:p w:rsidR="00C41089" w:rsidRPr="00A47737" w:rsidRDefault="00F36D5D" w:rsidP="00712797">
            <w:pPr>
              <w:pStyle w:val="BodyTextIndent"/>
              <w:ind w:left="0"/>
              <w:jc w:val="right"/>
              <w:rPr>
                <w:sz w:val="20"/>
                <w:szCs w:val="20"/>
                <w:lang w:val="en-ZA"/>
              </w:rPr>
            </w:pPr>
            <w:r>
              <w:rPr>
                <w:sz w:val="20"/>
                <w:szCs w:val="20"/>
              </w:rPr>
              <w:t>22</w:t>
            </w:r>
            <w:r w:rsidR="00C41089" w:rsidRPr="00A47737">
              <w:rPr>
                <w:sz w:val="20"/>
                <w:szCs w:val="20"/>
                <w:lang w:val="en-ZA"/>
              </w:rPr>
              <w:t>‘</w:t>
            </w:r>
          </w:p>
        </w:tc>
        <w:tc>
          <w:tcPr>
            <w:tcW w:w="784" w:type="dxa"/>
            <w:tcBorders>
              <w:top w:val="single" w:sz="4" w:space="0" w:color="333333"/>
              <w:left w:val="single" w:sz="4" w:space="0" w:color="333333"/>
              <w:bottom w:val="single" w:sz="4" w:space="0" w:color="333333"/>
              <w:right w:val="single" w:sz="4" w:space="0" w:color="333333"/>
            </w:tcBorders>
            <w:shd w:val="clear" w:color="auto" w:fill="F2F2F2"/>
          </w:tcPr>
          <w:p w:rsidR="00C41089" w:rsidRPr="00A47737" w:rsidRDefault="00F36D5D" w:rsidP="00BB66AA">
            <w:pPr>
              <w:jc w:val="right"/>
              <w:rPr>
                <w:rFonts w:ascii="Arial" w:hAnsi="Arial" w:cs="Arial"/>
                <w:sz w:val="20"/>
                <w:szCs w:val="20"/>
              </w:rPr>
            </w:pPr>
            <w:r>
              <w:rPr>
                <w:rFonts w:ascii="Arial" w:hAnsi="Arial" w:cs="Arial"/>
                <w:sz w:val="20"/>
                <w:szCs w:val="20"/>
              </w:rPr>
              <w:t>42.60</w:t>
            </w:r>
            <w:r w:rsidR="00C41089" w:rsidRPr="00A47737">
              <w:rPr>
                <w:rFonts w:ascii="Arial" w:hAnsi="Arial" w:cs="Arial"/>
                <w:sz w:val="20"/>
                <w:szCs w:val="20"/>
              </w:rPr>
              <w:t>”</w:t>
            </w:r>
          </w:p>
        </w:tc>
      </w:tr>
      <w:tr w:rsidR="00F36D5D" w:rsidRPr="009A1E3D" w:rsidTr="0037329F">
        <w:trPr>
          <w:cantSplit/>
        </w:trPr>
        <w:tc>
          <w:tcPr>
            <w:tcW w:w="3180" w:type="dxa"/>
            <w:gridSpan w:val="8"/>
            <w:tcBorders>
              <w:right w:val="single" w:sz="4" w:space="0" w:color="333333"/>
            </w:tcBorders>
          </w:tcPr>
          <w:p w:rsidR="00F36D5D" w:rsidRPr="009A1E3D" w:rsidRDefault="00F36D5D" w:rsidP="007D22B0">
            <w:pPr>
              <w:pStyle w:val="BodyTextIndent"/>
              <w:numPr>
                <w:ilvl w:val="0"/>
                <w:numId w:val="2"/>
              </w:numPr>
              <w:jc w:val="both"/>
              <w:rPr>
                <w:rFonts w:ascii="Arial Narrow" w:hAnsi="Arial Narrow"/>
                <w:sz w:val="24"/>
                <w:lang w:val="en-ZA"/>
              </w:rPr>
            </w:pPr>
            <w:r w:rsidRPr="009A1E3D">
              <w:rPr>
                <w:rFonts w:ascii="Arial Narrow" w:hAnsi="Arial Narrow"/>
                <w:sz w:val="24"/>
                <w:lang w:val="en-ZA"/>
              </w:rPr>
              <w:t>Middle point of the activity</w:t>
            </w:r>
          </w:p>
        </w:tc>
        <w:tc>
          <w:tcPr>
            <w:tcW w:w="1026" w:type="dxa"/>
            <w:gridSpan w:val="2"/>
            <w:tcBorders>
              <w:top w:val="single" w:sz="4" w:space="0" w:color="333333"/>
              <w:left w:val="single" w:sz="4" w:space="0" w:color="333333"/>
              <w:bottom w:val="single" w:sz="4" w:space="0" w:color="333333"/>
              <w:right w:val="single" w:sz="4" w:space="0" w:color="333333"/>
            </w:tcBorders>
            <w:shd w:val="clear" w:color="auto" w:fill="F2F2F2"/>
          </w:tcPr>
          <w:p w:rsidR="00F36D5D" w:rsidRPr="00A47737" w:rsidRDefault="00F36D5D" w:rsidP="00F36D5D">
            <w:pPr>
              <w:pStyle w:val="BodyTextIndent"/>
              <w:ind w:left="0"/>
              <w:jc w:val="right"/>
              <w:rPr>
                <w:sz w:val="20"/>
                <w:szCs w:val="20"/>
                <w:vertAlign w:val="superscript"/>
                <w:lang w:val="en-ZA"/>
              </w:rPr>
            </w:pPr>
            <w:r w:rsidRPr="00A47737">
              <w:rPr>
                <w:sz w:val="20"/>
                <w:szCs w:val="20"/>
              </w:rPr>
              <w:t>2</w:t>
            </w:r>
            <w:r>
              <w:rPr>
                <w:sz w:val="20"/>
                <w:szCs w:val="20"/>
              </w:rPr>
              <w:t>8</w:t>
            </w:r>
            <w:r w:rsidRPr="00A47737">
              <w:rPr>
                <w:sz w:val="20"/>
                <w:szCs w:val="20"/>
                <w:vertAlign w:val="superscript"/>
                <w:lang w:val="en-ZA"/>
              </w:rPr>
              <w:t>o</w:t>
            </w:r>
          </w:p>
        </w:tc>
        <w:tc>
          <w:tcPr>
            <w:tcW w:w="764" w:type="dxa"/>
            <w:gridSpan w:val="2"/>
            <w:tcBorders>
              <w:top w:val="single" w:sz="4" w:space="0" w:color="333333"/>
              <w:left w:val="single" w:sz="4" w:space="0" w:color="333333"/>
              <w:bottom w:val="single" w:sz="4" w:space="0" w:color="333333"/>
              <w:right w:val="single" w:sz="4" w:space="0" w:color="333333"/>
            </w:tcBorders>
            <w:shd w:val="clear" w:color="auto" w:fill="F2F2F2"/>
          </w:tcPr>
          <w:p w:rsidR="00F36D5D" w:rsidRPr="00A3329B" w:rsidRDefault="00F36D5D" w:rsidP="00F36D5D">
            <w:pPr>
              <w:pStyle w:val="BodyTextIndent"/>
              <w:ind w:left="0"/>
              <w:jc w:val="right"/>
              <w:rPr>
                <w:sz w:val="20"/>
                <w:szCs w:val="20"/>
                <w:lang w:val="en-ZA"/>
              </w:rPr>
            </w:pPr>
            <w:r>
              <w:rPr>
                <w:sz w:val="20"/>
                <w:szCs w:val="20"/>
                <w:lang w:val="en-ZA"/>
              </w:rPr>
              <w:t>40</w:t>
            </w:r>
            <w:r w:rsidRPr="00A3329B">
              <w:rPr>
                <w:sz w:val="20"/>
                <w:szCs w:val="20"/>
                <w:lang w:val="en-ZA"/>
              </w:rPr>
              <w:t>‘</w:t>
            </w:r>
          </w:p>
        </w:tc>
        <w:tc>
          <w:tcPr>
            <w:tcW w:w="839" w:type="dxa"/>
            <w:tcBorders>
              <w:top w:val="single" w:sz="4" w:space="0" w:color="333333"/>
              <w:left w:val="single" w:sz="4" w:space="0" w:color="333333"/>
              <w:bottom w:val="single" w:sz="4" w:space="0" w:color="333333"/>
              <w:right w:val="single" w:sz="4" w:space="0" w:color="333333"/>
            </w:tcBorders>
            <w:shd w:val="clear" w:color="auto" w:fill="F2F2F2"/>
          </w:tcPr>
          <w:p w:rsidR="00F36D5D" w:rsidRPr="00A3329B" w:rsidRDefault="00F36D5D" w:rsidP="00F36D5D">
            <w:pPr>
              <w:jc w:val="right"/>
              <w:rPr>
                <w:rFonts w:ascii="Arial" w:hAnsi="Arial" w:cs="Arial"/>
                <w:sz w:val="20"/>
                <w:szCs w:val="20"/>
              </w:rPr>
            </w:pPr>
            <w:r>
              <w:rPr>
                <w:rFonts w:ascii="Arial" w:hAnsi="Arial" w:cs="Arial"/>
                <w:sz w:val="20"/>
                <w:szCs w:val="20"/>
              </w:rPr>
              <w:t>09.23</w:t>
            </w:r>
            <w:r w:rsidRPr="00A3329B">
              <w:rPr>
                <w:rFonts w:ascii="Arial" w:hAnsi="Arial" w:cs="Arial"/>
                <w:sz w:val="20"/>
                <w:szCs w:val="20"/>
                <w:vertAlign w:val="superscript"/>
              </w:rPr>
              <w:t xml:space="preserve"> “</w:t>
            </w:r>
          </w:p>
        </w:tc>
        <w:tc>
          <w:tcPr>
            <w:tcW w:w="1165" w:type="dxa"/>
            <w:tcBorders>
              <w:top w:val="single" w:sz="4" w:space="0" w:color="333333"/>
              <w:left w:val="single" w:sz="4" w:space="0" w:color="333333"/>
              <w:bottom w:val="single" w:sz="4" w:space="0" w:color="333333"/>
              <w:right w:val="single" w:sz="4" w:space="0" w:color="333333"/>
            </w:tcBorders>
            <w:shd w:val="clear" w:color="auto" w:fill="F2F2F2"/>
          </w:tcPr>
          <w:p w:rsidR="00F36D5D" w:rsidRPr="00A47737" w:rsidRDefault="00F36D5D" w:rsidP="00F36D5D">
            <w:pPr>
              <w:pStyle w:val="BodyTextIndent"/>
              <w:ind w:left="0"/>
              <w:jc w:val="right"/>
              <w:rPr>
                <w:sz w:val="20"/>
                <w:szCs w:val="20"/>
                <w:lang w:val="en-ZA"/>
              </w:rPr>
            </w:pPr>
            <w:r>
              <w:rPr>
                <w:sz w:val="20"/>
                <w:szCs w:val="20"/>
              </w:rPr>
              <w:t>30</w:t>
            </w:r>
            <w:r w:rsidRPr="00A47737">
              <w:rPr>
                <w:sz w:val="20"/>
                <w:szCs w:val="20"/>
                <w:vertAlign w:val="superscript"/>
                <w:lang w:val="en-ZA"/>
              </w:rPr>
              <w:t>o</w:t>
            </w:r>
          </w:p>
        </w:tc>
        <w:tc>
          <w:tcPr>
            <w:tcW w:w="767" w:type="dxa"/>
            <w:tcBorders>
              <w:top w:val="single" w:sz="4" w:space="0" w:color="333333"/>
              <w:left w:val="single" w:sz="4" w:space="0" w:color="333333"/>
              <w:bottom w:val="single" w:sz="4" w:space="0" w:color="333333"/>
              <w:right w:val="single" w:sz="4" w:space="0" w:color="333333"/>
            </w:tcBorders>
            <w:shd w:val="clear" w:color="auto" w:fill="F2F2F2"/>
          </w:tcPr>
          <w:p w:rsidR="00F36D5D" w:rsidRPr="00A47737" w:rsidRDefault="00F36D5D" w:rsidP="00F36D5D">
            <w:pPr>
              <w:pStyle w:val="BodyTextIndent"/>
              <w:ind w:left="0"/>
              <w:jc w:val="right"/>
              <w:rPr>
                <w:sz w:val="20"/>
                <w:szCs w:val="20"/>
                <w:lang w:val="en-ZA"/>
              </w:rPr>
            </w:pPr>
            <w:r>
              <w:rPr>
                <w:sz w:val="20"/>
                <w:szCs w:val="20"/>
              </w:rPr>
              <w:t>21</w:t>
            </w:r>
            <w:r w:rsidRPr="00A47737">
              <w:rPr>
                <w:sz w:val="20"/>
                <w:szCs w:val="20"/>
                <w:lang w:val="en-ZA"/>
              </w:rPr>
              <w:t>‘</w:t>
            </w:r>
          </w:p>
        </w:tc>
        <w:tc>
          <w:tcPr>
            <w:tcW w:w="784" w:type="dxa"/>
            <w:tcBorders>
              <w:top w:val="single" w:sz="4" w:space="0" w:color="333333"/>
              <w:left w:val="single" w:sz="4" w:space="0" w:color="333333"/>
              <w:bottom w:val="single" w:sz="4" w:space="0" w:color="333333"/>
              <w:right w:val="single" w:sz="4" w:space="0" w:color="333333"/>
            </w:tcBorders>
            <w:shd w:val="clear" w:color="auto" w:fill="F2F2F2"/>
          </w:tcPr>
          <w:p w:rsidR="00F36D5D" w:rsidRPr="00A47737" w:rsidRDefault="00F36D5D" w:rsidP="00F36D5D">
            <w:pPr>
              <w:jc w:val="right"/>
              <w:rPr>
                <w:rFonts w:ascii="Arial" w:hAnsi="Arial" w:cs="Arial"/>
                <w:sz w:val="20"/>
                <w:szCs w:val="20"/>
              </w:rPr>
            </w:pPr>
            <w:r>
              <w:rPr>
                <w:rFonts w:ascii="Arial" w:hAnsi="Arial" w:cs="Arial"/>
                <w:sz w:val="20"/>
                <w:szCs w:val="20"/>
              </w:rPr>
              <w:t>51.83</w:t>
            </w:r>
            <w:r w:rsidRPr="00A47737">
              <w:rPr>
                <w:rFonts w:ascii="Arial" w:hAnsi="Arial" w:cs="Arial"/>
                <w:sz w:val="20"/>
                <w:szCs w:val="20"/>
              </w:rPr>
              <w:t>”</w:t>
            </w:r>
          </w:p>
        </w:tc>
      </w:tr>
      <w:tr w:rsidR="00F36D5D" w:rsidRPr="009A1E3D" w:rsidTr="0037329F">
        <w:trPr>
          <w:cantSplit/>
        </w:trPr>
        <w:tc>
          <w:tcPr>
            <w:tcW w:w="3180" w:type="dxa"/>
            <w:gridSpan w:val="8"/>
            <w:tcBorders>
              <w:right w:val="single" w:sz="4" w:space="0" w:color="333333"/>
            </w:tcBorders>
          </w:tcPr>
          <w:p w:rsidR="00F36D5D" w:rsidRPr="009A1E3D" w:rsidRDefault="00F36D5D" w:rsidP="007D22B0">
            <w:pPr>
              <w:pStyle w:val="BodyTextIndent"/>
              <w:numPr>
                <w:ilvl w:val="0"/>
                <w:numId w:val="2"/>
              </w:numPr>
              <w:jc w:val="both"/>
              <w:rPr>
                <w:rFonts w:ascii="Arial Narrow" w:hAnsi="Arial Narrow"/>
                <w:sz w:val="24"/>
                <w:lang w:val="en-ZA"/>
              </w:rPr>
            </w:pPr>
            <w:r w:rsidRPr="009A1E3D">
              <w:rPr>
                <w:rFonts w:ascii="Arial Narrow" w:hAnsi="Arial Narrow"/>
                <w:sz w:val="24"/>
                <w:lang w:val="en-ZA"/>
              </w:rPr>
              <w:t>End point of the activity</w:t>
            </w:r>
          </w:p>
        </w:tc>
        <w:tc>
          <w:tcPr>
            <w:tcW w:w="1026" w:type="dxa"/>
            <w:gridSpan w:val="2"/>
            <w:tcBorders>
              <w:top w:val="single" w:sz="4" w:space="0" w:color="333333"/>
              <w:left w:val="single" w:sz="4" w:space="0" w:color="333333"/>
              <w:bottom w:val="single" w:sz="4" w:space="0" w:color="333333"/>
              <w:right w:val="single" w:sz="4" w:space="0" w:color="333333"/>
            </w:tcBorders>
            <w:shd w:val="clear" w:color="auto" w:fill="F2F2F2"/>
          </w:tcPr>
          <w:p w:rsidR="00F36D5D" w:rsidRPr="00A47737" w:rsidRDefault="00F36D5D" w:rsidP="00252AF5">
            <w:pPr>
              <w:pStyle w:val="BodyTextIndent"/>
              <w:ind w:left="0"/>
              <w:jc w:val="right"/>
              <w:rPr>
                <w:sz w:val="20"/>
                <w:szCs w:val="20"/>
                <w:vertAlign w:val="superscript"/>
                <w:lang w:val="en-ZA"/>
              </w:rPr>
            </w:pPr>
            <w:r w:rsidRPr="00A47737">
              <w:rPr>
                <w:sz w:val="20"/>
                <w:szCs w:val="20"/>
              </w:rPr>
              <w:t>2</w:t>
            </w:r>
            <w:r>
              <w:rPr>
                <w:sz w:val="20"/>
                <w:szCs w:val="20"/>
              </w:rPr>
              <w:t>8</w:t>
            </w:r>
            <w:r w:rsidRPr="00A47737">
              <w:rPr>
                <w:sz w:val="20"/>
                <w:szCs w:val="20"/>
                <w:vertAlign w:val="superscript"/>
                <w:lang w:val="en-ZA"/>
              </w:rPr>
              <w:t>o</w:t>
            </w:r>
          </w:p>
        </w:tc>
        <w:tc>
          <w:tcPr>
            <w:tcW w:w="764" w:type="dxa"/>
            <w:gridSpan w:val="2"/>
            <w:tcBorders>
              <w:top w:val="single" w:sz="4" w:space="0" w:color="333333"/>
              <w:left w:val="single" w:sz="4" w:space="0" w:color="333333"/>
              <w:bottom w:val="single" w:sz="4" w:space="0" w:color="333333"/>
              <w:right w:val="single" w:sz="4" w:space="0" w:color="333333"/>
            </w:tcBorders>
            <w:shd w:val="clear" w:color="auto" w:fill="F2F2F2"/>
          </w:tcPr>
          <w:p w:rsidR="00F36D5D" w:rsidRPr="00A3329B" w:rsidRDefault="00F36D5D" w:rsidP="00F36D5D">
            <w:pPr>
              <w:pStyle w:val="BodyTextIndent"/>
              <w:ind w:left="0"/>
              <w:jc w:val="right"/>
              <w:rPr>
                <w:sz w:val="20"/>
                <w:szCs w:val="20"/>
                <w:lang w:val="en-ZA"/>
              </w:rPr>
            </w:pPr>
            <w:r>
              <w:rPr>
                <w:sz w:val="20"/>
                <w:szCs w:val="20"/>
                <w:lang w:val="en-ZA"/>
              </w:rPr>
              <w:t>39</w:t>
            </w:r>
            <w:r w:rsidRPr="00A3329B">
              <w:rPr>
                <w:sz w:val="20"/>
                <w:szCs w:val="20"/>
                <w:lang w:val="en-ZA"/>
              </w:rPr>
              <w:t>‘</w:t>
            </w:r>
          </w:p>
        </w:tc>
        <w:tc>
          <w:tcPr>
            <w:tcW w:w="839" w:type="dxa"/>
            <w:tcBorders>
              <w:top w:val="single" w:sz="4" w:space="0" w:color="333333"/>
              <w:left w:val="single" w:sz="4" w:space="0" w:color="333333"/>
              <w:bottom w:val="single" w:sz="4" w:space="0" w:color="333333"/>
              <w:right w:val="single" w:sz="4" w:space="0" w:color="333333"/>
            </w:tcBorders>
            <w:shd w:val="clear" w:color="auto" w:fill="F2F2F2"/>
          </w:tcPr>
          <w:p w:rsidR="00F36D5D" w:rsidRPr="00A3329B" w:rsidRDefault="00F36D5D" w:rsidP="00C573B6">
            <w:pPr>
              <w:jc w:val="right"/>
              <w:rPr>
                <w:rFonts w:ascii="Arial" w:hAnsi="Arial" w:cs="Arial"/>
                <w:sz w:val="20"/>
                <w:szCs w:val="20"/>
              </w:rPr>
            </w:pPr>
            <w:r>
              <w:rPr>
                <w:rFonts w:ascii="Arial" w:hAnsi="Arial" w:cs="Arial"/>
                <w:sz w:val="20"/>
                <w:szCs w:val="20"/>
              </w:rPr>
              <w:t>01.60</w:t>
            </w:r>
            <w:r w:rsidRPr="00A3329B">
              <w:rPr>
                <w:rFonts w:ascii="Arial" w:hAnsi="Arial" w:cs="Arial"/>
                <w:sz w:val="20"/>
                <w:szCs w:val="20"/>
                <w:vertAlign w:val="superscript"/>
              </w:rPr>
              <w:t xml:space="preserve"> “</w:t>
            </w:r>
          </w:p>
        </w:tc>
        <w:tc>
          <w:tcPr>
            <w:tcW w:w="1165" w:type="dxa"/>
            <w:tcBorders>
              <w:top w:val="single" w:sz="4" w:space="0" w:color="333333"/>
              <w:left w:val="single" w:sz="4" w:space="0" w:color="333333"/>
              <w:bottom w:val="single" w:sz="4" w:space="0" w:color="333333"/>
              <w:right w:val="single" w:sz="4" w:space="0" w:color="333333"/>
            </w:tcBorders>
            <w:shd w:val="clear" w:color="auto" w:fill="F2F2F2"/>
          </w:tcPr>
          <w:p w:rsidR="00F36D5D" w:rsidRPr="00A47737" w:rsidRDefault="00F36D5D" w:rsidP="00150636">
            <w:pPr>
              <w:pStyle w:val="BodyTextIndent"/>
              <w:ind w:left="0"/>
              <w:jc w:val="right"/>
              <w:rPr>
                <w:sz w:val="20"/>
                <w:szCs w:val="20"/>
                <w:lang w:val="en-ZA"/>
              </w:rPr>
            </w:pPr>
            <w:r>
              <w:rPr>
                <w:sz w:val="20"/>
                <w:szCs w:val="20"/>
              </w:rPr>
              <w:t>30</w:t>
            </w:r>
            <w:r w:rsidRPr="00A47737">
              <w:rPr>
                <w:sz w:val="20"/>
                <w:szCs w:val="20"/>
                <w:vertAlign w:val="superscript"/>
                <w:lang w:val="en-ZA"/>
              </w:rPr>
              <w:t>o</w:t>
            </w:r>
          </w:p>
        </w:tc>
        <w:tc>
          <w:tcPr>
            <w:tcW w:w="767" w:type="dxa"/>
            <w:tcBorders>
              <w:top w:val="single" w:sz="4" w:space="0" w:color="333333"/>
              <w:left w:val="single" w:sz="4" w:space="0" w:color="333333"/>
              <w:bottom w:val="single" w:sz="4" w:space="0" w:color="333333"/>
              <w:right w:val="single" w:sz="4" w:space="0" w:color="333333"/>
            </w:tcBorders>
            <w:shd w:val="clear" w:color="auto" w:fill="F2F2F2"/>
          </w:tcPr>
          <w:p w:rsidR="00F36D5D" w:rsidRPr="00A47737" w:rsidRDefault="00F36D5D" w:rsidP="00712797">
            <w:pPr>
              <w:pStyle w:val="BodyTextIndent"/>
              <w:ind w:left="0"/>
              <w:jc w:val="right"/>
              <w:rPr>
                <w:sz w:val="20"/>
                <w:szCs w:val="20"/>
                <w:lang w:val="en-ZA"/>
              </w:rPr>
            </w:pPr>
            <w:r>
              <w:rPr>
                <w:sz w:val="20"/>
                <w:szCs w:val="20"/>
              </w:rPr>
              <w:t>21</w:t>
            </w:r>
            <w:r w:rsidRPr="00A47737">
              <w:rPr>
                <w:sz w:val="20"/>
                <w:szCs w:val="20"/>
                <w:lang w:val="en-ZA"/>
              </w:rPr>
              <w:t>‘</w:t>
            </w:r>
          </w:p>
        </w:tc>
        <w:tc>
          <w:tcPr>
            <w:tcW w:w="784" w:type="dxa"/>
            <w:tcBorders>
              <w:top w:val="single" w:sz="4" w:space="0" w:color="333333"/>
              <w:left w:val="single" w:sz="4" w:space="0" w:color="333333"/>
              <w:bottom w:val="single" w:sz="4" w:space="0" w:color="333333"/>
              <w:right w:val="single" w:sz="4" w:space="0" w:color="333333"/>
            </w:tcBorders>
            <w:shd w:val="clear" w:color="auto" w:fill="F2F2F2"/>
          </w:tcPr>
          <w:p w:rsidR="00F36D5D" w:rsidRPr="00A47737" w:rsidRDefault="00F36D5D" w:rsidP="009F5D2B">
            <w:pPr>
              <w:jc w:val="right"/>
              <w:rPr>
                <w:rFonts w:ascii="Arial" w:hAnsi="Arial" w:cs="Arial"/>
                <w:sz w:val="20"/>
                <w:szCs w:val="20"/>
              </w:rPr>
            </w:pPr>
            <w:r>
              <w:rPr>
                <w:rFonts w:ascii="Arial" w:hAnsi="Arial" w:cs="Arial"/>
                <w:sz w:val="20"/>
                <w:szCs w:val="20"/>
              </w:rPr>
              <w:t>36.8</w:t>
            </w:r>
            <w:r w:rsidRPr="00A47737">
              <w:rPr>
                <w:rFonts w:ascii="Arial" w:hAnsi="Arial" w:cs="Arial"/>
                <w:sz w:val="20"/>
                <w:szCs w:val="20"/>
              </w:rPr>
              <w:t>”</w:t>
            </w:r>
          </w:p>
        </w:tc>
      </w:tr>
      <w:tr w:rsidR="00F36D5D" w:rsidTr="0037329F">
        <w:tblPrEx>
          <w:tblLook w:val="04A0" w:firstRow="1" w:lastRow="0" w:firstColumn="1" w:lastColumn="0" w:noHBand="0" w:noVBand="1"/>
        </w:tblPrEx>
        <w:trPr>
          <w:gridBefore w:val="1"/>
          <w:gridAfter w:val="5"/>
          <w:wBefore w:w="93" w:type="dxa"/>
          <w:wAfter w:w="4271" w:type="dxa"/>
          <w:trHeight w:val="300"/>
        </w:trPr>
        <w:tc>
          <w:tcPr>
            <w:tcW w:w="338" w:type="dxa"/>
            <w:tcBorders>
              <w:top w:val="nil"/>
              <w:left w:val="nil"/>
              <w:bottom w:val="nil"/>
              <w:right w:val="nil"/>
            </w:tcBorders>
            <w:shd w:val="clear" w:color="auto" w:fill="auto"/>
            <w:noWrap/>
            <w:vAlign w:val="bottom"/>
            <w:hideMark/>
          </w:tcPr>
          <w:p w:rsidR="00F36D5D" w:rsidRDefault="00F36D5D">
            <w:pPr>
              <w:jc w:val="right"/>
              <w:rPr>
                <w:rFonts w:ascii="Calibri" w:hAnsi="Calibri"/>
                <w:color w:val="000000"/>
                <w:sz w:val="22"/>
                <w:szCs w:val="22"/>
              </w:rPr>
            </w:pPr>
          </w:p>
        </w:tc>
        <w:tc>
          <w:tcPr>
            <w:tcW w:w="338" w:type="dxa"/>
            <w:tcBorders>
              <w:top w:val="nil"/>
              <w:left w:val="nil"/>
              <w:bottom w:val="nil"/>
              <w:right w:val="nil"/>
            </w:tcBorders>
            <w:shd w:val="clear" w:color="auto" w:fill="auto"/>
            <w:noWrap/>
            <w:vAlign w:val="bottom"/>
            <w:hideMark/>
          </w:tcPr>
          <w:p w:rsidR="00F36D5D" w:rsidRDefault="00F36D5D">
            <w:pPr>
              <w:jc w:val="right"/>
              <w:rPr>
                <w:rFonts w:ascii="Calibri" w:hAnsi="Calibri"/>
                <w:color w:val="000000"/>
                <w:sz w:val="22"/>
                <w:szCs w:val="22"/>
              </w:rPr>
            </w:pPr>
          </w:p>
        </w:tc>
        <w:tc>
          <w:tcPr>
            <w:tcW w:w="781" w:type="dxa"/>
            <w:tcBorders>
              <w:top w:val="nil"/>
              <w:left w:val="nil"/>
              <w:bottom w:val="nil"/>
              <w:right w:val="nil"/>
            </w:tcBorders>
            <w:shd w:val="clear" w:color="auto" w:fill="auto"/>
            <w:noWrap/>
            <w:vAlign w:val="bottom"/>
            <w:hideMark/>
          </w:tcPr>
          <w:p w:rsidR="00F36D5D" w:rsidRDefault="00F36D5D">
            <w:pPr>
              <w:jc w:val="right"/>
              <w:rPr>
                <w:rFonts w:ascii="Calibri" w:hAnsi="Calibri"/>
                <w:color w:val="000000"/>
                <w:sz w:val="22"/>
                <w:szCs w:val="22"/>
              </w:rPr>
            </w:pPr>
          </w:p>
        </w:tc>
        <w:tc>
          <w:tcPr>
            <w:tcW w:w="1013" w:type="dxa"/>
            <w:tcBorders>
              <w:top w:val="nil"/>
              <w:left w:val="nil"/>
              <w:bottom w:val="nil"/>
              <w:right w:val="nil"/>
            </w:tcBorders>
            <w:shd w:val="clear" w:color="auto" w:fill="auto"/>
            <w:noWrap/>
            <w:vAlign w:val="bottom"/>
            <w:hideMark/>
          </w:tcPr>
          <w:p w:rsidR="00F36D5D" w:rsidRDefault="00F36D5D">
            <w:pPr>
              <w:rPr>
                <w:rFonts w:ascii="Calibri" w:hAnsi="Calibri"/>
                <w:color w:val="000000"/>
                <w:sz w:val="22"/>
                <w:szCs w:val="22"/>
              </w:rPr>
            </w:pPr>
          </w:p>
        </w:tc>
        <w:tc>
          <w:tcPr>
            <w:tcW w:w="234" w:type="dxa"/>
            <w:tcBorders>
              <w:top w:val="nil"/>
              <w:left w:val="nil"/>
              <w:bottom w:val="nil"/>
              <w:right w:val="nil"/>
            </w:tcBorders>
            <w:shd w:val="clear" w:color="auto" w:fill="auto"/>
            <w:noWrap/>
            <w:vAlign w:val="bottom"/>
            <w:hideMark/>
          </w:tcPr>
          <w:p w:rsidR="00F36D5D" w:rsidRDefault="00F36D5D">
            <w:pPr>
              <w:rPr>
                <w:rFonts w:ascii="Calibri" w:hAnsi="Calibri"/>
                <w:color w:val="000000"/>
                <w:sz w:val="22"/>
                <w:szCs w:val="22"/>
              </w:rPr>
            </w:pPr>
          </w:p>
        </w:tc>
        <w:tc>
          <w:tcPr>
            <w:tcW w:w="338" w:type="dxa"/>
            <w:tcBorders>
              <w:top w:val="nil"/>
              <w:left w:val="nil"/>
              <w:bottom w:val="nil"/>
              <w:right w:val="nil"/>
            </w:tcBorders>
            <w:shd w:val="clear" w:color="auto" w:fill="auto"/>
            <w:noWrap/>
            <w:vAlign w:val="bottom"/>
            <w:hideMark/>
          </w:tcPr>
          <w:p w:rsidR="00F36D5D" w:rsidRDefault="00F36D5D">
            <w:pPr>
              <w:jc w:val="right"/>
              <w:rPr>
                <w:rFonts w:ascii="Calibri" w:hAnsi="Calibri"/>
                <w:color w:val="000000"/>
                <w:sz w:val="22"/>
                <w:szCs w:val="22"/>
              </w:rPr>
            </w:pPr>
          </w:p>
        </w:tc>
        <w:tc>
          <w:tcPr>
            <w:tcW w:w="338" w:type="dxa"/>
            <w:gridSpan w:val="2"/>
            <w:tcBorders>
              <w:top w:val="nil"/>
              <w:left w:val="nil"/>
              <w:bottom w:val="nil"/>
              <w:right w:val="nil"/>
            </w:tcBorders>
            <w:shd w:val="clear" w:color="auto" w:fill="auto"/>
            <w:noWrap/>
            <w:vAlign w:val="bottom"/>
            <w:hideMark/>
          </w:tcPr>
          <w:p w:rsidR="00F36D5D" w:rsidRDefault="00F36D5D">
            <w:pPr>
              <w:jc w:val="right"/>
              <w:rPr>
                <w:rFonts w:ascii="Calibri" w:hAnsi="Calibri"/>
                <w:color w:val="000000"/>
                <w:sz w:val="22"/>
                <w:szCs w:val="22"/>
              </w:rPr>
            </w:pPr>
          </w:p>
        </w:tc>
        <w:tc>
          <w:tcPr>
            <w:tcW w:w="781" w:type="dxa"/>
            <w:gridSpan w:val="2"/>
            <w:tcBorders>
              <w:top w:val="nil"/>
              <w:left w:val="nil"/>
              <w:bottom w:val="nil"/>
              <w:right w:val="nil"/>
            </w:tcBorders>
            <w:shd w:val="clear" w:color="auto" w:fill="auto"/>
            <w:noWrap/>
            <w:vAlign w:val="bottom"/>
            <w:hideMark/>
          </w:tcPr>
          <w:p w:rsidR="00F36D5D" w:rsidRDefault="00F36D5D">
            <w:pPr>
              <w:jc w:val="right"/>
              <w:rPr>
                <w:rFonts w:ascii="Calibri" w:hAnsi="Calibri"/>
                <w:color w:val="000000"/>
                <w:sz w:val="22"/>
                <w:szCs w:val="22"/>
              </w:rPr>
            </w:pPr>
          </w:p>
        </w:tc>
      </w:tr>
      <w:tr w:rsidR="00F36D5D" w:rsidRPr="00A47737" w:rsidTr="0037329F">
        <w:trPr>
          <w:cantSplit/>
        </w:trPr>
        <w:tc>
          <w:tcPr>
            <w:tcW w:w="3180" w:type="dxa"/>
            <w:gridSpan w:val="8"/>
            <w:tcBorders>
              <w:right w:val="single" w:sz="4" w:space="0" w:color="333333"/>
            </w:tcBorders>
          </w:tcPr>
          <w:p w:rsidR="00F36D5D" w:rsidRPr="009A1E3D" w:rsidRDefault="005F48CC" w:rsidP="0037329F">
            <w:pPr>
              <w:pStyle w:val="BodyTextIndent"/>
              <w:numPr>
                <w:ilvl w:val="0"/>
                <w:numId w:val="2"/>
              </w:numPr>
              <w:jc w:val="both"/>
              <w:rPr>
                <w:rFonts w:ascii="Arial Narrow" w:hAnsi="Arial Narrow"/>
                <w:sz w:val="24"/>
                <w:lang w:val="en-ZA"/>
              </w:rPr>
            </w:pPr>
            <w:r>
              <w:rPr>
                <w:rFonts w:ascii="Arial Narrow" w:hAnsi="Arial Narrow"/>
                <w:sz w:val="24"/>
                <w:lang w:val="en-ZA"/>
              </w:rPr>
              <w:t>Slab</w:t>
            </w:r>
            <w:r w:rsidR="00F36D5D">
              <w:rPr>
                <w:rFonts w:ascii="Arial Narrow" w:hAnsi="Arial Narrow"/>
                <w:sz w:val="24"/>
                <w:lang w:val="en-ZA"/>
              </w:rPr>
              <w:t xml:space="preserve"> </w:t>
            </w:r>
          </w:p>
        </w:tc>
        <w:tc>
          <w:tcPr>
            <w:tcW w:w="1026" w:type="dxa"/>
            <w:gridSpan w:val="2"/>
            <w:tcBorders>
              <w:top w:val="single" w:sz="4" w:space="0" w:color="333333"/>
              <w:left w:val="single" w:sz="4" w:space="0" w:color="333333"/>
              <w:bottom w:val="single" w:sz="4" w:space="0" w:color="333333"/>
              <w:right w:val="single" w:sz="4" w:space="0" w:color="333333"/>
            </w:tcBorders>
            <w:shd w:val="clear" w:color="auto" w:fill="F2F2F2"/>
          </w:tcPr>
          <w:p w:rsidR="00F36D5D" w:rsidRPr="00A47737" w:rsidRDefault="00F36D5D" w:rsidP="00E27772">
            <w:pPr>
              <w:pStyle w:val="BodyTextIndent"/>
              <w:ind w:left="0"/>
              <w:jc w:val="right"/>
              <w:rPr>
                <w:sz w:val="20"/>
                <w:szCs w:val="20"/>
                <w:vertAlign w:val="superscript"/>
                <w:lang w:val="en-ZA"/>
              </w:rPr>
            </w:pPr>
            <w:r w:rsidRPr="00A47737">
              <w:rPr>
                <w:sz w:val="20"/>
                <w:szCs w:val="20"/>
              </w:rPr>
              <w:t>2</w:t>
            </w:r>
            <w:r>
              <w:rPr>
                <w:sz w:val="20"/>
                <w:szCs w:val="20"/>
              </w:rPr>
              <w:t>8</w:t>
            </w:r>
            <w:r w:rsidRPr="00A47737">
              <w:rPr>
                <w:sz w:val="20"/>
                <w:szCs w:val="20"/>
                <w:vertAlign w:val="superscript"/>
                <w:lang w:val="en-ZA"/>
              </w:rPr>
              <w:t>o</w:t>
            </w:r>
          </w:p>
        </w:tc>
        <w:tc>
          <w:tcPr>
            <w:tcW w:w="764" w:type="dxa"/>
            <w:gridSpan w:val="2"/>
            <w:tcBorders>
              <w:top w:val="single" w:sz="4" w:space="0" w:color="333333"/>
              <w:left w:val="single" w:sz="4" w:space="0" w:color="333333"/>
              <w:bottom w:val="single" w:sz="4" w:space="0" w:color="333333"/>
              <w:right w:val="single" w:sz="4" w:space="0" w:color="333333"/>
            </w:tcBorders>
            <w:shd w:val="clear" w:color="auto" w:fill="F2F2F2"/>
          </w:tcPr>
          <w:p w:rsidR="00F36D5D" w:rsidRPr="00A3329B" w:rsidRDefault="005F48CC" w:rsidP="00E27772">
            <w:pPr>
              <w:pStyle w:val="BodyTextIndent"/>
              <w:ind w:left="0"/>
              <w:jc w:val="right"/>
              <w:rPr>
                <w:sz w:val="20"/>
                <w:szCs w:val="20"/>
                <w:lang w:val="en-ZA"/>
              </w:rPr>
            </w:pPr>
            <w:r>
              <w:rPr>
                <w:sz w:val="20"/>
                <w:szCs w:val="20"/>
                <w:lang w:val="en-ZA"/>
              </w:rPr>
              <w:t>39</w:t>
            </w:r>
            <w:r w:rsidR="00F36D5D" w:rsidRPr="00A3329B">
              <w:rPr>
                <w:sz w:val="20"/>
                <w:szCs w:val="20"/>
                <w:lang w:val="en-ZA"/>
              </w:rPr>
              <w:t>‘</w:t>
            </w:r>
          </w:p>
        </w:tc>
        <w:tc>
          <w:tcPr>
            <w:tcW w:w="839" w:type="dxa"/>
            <w:tcBorders>
              <w:top w:val="single" w:sz="4" w:space="0" w:color="333333"/>
              <w:left w:val="single" w:sz="4" w:space="0" w:color="333333"/>
              <w:bottom w:val="single" w:sz="4" w:space="0" w:color="333333"/>
              <w:right w:val="single" w:sz="4" w:space="0" w:color="333333"/>
            </w:tcBorders>
            <w:shd w:val="clear" w:color="auto" w:fill="F2F2F2"/>
          </w:tcPr>
          <w:p w:rsidR="00F36D5D" w:rsidRPr="00A3329B" w:rsidRDefault="00F36D5D" w:rsidP="005F48CC">
            <w:pPr>
              <w:jc w:val="right"/>
              <w:rPr>
                <w:rFonts w:ascii="Arial" w:hAnsi="Arial" w:cs="Arial"/>
                <w:sz w:val="20"/>
                <w:szCs w:val="20"/>
              </w:rPr>
            </w:pPr>
            <w:r>
              <w:rPr>
                <w:rFonts w:ascii="Arial" w:hAnsi="Arial" w:cs="Arial"/>
                <w:sz w:val="20"/>
                <w:szCs w:val="20"/>
              </w:rPr>
              <w:t>1</w:t>
            </w:r>
            <w:r w:rsidR="005F48CC">
              <w:rPr>
                <w:rFonts w:ascii="Arial" w:hAnsi="Arial" w:cs="Arial"/>
                <w:sz w:val="20"/>
                <w:szCs w:val="20"/>
              </w:rPr>
              <w:t>0.30</w:t>
            </w:r>
            <w:r w:rsidRPr="00A3329B">
              <w:rPr>
                <w:rFonts w:ascii="Arial" w:hAnsi="Arial" w:cs="Arial"/>
                <w:sz w:val="20"/>
                <w:szCs w:val="20"/>
                <w:vertAlign w:val="superscript"/>
              </w:rPr>
              <w:t xml:space="preserve"> “</w:t>
            </w:r>
          </w:p>
        </w:tc>
        <w:tc>
          <w:tcPr>
            <w:tcW w:w="1165" w:type="dxa"/>
            <w:tcBorders>
              <w:top w:val="single" w:sz="4" w:space="0" w:color="333333"/>
              <w:left w:val="single" w:sz="4" w:space="0" w:color="333333"/>
              <w:bottom w:val="single" w:sz="4" w:space="0" w:color="333333"/>
              <w:right w:val="single" w:sz="4" w:space="0" w:color="333333"/>
            </w:tcBorders>
            <w:shd w:val="clear" w:color="auto" w:fill="F2F2F2"/>
          </w:tcPr>
          <w:p w:rsidR="00F36D5D" w:rsidRPr="00A47737" w:rsidRDefault="005F48CC" w:rsidP="00E27772">
            <w:pPr>
              <w:pStyle w:val="BodyTextIndent"/>
              <w:ind w:left="0"/>
              <w:jc w:val="right"/>
              <w:rPr>
                <w:sz w:val="20"/>
                <w:szCs w:val="20"/>
                <w:lang w:val="en-ZA"/>
              </w:rPr>
            </w:pPr>
            <w:r>
              <w:rPr>
                <w:sz w:val="20"/>
                <w:szCs w:val="20"/>
              </w:rPr>
              <w:t>30</w:t>
            </w:r>
            <w:r w:rsidR="00F36D5D" w:rsidRPr="00A47737">
              <w:rPr>
                <w:sz w:val="20"/>
                <w:szCs w:val="20"/>
                <w:vertAlign w:val="superscript"/>
                <w:lang w:val="en-ZA"/>
              </w:rPr>
              <w:t>o</w:t>
            </w:r>
          </w:p>
        </w:tc>
        <w:tc>
          <w:tcPr>
            <w:tcW w:w="767" w:type="dxa"/>
            <w:tcBorders>
              <w:top w:val="single" w:sz="4" w:space="0" w:color="333333"/>
              <w:left w:val="single" w:sz="4" w:space="0" w:color="333333"/>
              <w:bottom w:val="single" w:sz="4" w:space="0" w:color="333333"/>
              <w:right w:val="single" w:sz="4" w:space="0" w:color="333333"/>
            </w:tcBorders>
            <w:shd w:val="clear" w:color="auto" w:fill="F2F2F2"/>
          </w:tcPr>
          <w:p w:rsidR="00F36D5D" w:rsidRPr="00A47737" w:rsidRDefault="005F48CC" w:rsidP="006E7BA4">
            <w:pPr>
              <w:pStyle w:val="BodyTextIndent"/>
              <w:ind w:left="0"/>
              <w:jc w:val="right"/>
              <w:rPr>
                <w:sz w:val="20"/>
                <w:szCs w:val="20"/>
                <w:lang w:val="en-ZA"/>
              </w:rPr>
            </w:pPr>
            <w:r>
              <w:rPr>
                <w:sz w:val="20"/>
                <w:szCs w:val="20"/>
              </w:rPr>
              <w:t>21</w:t>
            </w:r>
            <w:r w:rsidR="00F36D5D" w:rsidRPr="00A47737">
              <w:rPr>
                <w:sz w:val="20"/>
                <w:szCs w:val="20"/>
                <w:lang w:val="en-ZA"/>
              </w:rPr>
              <w:t>‘</w:t>
            </w:r>
          </w:p>
        </w:tc>
        <w:tc>
          <w:tcPr>
            <w:tcW w:w="784" w:type="dxa"/>
            <w:tcBorders>
              <w:top w:val="single" w:sz="4" w:space="0" w:color="333333"/>
              <w:left w:val="single" w:sz="4" w:space="0" w:color="333333"/>
              <w:bottom w:val="single" w:sz="4" w:space="0" w:color="333333"/>
              <w:right w:val="single" w:sz="4" w:space="0" w:color="333333"/>
            </w:tcBorders>
            <w:shd w:val="clear" w:color="auto" w:fill="F2F2F2"/>
          </w:tcPr>
          <w:p w:rsidR="00F36D5D" w:rsidRPr="00A47737" w:rsidRDefault="005F48CC" w:rsidP="00E27772">
            <w:pPr>
              <w:jc w:val="right"/>
              <w:rPr>
                <w:rFonts w:ascii="Arial" w:hAnsi="Arial" w:cs="Arial"/>
                <w:sz w:val="20"/>
                <w:szCs w:val="20"/>
              </w:rPr>
            </w:pPr>
            <w:r>
              <w:rPr>
                <w:rFonts w:ascii="Arial" w:hAnsi="Arial" w:cs="Arial"/>
                <w:sz w:val="20"/>
                <w:szCs w:val="20"/>
              </w:rPr>
              <w:t>32.90</w:t>
            </w:r>
            <w:r w:rsidR="00F36D5D" w:rsidRPr="00A47737">
              <w:rPr>
                <w:rFonts w:ascii="Arial" w:hAnsi="Arial" w:cs="Arial"/>
                <w:sz w:val="20"/>
                <w:szCs w:val="20"/>
              </w:rPr>
              <w:t>”</w:t>
            </w:r>
          </w:p>
        </w:tc>
      </w:tr>
    </w:tbl>
    <w:p w:rsidR="00F36D5D" w:rsidRDefault="00F36D5D" w:rsidP="0037329F">
      <w:pPr>
        <w:pStyle w:val="Footer"/>
        <w:tabs>
          <w:tab w:val="clear" w:pos="4153"/>
          <w:tab w:val="clear" w:pos="8306"/>
        </w:tabs>
        <w:jc w:val="both"/>
        <w:rPr>
          <w:rFonts w:ascii="Arial Narrow" w:hAnsi="Arial Narrow" w:cs="Arial"/>
          <w:lang w:val="en-ZA"/>
        </w:rPr>
      </w:pPr>
    </w:p>
    <w:p w:rsidR="00F36D5D" w:rsidRDefault="00F36D5D" w:rsidP="0037329F">
      <w:pPr>
        <w:pStyle w:val="Footer"/>
        <w:tabs>
          <w:tab w:val="clear" w:pos="4153"/>
          <w:tab w:val="clear" w:pos="8306"/>
        </w:tabs>
        <w:jc w:val="both"/>
        <w:rPr>
          <w:rFonts w:ascii="Arial Narrow" w:hAnsi="Arial Narrow" w:cs="Arial"/>
          <w:lang w:val="en-ZA"/>
        </w:rPr>
      </w:pPr>
    </w:p>
    <w:p w:rsidR="00F36D5D" w:rsidRDefault="00F36D5D" w:rsidP="0037329F">
      <w:pPr>
        <w:pStyle w:val="Footer"/>
        <w:tabs>
          <w:tab w:val="clear" w:pos="4153"/>
          <w:tab w:val="clear" w:pos="8306"/>
        </w:tabs>
        <w:jc w:val="both"/>
        <w:rPr>
          <w:rFonts w:ascii="Arial Narrow" w:hAnsi="Arial Narrow" w:cs="Arial"/>
          <w:lang w:val="en-ZA"/>
        </w:rPr>
      </w:pPr>
    </w:p>
    <w:p w:rsidR="00F36D5D" w:rsidRDefault="00F36D5D" w:rsidP="0037329F">
      <w:pPr>
        <w:pStyle w:val="Footer"/>
        <w:tabs>
          <w:tab w:val="clear" w:pos="4153"/>
          <w:tab w:val="clear" w:pos="8306"/>
        </w:tabs>
        <w:jc w:val="both"/>
        <w:rPr>
          <w:rFonts w:ascii="Arial Narrow" w:hAnsi="Arial Narrow" w:cs="Arial"/>
          <w:lang w:val="en-ZA"/>
        </w:rPr>
      </w:pPr>
    </w:p>
    <w:p w:rsidR="00F36D5D" w:rsidRDefault="00F36D5D" w:rsidP="0037329F">
      <w:pPr>
        <w:pStyle w:val="Footer"/>
        <w:tabs>
          <w:tab w:val="clear" w:pos="4153"/>
          <w:tab w:val="clear" w:pos="8306"/>
        </w:tabs>
        <w:jc w:val="both"/>
        <w:rPr>
          <w:rFonts w:ascii="Arial Narrow" w:hAnsi="Arial Narrow" w:cs="Arial"/>
          <w:lang w:val="en-ZA"/>
        </w:rPr>
      </w:pPr>
    </w:p>
    <w:p w:rsidR="0037329F" w:rsidRPr="009A1E3D" w:rsidRDefault="0037329F" w:rsidP="0037329F">
      <w:pPr>
        <w:pStyle w:val="Footer"/>
        <w:tabs>
          <w:tab w:val="clear" w:pos="4153"/>
          <w:tab w:val="clear" w:pos="8306"/>
        </w:tabs>
        <w:jc w:val="both"/>
        <w:rPr>
          <w:rFonts w:ascii="Arial Narrow" w:hAnsi="Arial Narrow" w:cs="Arial"/>
          <w:lang w:val="en-ZA"/>
        </w:rPr>
      </w:pPr>
      <w:r w:rsidRPr="009A1E3D">
        <w:rPr>
          <w:rFonts w:ascii="Arial Narrow" w:hAnsi="Arial Narrow" w:cs="Arial"/>
          <w:lang w:val="en-ZA"/>
        </w:rPr>
        <w:t xml:space="preserve">For route alternatives that are longer than 500m, please provide an addendum with co-ordinates taken every </w:t>
      </w:r>
      <w:r>
        <w:rPr>
          <w:rFonts w:ascii="Arial Narrow" w:hAnsi="Arial Narrow" w:cs="Arial"/>
          <w:lang w:val="en-ZA"/>
        </w:rPr>
        <w:t>500m</w:t>
      </w:r>
      <w:r w:rsidRPr="009A1E3D">
        <w:rPr>
          <w:rFonts w:ascii="Arial Narrow" w:hAnsi="Arial Narrow" w:cs="Arial"/>
          <w:lang w:val="en-ZA"/>
        </w:rPr>
        <w:t xml:space="preserve"> along the route for each alternative alignment.</w:t>
      </w:r>
    </w:p>
    <w:p w:rsidR="0037329F" w:rsidRDefault="0037329F" w:rsidP="007D22B0">
      <w:pPr>
        <w:jc w:val="both"/>
        <w:rPr>
          <w:rFonts w:ascii="Arial Narrow" w:hAnsi="Arial Narrow" w:cs="Arial"/>
          <w:bCs/>
        </w:rPr>
      </w:pPr>
    </w:p>
    <w:p w:rsidR="0037329F" w:rsidRDefault="0037329F" w:rsidP="007D22B0">
      <w:pPr>
        <w:jc w:val="both"/>
        <w:rPr>
          <w:rFonts w:ascii="Arial Narrow" w:hAnsi="Arial Narrow" w:cs="Arial"/>
          <w:bCs/>
        </w:rPr>
      </w:pPr>
    </w:p>
    <w:p w:rsidR="0037329F" w:rsidRPr="009A1E3D" w:rsidRDefault="0037329F" w:rsidP="0037329F">
      <w:pPr>
        <w:numPr>
          <w:ilvl w:val="0"/>
          <w:numId w:val="7"/>
        </w:numPr>
        <w:jc w:val="both"/>
        <w:rPr>
          <w:rFonts w:ascii="Arial Narrow" w:hAnsi="Arial Narrow" w:cs="Arial"/>
          <w:b/>
          <w:bCs/>
        </w:rPr>
      </w:pPr>
      <w:r w:rsidRPr="009A1E3D">
        <w:rPr>
          <w:rFonts w:ascii="Arial Narrow" w:hAnsi="Arial Narrow" w:cs="Arial"/>
          <w:b/>
          <w:bCs/>
          <w:caps/>
        </w:rPr>
        <w:t>Physical size of the activity</w:t>
      </w:r>
    </w:p>
    <w:p w:rsidR="0037329F" w:rsidRPr="009A1E3D" w:rsidRDefault="0037329F" w:rsidP="007D22B0">
      <w:pPr>
        <w:jc w:val="both"/>
        <w:rPr>
          <w:rFonts w:ascii="Arial Narrow" w:hAnsi="Arial Narrow" w:cs="Arial"/>
          <w:bCs/>
        </w:rPr>
      </w:pPr>
    </w:p>
    <w:p w:rsidR="005E0E5E" w:rsidRPr="009A1E3D" w:rsidRDefault="005E0E5E" w:rsidP="007D22B0">
      <w:pPr>
        <w:pStyle w:val="BodyText"/>
        <w:jc w:val="both"/>
        <w:rPr>
          <w:rFonts w:ascii="Arial Narrow" w:hAnsi="Arial Narrow"/>
          <w:b/>
          <w:sz w:val="24"/>
          <w:lang w:val="en-ZA"/>
        </w:rPr>
      </w:pPr>
      <w:r w:rsidRPr="009A1E3D">
        <w:rPr>
          <w:rFonts w:ascii="Arial Narrow" w:hAnsi="Arial Narrow"/>
          <w:sz w:val="24"/>
          <w:lang w:val="en-ZA"/>
        </w:rPr>
        <w:t>Indicate the physical size of the preferred activity/technology as well as alternative activities/technologies (footprints):</w:t>
      </w:r>
    </w:p>
    <w:tbl>
      <w:tblPr>
        <w:tblW w:w="0" w:type="auto"/>
        <w:tblLook w:val="0000" w:firstRow="0" w:lastRow="0" w:firstColumn="0" w:lastColumn="0" w:noHBand="0" w:noVBand="0"/>
      </w:tblPr>
      <w:tblGrid>
        <w:gridCol w:w="4284"/>
        <w:gridCol w:w="2007"/>
        <w:gridCol w:w="2234"/>
      </w:tblGrid>
      <w:tr w:rsidR="005E0E5E" w:rsidRPr="009A1E3D" w:rsidTr="003B5D91">
        <w:tc>
          <w:tcPr>
            <w:tcW w:w="4284" w:type="dxa"/>
          </w:tcPr>
          <w:p w:rsidR="005E0E5E" w:rsidRPr="009A1E3D" w:rsidRDefault="005E0E5E" w:rsidP="007D22B0">
            <w:pPr>
              <w:pStyle w:val="BodyTextIndent"/>
              <w:ind w:left="0"/>
              <w:jc w:val="both"/>
              <w:rPr>
                <w:rFonts w:ascii="Arial Narrow" w:hAnsi="Arial Narrow"/>
                <w:b/>
                <w:bCs/>
                <w:sz w:val="24"/>
                <w:lang w:val="en-ZA"/>
              </w:rPr>
            </w:pPr>
            <w:r w:rsidRPr="009A1E3D">
              <w:rPr>
                <w:rFonts w:ascii="Arial Narrow" w:hAnsi="Arial Narrow"/>
                <w:b/>
                <w:bCs/>
                <w:sz w:val="24"/>
                <w:lang w:val="en-ZA"/>
              </w:rPr>
              <w:t>Alternative:</w:t>
            </w:r>
          </w:p>
        </w:tc>
        <w:tc>
          <w:tcPr>
            <w:tcW w:w="2007" w:type="dxa"/>
          </w:tcPr>
          <w:p w:rsidR="005E0E5E" w:rsidRPr="009A1E3D" w:rsidRDefault="005E0E5E" w:rsidP="007D22B0">
            <w:pPr>
              <w:pStyle w:val="BodyTextIndent"/>
              <w:ind w:left="0"/>
              <w:jc w:val="both"/>
              <w:rPr>
                <w:rFonts w:ascii="Arial Narrow" w:hAnsi="Arial Narrow"/>
                <w:bCs/>
                <w:sz w:val="24"/>
                <w:lang w:val="en-ZA"/>
              </w:rPr>
            </w:pPr>
          </w:p>
        </w:tc>
        <w:tc>
          <w:tcPr>
            <w:tcW w:w="2234" w:type="dxa"/>
            <w:tcBorders>
              <w:bottom w:val="single" w:sz="4" w:space="0" w:color="auto"/>
            </w:tcBorders>
          </w:tcPr>
          <w:p w:rsidR="005E0E5E" w:rsidRPr="009A1E3D" w:rsidRDefault="005E0E5E" w:rsidP="00A16E33">
            <w:pPr>
              <w:pStyle w:val="BodyTextIndent"/>
              <w:ind w:left="0"/>
              <w:rPr>
                <w:rFonts w:ascii="Arial Narrow" w:hAnsi="Arial Narrow"/>
                <w:b/>
                <w:bCs/>
                <w:sz w:val="24"/>
                <w:lang w:val="en-ZA"/>
              </w:rPr>
            </w:pPr>
            <w:r w:rsidRPr="009A1E3D">
              <w:rPr>
                <w:rFonts w:ascii="Arial Narrow" w:hAnsi="Arial Narrow"/>
                <w:b/>
                <w:bCs/>
                <w:sz w:val="24"/>
                <w:lang w:val="en-ZA"/>
              </w:rPr>
              <w:t>Size of the activity:</w:t>
            </w:r>
          </w:p>
        </w:tc>
      </w:tr>
      <w:tr w:rsidR="005E0E5E" w:rsidRPr="009A1E3D" w:rsidTr="003B5D91">
        <w:tc>
          <w:tcPr>
            <w:tcW w:w="4284" w:type="dxa"/>
          </w:tcPr>
          <w:p w:rsidR="005E0E5E" w:rsidRPr="009A1E3D" w:rsidRDefault="005E0E5E" w:rsidP="007D22B0">
            <w:pPr>
              <w:pStyle w:val="BodyTextIndent"/>
              <w:ind w:left="0"/>
              <w:jc w:val="both"/>
              <w:rPr>
                <w:rFonts w:ascii="Arial Narrow" w:hAnsi="Arial Narrow"/>
                <w:sz w:val="24"/>
                <w:lang w:val="en-ZA"/>
              </w:rPr>
            </w:pPr>
            <w:r w:rsidRPr="009A1E3D">
              <w:rPr>
                <w:rFonts w:ascii="Arial Narrow" w:hAnsi="Arial Narrow"/>
                <w:sz w:val="24"/>
                <w:lang w:val="en-ZA"/>
              </w:rPr>
              <w:t>Alternative A1</w:t>
            </w:r>
            <w:r w:rsidRPr="009A1E3D">
              <w:rPr>
                <w:rStyle w:val="FootnoteReference"/>
                <w:rFonts w:ascii="Arial Narrow" w:hAnsi="Arial Narrow"/>
                <w:sz w:val="24"/>
                <w:lang w:val="en-ZA"/>
              </w:rPr>
              <w:footnoteReference w:id="1"/>
            </w:r>
            <w:r w:rsidRPr="009A1E3D">
              <w:rPr>
                <w:rFonts w:ascii="Arial Narrow" w:hAnsi="Arial Narrow"/>
                <w:sz w:val="24"/>
                <w:lang w:val="en-ZA"/>
              </w:rPr>
              <w:t xml:space="preserve"> (preferred activity alternative)</w:t>
            </w:r>
          </w:p>
        </w:tc>
        <w:tc>
          <w:tcPr>
            <w:tcW w:w="2007" w:type="dxa"/>
            <w:tcBorders>
              <w:right w:val="single" w:sz="4" w:space="0" w:color="auto"/>
            </w:tcBorders>
          </w:tcPr>
          <w:p w:rsidR="005E0E5E" w:rsidRPr="009A1E3D" w:rsidRDefault="005E0E5E" w:rsidP="007D22B0">
            <w:pPr>
              <w:pStyle w:val="BodyTextIndent"/>
              <w:ind w:left="0"/>
              <w:jc w:val="both"/>
              <w:rPr>
                <w:rFonts w:ascii="Arial Narrow" w:hAnsi="Arial Narrow"/>
                <w:sz w:val="24"/>
                <w:lang w:val="en-ZA"/>
              </w:rPr>
            </w:pPr>
          </w:p>
        </w:tc>
        <w:tc>
          <w:tcPr>
            <w:tcW w:w="2234" w:type="dxa"/>
            <w:tcBorders>
              <w:top w:val="single" w:sz="4" w:space="0" w:color="auto"/>
              <w:left w:val="single" w:sz="4" w:space="0" w:color="auto"/>
              <w:bottom w:val="single" w:sz="4" w:space="0" w:color="auto"/>
              <w:right w:val="single" w:sz="4" w:space="0" w:color="auto"/>
            </w:tcBorders>
            <w:shd w:val="clear" w:color="auto" w:fill="F2F2F2"/>
          </w:tcPr>
          <w:p w:rsidR="005E0E5E" w:rsidRPr="00A47737" w:rsidRDefault="005F48CC" w:rsidP="00F43BB3">
            <w:pPr>
              <w:pStyle w:val="BodyTextIndent"/>
              <w:ind w:left="0"/>
              <w:jc w:val="right"/>
              <w:rPr>
                <w:sz w:val="20"/>
                <w:szCs w:val="20"/>
                <w:lang w:val="en-ZA"/>
              </w:rPr>
            </w:pPr>
            <w:r>
              <w:rPr>
                <w:sz w:val="20"/>
                <w:szCs w:val="20"/>
                <w:lang w:val="en-ZA"/>
              </w:rPr>
              <w:t>112</w:t>
            </w:r>
            <w:r w:rsidR="00CD4700" w:rsidRPr="00CD4700">
              <w:rPr>
                <w:sz w:val="20"/>
                <w:szCs w:val="20"/>
                <w:lang w:val="en-ZA"/>
              </w:rPr>
              <w:t>,</w:t>
            </w:r>
            <w:r w:rsidR="002F5B8A" w:rsidRPr="00CD4700">
              <w:rPr>
                <w:sz w:val="20"/>
                <w:szCs w:val="20"/>
                <w:lang w:val="en-ZA"/>
              </w:rPr>
              <w:t>000</w:t>
            </w:r>
            <w:r w:rsidR="005E0E5E" w:rsidRPr="00CD4700">
              <w:rPr>
                <w:sz w:val="20"/>
                <w:szCs w:val="20"/>
                <w:lang w:val="en-ZA"/>
              </w:rPr>
              <w:t>m</w:t>
            </w:r>
            <w:r w:rsidR="005E0E5E" w:rsidRPr="00CD4700">
              <w:rPr>
                <w:sz w:val="20"/>
                <w:szCs w:val="20"/>
                <w:vertAlign w:val="superscript"/>
                <w:lang w:val="en-ZA"/>
              </w:rPr>
              <w:t>2</w:t>
            </w:r>
          </w:p>
        </w:tc>
      </w:tr>
      <w:tr w:rsidR="005E0E5E" w:rsidRPr="009A1E3D">
        <w:tc>
          <w:tcPr>
            <w:tcW w:w="4284" w:type="dxa"/>
          </w:tcPr>
          <w:p w:rsidR="005E0E5E" w:rsidRPr="009A1E3D" w:rsidRDefault="005E0E5E" w:rsidP="007D22B0">
            <w:pPr>
              <w:pStyle w:val="BodyTextIndent"/>
              <w:ind w:left="0"/>
              <w:jc w:val="both"/>
              <w:rPr>
                <w:rFonts w:ascii="Arial Narrow" w:hAnsi="Arial Narrow"/>
                <w:sz w:val="24"/>
                <w:lang w:val="en-ZA"/>
              </w:rPr>
            </w:pPr>
            <w:r w:rsidRPr="009A1E3D">
              <w:rPr>
                <w:rFonts w:ascii="Arial Narrow" w:hAnsi="Arial Narrow"/>
                <w:sz w:val="24"/>
                <w:lang w:val="en-ZA"/>
              </w:rPr>
              <w:t>Alternative A2 (if any)</w:t>
            </w:r>
          </w:p>
        </w:tc>
        <w:tc>
          <w:tcPr>
            <w:tcW w:w="2007" w:type="dxa"/>
            <w:tcBorders>
              <w:right w:val="single" w:sz="4" w:space="0" w:color="auto"/>
            </w:tcBorders>
          </w:tcPr>
          <w:p w:rsidR="005E0E5E" w:rsidRPr="009A1E3D" w:rsidRDefault="005E0E5E" w:rsidP="007D22B0">
            <w:pPr>
              <w:pStyle w:val="BodyTextIndent"/>
              <w:ind w:left="0"/>
              <w:jc w:val="both"/>
              <w:rPr>
                <w:rFonts w:ascii="Arial Narrow" w:hAnsi="Arial Narrow"/>
                <w:sz w:val="24"/>
                <w:lang w:val="en-ZA"/>
              </w:rPr>
            </w:pPr>
          </w:p>
        </w:tc>
        <w:tc>
          <w:tcPr>
            <w:tcW w:w="2234" w:type="dxa"/>
            <w:tcBorders>
              <w:top w:val="single" w:sz="4" w:space="0" w:color="auto"/>
              <w:left w:val="single" w:sz="4" w:space="0" w:color="auto"/>
              <w:bottom w:val="single" w:sz="4" w:space="0" w:color="auto"/>
              <w:right w:val="single" w:sz="4" w:space="0" w:color="auto"/>
            </w:tcBorders>
          </w:tcPr>
          <w:p w:rsidR="005E0E5E" w:rsidRPr="009A1E3D" w:rsidRDefault="005E0E5E" w:rsidP="0018332D">
            <w:pPr>
              <w:pStyle w:val="BodyTextIndent"/>
              <w:ind w:left="0"/>
              <w:jc w:val="right"/>
              <w:rPr>
                <w:rFonts w:ascii="Arial Narrow" w:hAnsi="Arial Narrow"/>
                <w:sz w:val="24"/>
                <w:lang w:val="en-ZA"/>
              </w:rPr>
            </w:pPr>
            <w:r w:rsidRPr="009A1E3D">
              <w:rPr>
                <w:rFonts w:ascii="Arial Narrow" w:hAnsi="Arial Narrow"/>
                <w:sz w:val="24"/>
                <w:lang w:val="en-ZA"/>
              </w:rPr>
              <w:t>m</w:t>
            </w:r>
            <w:r w:rsidRPr="009A1E3D">
              <w:rPr>
                <w:rFonts w:ascii="Arial Narrow" w:hAnsi="Arial Narrow"/>
                <w:sz w:val="24"/>
                <w:vertAlign w:val="superscript"/>
                <w:lang w:val="en-ZA"/>
              </w:rPr>
              <w:t>2</w:t>
            </w:r>
          </w:p>
        </w:tc>
      </w:tr>
      <w:tr w:rsidR="005E0E5E" w:rsidRPr="009A1E3D">
        <w:tc>
          <w:tcPr>
            <w:tcW w:w="4284" w:type="dxa"/>
          </w:tcPr>
          <w:p w:rsidR="005E0E5E" w:rsidRPr="009A1E3D" w:rsidRDefault="005E0E5E" w:rsidP="007D22B0">
            <w:pPr>
              <w:pStyle w:val="BodyTextIndent"/>
              <w:ind w:left="0"/>
              <w:jc w:val="both"/>
              <w:rPr>
                <w:rFonts w:ascii="Arial Narrow" w:hAnsi="Arial Narrow"/>
                <w:sz w:val="24"/>
                <w:lang w:val="en-ZA"/>
              </w:rPr>
            </w:pPr>
            <w:r w:rsidRPr="009A1E3D">
              <w:rPr>
                <w:rFonts w:ascii="Arial Narrow" w:hAnsi="Arial Narrow"/>
                <w:sz w:val="24"/>
                <w:lang w:val="en-ZA"/>
              </w:rPr>
              <w:t>Alternative A3 (if any)</w:t>
            </w:r>
          </w:p>
        </w:tc>
        <w:tc>
          <w:tcPr>
            <w:tcW w:w="2007" w:type="dxa"/>
            <w:tcBorders>
              <w:right w:val="single" w:sz="4" w:space="0" w:color="auto"/>
            </w:tcBorders>
          </w:tcPr>
          <w:p w:rsidR="005E0E5E" w:rsidRPr="009A1E3D" w:rsidRDefault="005E0E5E" w:rsidP="007D22B0">
            <w:pPr>
              <w:pStyle w:val="BodyTextIndent"/>
              <w:ind w:left="0"/>
              <w:jc w:val="both"/>
              <w:rPr>
                <w:rFonts w:ascii="Arial Narrow" w:hAnsi="Arial Narrow"/>
                <w:sz w:val="24"/>
                <w:lang w:val="en-ZA"/>
              </w:rPr>
            </w:pPr>
          </w:p>
        </w:tc>
        <w:tc>
          <w:tcPr>
            <w:tcW w:w="2234" w:type="dxa"/>
            <w:tcBorders>
              <w:top w:val="single" w:sz="4" w:space="0" w:color="auto"/>
              <w:left w:val="single" w:sz="4" w:space="0" w:color="auto"/>
              <w:bottom w:val="single" w:sz="4" w:space="0" w:color="auto"/>
              <w:right w:val="single" w:sz="4" w:space="0" w:color="auto"/>
            </w:tcBorders>
          </w:tcPr>
          <w:p w:rsidR="005E0E5E" w:rsidRPr="009A1E3D" w:rsidRDefault="005E0E5E" w:rsidP="0018332D">
            <w:pPr>
              <w:pStyle w:val="BodyTextIndent"/>
              <w:ind w:left="0"/>
              <w:jc w:val="right"/>
              <w:rPr>
                <w:rFonts w:ascii="Arial Narrow" w:hAnsi="Arial Narrow"/>
                <w:sz w:val="24"/>
                <w:lang w:val="en-ZA"/>
              </w:rPr>
            </w:pPr>
            <w:r w:rsidRPr="009A1E3D">
              <w:rPr>
                <w:rFonts w:ascii="Arial Narrow" w:hAnsi="Arial Narrow"/>
                <w:sz w:val="24"/>
                <w:lang w:val="en-ZA"/>
              </w:rPr>
              <w:t>m</w:t>
            </w:r>
            <w:r w:rsidRPr="009A1E3D">
              <w:rPr>
                <w:rFonts w:ascii="Arial Narrow" w:hAnsi="Arial Narrow"/>
                <w:sz w:val="24"/>
                <w:vertAlign w:val="superscript"/>
                <w:lang w:val="en-ZA"/>
              </w:rPr>
              <w:t>2</w:t>
            </w:r>
          </w:p>
        </w:tc>
      </w:tr>
    </w:tbl>
    <w:p w:rsidR="005E0E5E" w:rsidRPr="009A1E3D" w:rsidRDefault="005E0E5E" w:rsidP="007D22B0">
      <w:pPr>
        <w:pStyle w:val="BodyText"/>
        <w:jc w:val="both"/>
        <w:rPr>
          <w:rFonts w:ascii="Arial Narrow" w:hAnsi="Arial Narrow"/>
          <w:sz w:val="24"/>
          <w:lang w:val="en-ZA"/>
        </w:rPr>
      </w:pPr>
      <w:proofErr w:type="gramStart"/>
      <w:r w:rsidRPr="009A1E3D">
        <w:rPr>
          <w:rFonts w:ascii="Arial Narrow" w:hAnsi="Arial Narrow"/>
          <w:sz w:val="24"/>
          <w:lang w:val="en-ZA"/>
        </w:rPr>
        <w:t>or</w:t>
      </w:r>
      <w:proofErr w:type="gramEnd"/>
      <w:r w:rsidRPr="009A1E3D">
        <w:rPr>
          <w:rFonts w:ascii="Arial Narrow" w:hAnsi="Arial Narrow"/>
          <w:sz w:val="24"/>
          <w:lang w:val="en-ZA"/>
        </w:rPr>
        <w:t>, for linear activities:</w:t>
      </w:r>
    </w:p>
    <w:tbl>
      <w:tblPr>
        <w:tblW w:w="0" w:type="auto"/>
        <w:tblLook w:val="0000" w:firstRow="0" w:lastRow="0" w:firstColumn="0" w:lastColumn="0" w:noHBand="0" w:noVBand="0"/>
      </w:tblPr>
      <w:tblGrid>
        <w:gridCol w:w="4284"/>
        <w:gridCol w:w="1998"/>
        <w:gridCol w:w="2243"/>
      </w:tblGrid>
      <w:tr w:rsidR="005E0E5E" w:rsidRPr="009A1E3D" w:rsidTr="00980BE0">
        <w:tc>
          <w:tcPr>
            <w:tcW w:w="4284" w:type="dxa"/>
          </w:tcPr>
          <w:p w:rsidR="009055E6" w:rsidRDefault="009055E6" w:rsidP="007D22B0">
            <w:pPr>
              <w:pStyle w:val="BodyTextIndent"/>
              <w:ind w:left="0"/>
              <w:jc w:val="both"/>
              <w:rPr>
                <w:rFonts w:ascii="Arial Narrow" w:hAnsi="Arial Narrow"/>
                <w:b/>
                <w:bCs/>
                <w:sz w:val="24"/>
                <w:lang w:val="en-ZA"/>
              </w:rPr>
            </w:pPr>
          </w:p>
          <w:p w:rsidR="005E0E5E" w:rsidRPr="009A1E3D" w:rsidRDefault="005E0E5E" w:rsidP="007D22B0">
            <w:pPr>
              <w:pStyle w:val="BodyTextIndent"/>
              <w:ind w:left="0"/>
              <w:jc w:val="both"/>
              <w:rPr>
                <w:rFonts w:ascii="Arial Narrow" w:hAnsi="Arial Narrow"/>
                <w:b/>
                <w:bCs/>
                <w:sz w:val="24"/>
                <w:lang w:val="en-ZA"/>
              </w:rPr>
            </w:pPr>
            <w:r w:rsidRPr="009A1E3D">
              <w:rPr>
                <w:rFonts w:ascii="Arial Narrow" w:hAnsi="Arial Narrow"/>
                <w:b/>
                <w:bCs/>
                <w:sz w:val="24"/>
                <w:lang w:val="en-ZA"/>
              </w:rPr>
              <w:t>Alternative:</w:t>
            </w:r>
          </w:p>
        </w:tc>
        <w:tc>
          <w:tcPr>
            <w:tcW w:w="1998" w:type="dxa"/>
          </w:tcPr>
          <w:p w:rsidR="005E0E5E" w:rsidRPr="009A1E3D" w:rsidRDefault="005E0E5E" w:rsidP="007D22B0">
            <w:pPr>
              <w:pStyle w:val="BodyTextIndent"/>
              <w:ind w:left="0"/>
              <w:jc w:val="both"/>
              <w:rPr>
                <w:rFonts w:ascii="Arial Narrow" w:hAnsi="Arial Narrow"/>
                <w:bCs/>
                <w:sz w:val="24"/>
                <w:lang w:val="en-ZA"/>
              </w:rPr>
            </w:pPr>
          </w:p>
        </w:tc>
        <w:tc>
          <w:tcPr>
            <w:tcW w:w="2243" w:type="dxa"/>
            <w:tcBorders>
              <w:bottom w:val="single" w:sz="4" w:space="0" w:color="auto"/>
            </w:tcBorders>
          </w:tcPr>
          <w:p w:rsidR="005E0E5E" w:rsidRPr="009A1E3D" w:rsidRDefault="005E0E5E" w:rsidP="00A16E33">
            <w:pPr>
              <w:pStyle w:val="BodyTextIndent"/>
              <w:ind w:left="0"/>
              <w:rPr>
                <w:rFonts w:ascii="Arial Narrow" w:hAnsi="Arial Narrow"/>
                <w:b/>
                <w:bCs/>
                <w:sz w:val="24"/>
                <w:lang w:val="en-ZA"/>
              </w:rPr>
            </w:pPr>
            <w:r w:rsidRPr="009A1E3D">
              <w:rPr>
                <w:rFonts w:ascii="Arial Narrow" w:hAnsi="Arial Narrow"/>
                <w:b/>
                <w:bCs/>
                <w:sz w:val="24"/>
                <w:lang w:val="en-ZA"/>
              </w:rPr>
              <w:t>Length of the activity:</w:t>
            </w:r>
          </w:p>
        </w:tc>
      </w:tr>
      <w:tr w:rsidR="005E0E5E" w:rsidRPr="009A1E3D" w:rsidTr="00980BE0">
        <w:tc>
          <w:tcPr>
            <w:tcW w:w="4284" w:type="dxa"/>
          </w:tcPr>
          <w:p w:rsidR="005E0E5E" w:rsidRPr="009A1E3D" w:rsidRDefault="005E0E5E" w:rsidP="007D22B0">
            <w:pPr>
              <w:pStyle w:val="BodyTextIndent"/>
              <w:ind w:left="0"/>
              <w:jc w:val="both"/>
              <w:rPr>
                <w:rFonts w:ascii="Arial Narrow" w:hAnsi="Arial Narrow"/>
                <w:sz w:val="24"/>
                <w:lang w:val="en-ZA"/>
              </w:rPr>
            </w:pPr>
            <w:r w:rsidRPr="009A1E3D">
              <w:rPr>
                <w:rFonts w:ascii="Arial Narrow" w:hAnsi="Arial Narrow"/>
                <w:sz w:val="24"/>
                <w:lang w:val="en-ZA"/>
              </w:rPr>
              <w:t>Alternative A1 (preferred activity alternative)</w:t>
            </w:r>
          </w:p>
        </w:tc>
        <w:tc>
          <w:tcPr>
            <w:tcW w:w="1998" w:type="dxa"/>
            <w:tcBorders>
              <w:right w:val="single" w:sz="4" w:space="0" w:color="auto"/>
            </w:tcBorders>
          </w:tcPr>
          <w:p w:rsidR="005E0E5E" w:rsidRPr="009A1E3D" w:rsidRDefault="005E0E5E" w:rsidP="007D22B0">
            <w:pPr>
              <w:pStyle w:val="BodyTextIndent"/>
              <w:ind w:left="0"/>
              <w:jc w:val="both"/>
              <w:rPr>
                <w:rFonts w:ascii="Arial Narrow" w:hAnsi="Arial Narrow"/>
                <w:sz w:val="24"/>
                <w:lang w:val="en-ZA"/>
              </w:rPr>
            </w:pPr>
          </w:p>
        </w:tc>
        <w:tc>
          <w:tcPr>
            <w:tcW w:w="2243" w:type="dxa"/>
            <w:tcBorders>
              <w:top w:val="single" w:sz="4" w:space="0" w:color="auto"/>
              <w:left w:val="single" w:sz="4" w:space="0" w:color="auto"/>
              <w:bottom w:val="single" w:sz="4" w:space="0" w:color="auto"/>
              <w:right w:val="single" w:sz="4" w:space="0" w:color="auto"/>
            </w:tcBorders>
            <w:shd w:val="clear" w:color="auto" w:fill="F2F2F2"/>
          </w:tcPr>
          <w:p w:rsidR="005E0E5E" w:rsidRPr="009A1E3D" w:rsidRDefault="005F48CC" w:rsidP="005F48CC">
            <w:pPr>
              <w:pStyle w:val="BodyTextIndent"/>
              <w:ind w:left="0"/>
              <w:jc w:val="right"/>
              <w:rPr>
                <w:rFonts w:ascii="Arial Narrow" w:hAnsi="Arial Narrow"/>
                <w:sz w:val="24"/>
                <w:lang w:val="en-ZA"/>
              </w:rPr>
            </w:pPr>
            <w:r>
              <w:rPr>
                <w:rFonts w:ascii="Arial Narrow" w:hAnsi="Arial Narrow"/>
                <w:sz w:val="24"/>
                <w:lang w:val="en-ZA"/>
              </w:rPr>
              <w:t>5</w:t>
            </w:r>
            <w:r w:rsidR="00CD4700" w:rsidRPr="00CD4700">
              <w:rPr>
                <w:rFonts w:ascii="Arial Narrow" w:hAnsi="Arial Narrow"/>
                <w:sz w:val="24"/>
                <w:lang w:val="en-ZA"/>
              </w:rPr>
              <w:t>,</w:t>
            </w:r>
            <w:r>
              <w:rPr>
                <w:rFonts w:ascii="Arial Narrow" w:hAnsi="Arial Narrow"/>
                <w:sz w:val="24"/>
                <w:lang w:val="en-ZA"/>
              </w:rPr>
              <w:t>6</w:t>
            </w:r>
            <w:r w:rsidR="00F36DBA" w:rsidRPr="00CD4700">
              <w:rPr>
                <w:rFonts w:ascii="Arial Narrow" w:hAnsi="Arial Narrow"/>
                <w:sz w:val="24"/>
                <w:lang w:val="en-ZA"/>
              </w:rPr>
              <w:t>00</w:t>
            </w:r>
            <w:r w:rsidR="005E0E5E" w:rsidRPr="00CD4700">
              <w:rPr>
                <w:rFonts w:ascii="Arial Narrow" w:hAnsi="Arial Narrow"/>
                <w:sz w:val="24"/>
                <w:lang w:val="en-ZA"/>
              </w:rPr>
              <w:t>m</w:t>
            </w:r>
          </w:p>
        </w:tc>
      </w:tr>
      <w:tr w:rsidR="005E0E5E" w:rsidRPr="009A1E3D">
        <w:tc>
          <w:tcPr>
            <w:tcW w:w="4284" w:type="dxa"/>
          </w:tcPr>
          <w:p w:rsidR="005E0E5E" w:rsidRPr="009A1E3D" w:rsidRDefault="005E0E5E" w:rsidP="007D22B0">
            <w:pPr>
              <w:pStyle w:val="BodyTextIndent"/>
              <w:ind w:left="0"/>
              <w:jc w:val="both"/>
              <w:rPr>
                <w:rFonts w:ascii="Arial Narrow" w:hAnsi="Arial Narrow"/>
                <w:sz w:val="24"/>
                <w:lang w:val="en-ZA"/>
              </w:rPr>
            </w:pPr>
            <w:r w:rsidRPr="009A1E3D">
              <w:rPr>
                <w:rFonts w:ascii="Arial Narrow" w:hAnsi="Arial Narrow"/>
                <w:sz w:val="24"/>
                <w:lang w:val="en-ZA"/>
              </w:rPr>
              <w:t>Alternative A2 (if any)</w:t>
            </w:r>
          </w:p>
        </w:tc>
        <w:tc>
          <w:tcPr>
            <w:tcW w:w="1998" w:type="dxa"/>
            <w:tcBorders>
              <w:right w:val="single" w:sz="4" w:space="0" w:color="auto"/>
            </w:tcBorders>
          </w:tcPr>
          <w:p w:rsidR="005E0E5E" w:rsidRPr="009A1E3D" w:rsidRDefault="005E0E5E" w:rsidP="007D22B0">
            <w:pPr>
              <w:pStyle w:val="BodyTextIndent"/>
              <w:ind w:left="0"/>
              <w:jc w:val="both"/>
              <w:rPr>
                <w:rFonts w:ascii="Arial Narrow" w:hAnsi="Arial Narrow"/>
                <w:sz w:val="24"/>
                <w:lang w:val="en-ZA"/>
              </w:rPr>
            </w:pPr>
          </w:p>
        </w:tc>
        <w:tc>
          <w:tcPr>
            <w:tcW w:w="2243" w:type="dxa"/>
            <w:tcBorders>
              <w:top w:val="single" w:sz="4" w:space="0" w:color="auto"/>
              <w:left w:val="single" w:sz="4" w:space="0" w:color="auto"/>
              <w:bottom w:val="single" w:sz="4" w:space="0" w:color="auto"/>
              <w:right w:val="single" w:sz="4" w:space="0" w:color="auto"/>
            </w:tcBorders>
          </w:tcPr>
          <w:p w:rsidR="005E0E5E" w:rsidRPr="009A1E3D" w:rsidRDefault="005E0E5E" w:rsidP="00A16E33">
            <w:pPr>
              <w:pStyle w:val="BodyTextIndent"/>
              <w:ind w:left="0"/>
              <w:jc w:val="right"/>
              <w:rPr>
                <w:rFonts w:ascii="Arial Narrow" w:hAnsi="Arial Narrow"/>
                <w:sz w:val="24"/>
                <w:lang w:val="en-ZA"/>
              </w:rPr>
            </w:pPr>
            <w:r w:rsidRPr="009A1E3D">
              <w:rPr>
                <w:rFonts w:ascii="Arial Narrow" w:hAnsi="Arial Narrow"/>
                <w:sz w:val="24"/>
                <w:lang w:val="en-ZA"/>
              </w:rPr>
              <w:t>m</w:t>
            </w:r>
          </w:p>
        </w:tc>
      </w:tr>
      <w:tr w:rsidR="005E0E5E" w:rsidRPr="009A1E3D">
        <w:tc>
          <w:tcPr>
            <w:tcW w:w="4284" w:type="dxa"/>
          </w:tcPr>
          <w:p w:rsidR="005E0E5E" w:rsidRPr="009A1E3D" w:rsidRDefault="005E0E5E" w:rsidP="007D22B0">
            <w:pPr>
              <w:pStyle w:val="BodyTextIndent"/>
              <w:ind w:left="0"/>
              <w:jc w:val="both"/>
              <w:rPr>
                <w:rFonts w:ascii="Arial Narrow" w:hAnsi="Arial Narrow"/>
                <w:sz w:val="24"/>
                <w:lang w:val="en-ZA"/>
              </w:rPr>
            </w:pPr>
            <w:r w:rsidRPr="009A1E3D">
              <w:rPr>
                <w:rFonts w:ascii="Arial Narrow" w:hAnsi="Arial Narrow"/>
                <w:sz w:val="24"/>
                <w:lang w:val="en-ZA"/>
              </w:rPr>
              <w:t>Alternative A3 (if any)</w:t>
            </w:r>
          </w:p>
        </w:tc>
        <w:tc>
          <w:tcPr>
            <w:tcW w:w="1998" w:type="dxa"/>
            <w:tcBorders>
              <w:right w:val="single" w:sz="4" w:space="0" w:color="auto"/>
            </w:tcBorders>
          </w:tcPr>
          <w:p w:rsidR="005E0E5E" w:rsidRPr="009A1E3D" w:rsidRDefault="005E0E5E" w:rsidP="007D22B0">
            <w:pPr>
              <w:pStyle w:val="BodyTextIndent"/>
              <w:ind w:left="0"/>
              <w:jc w:val="both"/>
              <w:rPr>
                <w:rFonts w:ascii="Arial Narrow" w:hAnsi="Arial Narrow"/>
                <w:sz w:val="24"/>
                <w:lang w:val="en-ZA"/>
              </w:rPr>
            </w:pPr>
          </w:p>
        </w:tc>
        <w:tc>
          <w:tcPr>
            <w:tcW w:w="2243" w:type="dxa"/>
            <w:tcBorders>
              <w:top w:val="single" w:sz="4" w:space="0" w:color="auto"/>
              <w:left w:val="single" w:sz="4" w:space="0" w:color="auto"/>
              <w:bottom w:val="single" w:sz="4" w:space="0" w:color="auto"/>
              <w:right w:val="single" w:sz="4" w:space="0" w:color="auto"/>
            </w:tcBorders>
          </w:tcPr>
          <w:p w:rsidR="005E0E5E" w:rsidRPr="009A1E3D" w:rsidRDefault="005E0E5E" w:rsidP="00A16E33">
            <w:pPr>
              <w:pStyle w:val="BodyTextIndent"/>
              <w:ind w:left="0"/>
              <w:jc w:val="right"/>
              <w:rPr>
                <w:rFonts w:ascii="Arial Narrow" w:hAnsi="Arial Narrow"/>
                <w:sz w:val="24"/>
                <w:lang w:val="en-ZA"/>
              </w:rPr>
            </w:pPr>
            <w:r w:rsidRPr="009A1E3D">
              <w:rPr>
                <w:rFonts w:ascii="Arial Narrow" w:hAnsi="Arial Narrow"/>
                <w:sz w:val="24"/>
                <w:lang w:val="en-ZA"/>
              </w:rPr>
              <w:t>m</w:t>
            </w:r>
          </w:p>
        </w:tc>
      </w:tr>
    </w:tbl>
    <w:p w:rsidR="005E0E5E" w:rsidRPr="009A1E3D" w:rsidRDefault="005E0E5E" w:rsidP="007D22B0">
      <w:pPr>
        <w:pStyle w:val="BodyText"/>
        <w:jc w:val="both"/>
        <w:rPr>
          <w:rFonts w:ascii="Arial Narrow" w:hAnsi="Arial Narrow"/>
          <w:sz w:val="24"/>
          <w:lang w:val="en-ZA"/>
        </w:rPr>
      </w:pPr>
    </w:p>
    <w:p w:rsidR="005E0E5E" w:rsidRPr="009A1E3D" w:rsidRDefault="005E0E5E" w:rsidP="007D22B0">
      <w:pPr>
        <w:pStyle w:val="BodyText"/>
        <w:jc w:val="both"/>
        <w:rPr>
          <w:rFonts w:ascii="Arial Narrow" w:hAnsi="Arial Narrow"/>
          <w:sz w:val="24"/>
          <w:lang w:val="en-ZA"/>
        </w:rPr>
      </w:pPr>
      <w:r w:rsidRPr="009A1E3D">
        <w:rPr>
          <w:rFonts w:ascii="Arial Narrow" w:hAnsi="Arial Narrow"/>
          <w:sz w:val="24"/>
          <w:lang w:val="en-ZA"/>
        </w:rPr>
        <w:t>Indicate the size of the alternative sites or servitudes (within which the above footprints will occur):</w:t>
      </w:r>
    </w:p>
    <w:tbl>
      <w:tblPr>
        <w:tblW w:w="0" w:type="auto"/>
        <w:tblLook w:val="0000" w:firstRow="0" w:lastRow="0" w:firstColumn="0" w:lastColumn="0" w:noHBand="0" w:noVBand="0"/>
      </w:tblPr>
      <w:tblGrid>
        <w:gridCol w:w="4284"/>
        <w:gridCol w:w="1998"/>
        <w:gridCol w:w="2243"/>
      </w:tblGrid>
      <w:tr w:rsidR="005E0E5E" w:rsidRPr="009A1E3D">
        <w:tc>
          <w:tcPr>
            <w:tcW w:w="4284" w:type="dxa"/>
          </w:tcPr>
          <w:p w:rsidR="005E0E5E" w:rsidRPr="009A1E3D" w:rsidRDefault="005E0E5E" w:rsidP="007D22B0">
            <w:pPr>
              <w:pStyle w:val="BodyTextIndent"/>
              <w:ind w:left="0"/>
              <w:jc w:val="both"/>
              <w:rPr>
                <w:rFonts w:ascii="Arial Narrow" w:hAnsi="Arial Narrow"/>
                <w:b/>
                <w:bCs/>
                <w:sz w:val="24"/>
                <w:lang w:val="en-ZA"/>
              </w:rPr>
            </w:pPr>
            <w:r w:rsidRPr="009A1E3D">
              <w:rPr>
                <w:rFonts w:ascii="Arial Narrow" w:hAnsi="Arial Narrow"/>
                <w:b/>
                <w:bCs/>
                <w:sz w:val="24"/>
                <w:lang w:val="en-ZA"/>
              </w:rPr>
              <w:t>Alternative:</w:t>
            </w:r>
          </w:p>
        </w:tc>
        <w:tc>
          <w:tcPr>
            <w:tcW w:w="1998" w:type="dxa"/>
          </w:tcPr>
          <w:p w:rsidR="005E0E5E" w:rsidRPr="009A1E3D" w:rsidRDefault="005E0E5E" w:rsidP="007D22B0">
            <w:pPr>
              <w:pStyle w:val="BodyTextIndent"/>
              <w:ind w:left="0"/>
              <w:jc w:val="both"/>
              <w:rPr>
                <w:rFonts w:ascii="Arial Narrow" w:hAnsi="Arial Narrow"/>
                <w:bCs/>
                <w:sz w:val="24"/>
                <w:lang w:val="en-ZA"/>
              </w:rPr>
            </w:pPr>
          </w:p>
        </w:tc>
        <w:tc>
          <w:tcPr>
            <w:tcW w:w="2243" w:type="dxa"/>
            <w:tcBorders>
              <w:bottom w:val="single" w:sz="4" w:space="0" w:color="auto"/>
            </w:tcBorders>
          </w:tcPr>
          <w:p w:rsidR="005E0E5E" w:rsidRPr="009A1E3D" w:rsidRDefault="005E0E5E" w:rsidP="00A16E33">
            <w:pPr>
              <w:pStyle w:val="BodyTextIndent"/>
              <w:ind w:left="0"/>
              <w:rPr>
                <w:rFonts w:ascii="Arial Narrow" w:hAnsi="Arial Narrow"/>
                <w:b/>
                <w:bCs/>
                <w:sz w:val="24"/>
                <w:lang w:val="en-ZA"/>
              </w:rPr>
            </w:pPr>
            <w:r w:rsidRPr="009A1E3D">
              <w:rPr>
                <w:rFonts w:ascii="Arial Narrow" w:hAnsi="Arial Narrow"/>
                <w:b/>
                <w:bCs/>
                <w:sz w:val="24"/>
                <w:lang w:val="en-ZA"/>
              </w:rPr>
              <w:t>Size of the site/servitude:</w:t>
            </w:r>
          </w:p>
        </w:tc>
      </w:tr>
      <w:tr w:rsidR="005E0E5E" w:rsidRPr="009A1E3D">
        <w:tc>
          <w:tcPr>
            <w:tcW w:w="4284" w:type="dxa"/>
          </w:tcPr>
          <w:p w:rsidR="005E0E5E" w:rsidRPr="009A1E3D" w:rsidRDefault="005E0E5E" w:rsidP="007D22B0">
            <w:pPr>
              <w:pStyle w:val="BodyTextIndent"/>
              <w:ind w:left="0"/>
              <w:jc w:val="both"/>
              <w:rPr>
                <w:rFonts w:ascii="Arial Narrow" w:hAnsi="Arial Narrow"/>
                <w:sz w:val="24"/>
                <w:lang w:val="en-ZA"/>
              </w:rPr>
            </w:pPr>
            <w:r w:rsidRPr="009A1E3D">
              <w:rPr>
                <w:rFonts w:ascii="Arial Narrow" w:hAnsi="Arial Narrow"/>
                <w:sz w:val="24"/>
                <w:lang w:val="en-ZA"/>
              </w:rPr>
              <w:t>Alternative A1 (preferred activity alternative)</w:t>
            </w:r>
          </w:p>
        </w:tc>
        <w:tc>
          <w:tcPr>
            <w:tcW w:w="1998" w:type="dxa"/>
            <w:tcBorders>
              <w:right w:val="single" w:sz="4" w:space="0" w:color="auto"/>
            </w:tcBorders>
          </w:tcPr>
          <w:p w:rsidR="005E0E5E" w:rsidRPr="009A1E3D" w:rsidRDefault="005E0E5E" w:rsidP="007D22B0">
            <w:pPr>
              <w:pStyle w:val="BodyTextIndent"/>
              <w:ind w:left="0"/>
              <w:jc w:val="both"/>
              <w:rPr>
                <w:rFonts w:ascii="Arial Narrow" w:hAnsi="Arial Narrow"/>
                <w:sz w:val="24"/>
                <w:lang w:val="en-ZA"/>
              </w:rPr>
            </w:pPr>
          </w:p>
        </w:tc>
        <w:tc>
          <w:tcPr>
            <w:tcW w:w="2243" w:type="dxa"/>
            <w:tcBorders>
              <w:top w:val="single" w:sz="4" w:space="0" w:color="auto"/>
              <w:left w:val="single" w:sz="4" w:space="0" w:color="auto"/>
              <w:bottom w:val="single" w:sz="4" w:space="0" w:color="auto"/>
              <w:right w:val="single" w:sz="4" w:space="0" w:color="auto"/>
            </w:tcBorders>
          </w:tcPr>
          <w:p w:rsidR="005E0E5E" w:rsidRPr="009A1E3D" w:rsidRDefault="005E0E5E" w:rsidP="00A16E33">
            <w:pPr>
              <w:pStyle w:val="BodyTextIndent"/>
              <w:ind w:left="0"/>
              <w:jc w:val="right"/>
              <w:rPr>
                <w:rFonts w:ascii="Arial Narrow" w:hAnsi="Arial Narrow"/>
                <w:sz w:val="24"/>
                <w:lang w:val="en-ZA"/>
              </w:rPr>
            </w:pPr>
            <w:r w:rsidRPr="009A1E3D">
              <w:rPr>
                <w:rFonts w:ascii="Arial Narrow" w:hAnsi="Arial Narrow"/>
                <w:sz w:val="24"/>
                <w:lang w:val="en-ZA"/>
              </w:rPr>
              <w:t>m</w:t>
            </w:r>
            <w:r w:rsidRPr="009A1E3D">
              <w:rPr>
                <w:rFonts w:ascii="Arial Narrow" w:hAnsi="Arial Narrow"/>
                <w:sz w:val="24"/>
                <w:vertAlign w:val="superscript"/>
                <w:lang w:val="en-ZA"/>
              </w:rPr>
              <w:t>2</w:t>
            </w:r>
          </w:p>
        </w:tc>
      </w:tr>
      <w:tr w:rsidR="005E0E5E" w:rsidRPr="009A1E3D">
        <w:tc>
          <w:tcPr>
            <w:tcW w:w="4284" w:type="dxa"/>
          </w:tcPr>
          <w:p w:rsidR="005E0E5E" w:rsidRPr="009A1E3D" w:rsidRDefault="005E0E5E" w:rsidP="007D22B0">
            <w:pPr>
              <w:pStyle w:val="BodyTextIndent"/>
              <w:ind w:left="0"/>
              <w:jc w:val="both"/>
              <w:rPr>
                <w:rFonts w:ascii="Arial Narrow" w:hAnsi="Arial Narrow"/>
                <w:sz w:val="24"/>
                <w:lang w:val="en-ZA"/>
              </w:rPr>
            </w:pPr>
            <w:r w:rsidRPr="009A1E3D">
              <w:rPr>
                <w:rFonts w:ascii="Arial Narrow" w:hAnsi="Arial Narrow"/>
                <w:sz w:val="24"/>
                <w:lang w:val="en-ZA"/>
              </w:rPr>
              <w:t>Alternative A2 (if any)</w:t>
            </w:r>
          </w:p>
        </w:tc>
        <w:tc>
          <w:tcPr>
            <w:tcW w:w="1998" w:type="dxa"/>
            <w:tcBorders>
              <w:right w:val="single" w:sz="4" w:space="0" w:color="auto"/>
            </w:tcBorders>
          </w:tcPr>
          <w:p w:rsidR="005E0E5E" w:rsidRPr="009A1E3D" w:rsidRDefault="005E0E5E" w:rsidP="007D22B0">
            <w:pPr>
              <w:pStyle w:val="BodyTextIndent"/>
              <w:ind w:left="0"/>
              <w:jc w:val="both"/>
              <w:rPr>
                <w:rFonts w:ascii="Arial Narrow" w:hAnsi="Arial Narrow"/>
                <w:sz w:val="24"/>
                <w:lang w:val="en-ZA"/>
              </w:rPr>
            </w:pPr>
          </w:p>
        </w:tc>
        <w:tc>
          <w:tcPr>
            <w:tcW w:w="2243" w:type="dxa"/>
            <w:tcBorders>
              <w:top w:val="single" w:sz="4" w:space="0" w:color="auto"/>
              <w:left w:val="single" w:sz="4" w:space="0" w:color="auto"/>
              <w:bottom w:val="single" w:sz="4" w:space="0" w:color="auto"/>
              <w:right w:val="single" w:sz="4" w:space="0" w:color="auto"/>
            </w:tcBorders>
          </w:tcPr>
          <w:p w:rsidR="005E0E5E" w:rsidRPr="009A1E3D" w:rsidRDefault="005E0E5E" w:rsidP="00A16E33">
            <w:pPr>
              <w:pStyle w:val="BodyTextIndent"/>
              <w:ind w:left="0"/>
              <w:jc w:val="right"/>
              <w:rPr>
                <w:rFonts w:ascii="Arial Narrow" w:hAnsi="Arial Narrow"/>
                <w:sz w:val="24"/>
                <w:lang w:val="en-ZA"/>
              </w:rPr>
            </w:pPr>
            <w:r w:rsidRPr="009A1E3D">
              <w:rPr>
                <w:rFonts w:ascii="Arial Narrow" w:hAnsi="Arial Narrow"/>
                <w:sz w:val="24"/>
                <w:lang w:val="en-ZA"/>
              </w:rPr>
              <w:t>m</w:t>
            </w:r>
            <w:r w:rsidRPr="009A1E3D">
              <w:rPr>
                <w:rFonts w:ascii="Arial Narrow" w:hAnsi="Arial Narrow"/>
                <w:sz w:val="24"/>
                <w:vertAlign w:val="superscript"/>
                <w:lang w:val="en-ZA"/>
              </w:rPr>
              <w:t>2</w:t>
            </w:r>
          </w:p>
        </w:tc>
      </w:tr>
      <w:tr w:rsidR="005E0E5E" w:rsidRPr="009A1E3D">
        <w:tc>
          <w:tcPr>
            <w:tcW w:w="4284" w:type="dxa"/>
          </w:tcPr>
          <w:p w:rsidR="005E0E5E" w:rsidRPr="009A1E3D" w:rsidRDefault="005E0E5E" w:rsidP="007D22B0">
            <w:pPr>
              <w:pStyle w:val="BodyTextIndent"/>
              <w:ind w:left="0"/>
              <w:jc w:val="both"/>
              <w:rPr>
                <w:rFonts w:ascii="Arial Narrow" w:hAnsi="Arial Narrow"/>
                <w:sz w:val="24"/>
                <w:lang w:val="en-ZA"/>
              </w:rPr>
            </w:pPr>
            <w:r w:rsidRPr="009A1E3D">
              <w:rPr>
                <w:rFonts w:ascii="Arial Narrow" w:hAnsi="Arial Narrow"/>
                <w:sz w:val="24"/>
                <w:lang w:val="en-ZA"/>
              </w:rPr>
              <w:t>Alternative A3 (if any)</w:t>
            </w:r>
          </w:p>
        </w:tc>
        <w:tc>
          <w:tcPr>
            <w:tcW w:w="1998" w:type="dxa"/>
            <w:tcBorders>
              <w:right w:val="single" w:sz="4" w:space="0" w:color="auto"/>
            </w:tcBorders>
          </w:tcPr>
          <w:p w:rsidR="005E0E5E" w:rsidRPr="009A1E3D" w:rsidRDefault="005E0E5E" w:rsidP="007D22B0">
            <w:pPr>
              <w:pStyle w:val="BodyTextIndent"/>
              <w:ind w:left="0"/>
              <w:jc w:val="both"/>
              <w:rPr>
                <w:rFonts w:ascii="Arial Narrow" w:hAnsi="Arial Narrow"/>
                <w:sz w:val="24"/>
                <w:lang w:val="en-ZA"/>
              </w:rPr>
            </w:pPr>
          </w:p>
        </w:tc>
        <w:tc>
          <w:tcPr>
            <w:tcW w:w="2243" w:type="dxa"/>
            <w:tcBorders>
              <w:top w:val="single" w:sz="4" w:space="0" w:color="auto"/>
              <w:left w:val="single" w:sz="4" w:space="0" w:color="auto"/>
              <w:bottom w:val="single" w:sz="4" w:space="0" w:color="auto"/>
              <w:right w:val="single" w:sz="4" w:space="0" w:color="auto"/>
            </w:tcBorders>
          </w:tcPr>
          <w:p w:rsidR="005E0E5E" w:rsidRPr="009A1E3D" w:rsidRDefault="005E0E5E" w:rsidP="00A16E33">
            <w:pPr>
              <w:pStyle w:val="BodyTextIndent"/>
              <w:ind w:left="0"/>
              <w:jc w:val="right"/>
              <w:rPr>
                <w:rFonts w:ascii="Arial Narrow" w:hAnsi="Arial Narrow"/>
                <w:sz w:val="24"/>
                <w:lang w:val="en-ZA"/>
              </w:rPr>
            </w:pPr>
            <w:r w:rsidRPr="009A1E3D">
              <w:rPr>
                <w:rFonts w:ascii="Arial Narrow" w:hAnsi="Arial Narrow"/>
                <w:sz w:val="24"/>
                <w:lang w:val="en-ZA"/>
              </w:rPr>
              <w:t>m</w:t>
            </w:r>
            <w:r w:rsidRPr="009A1E3D">
              <w:rPr>
                <w:rFonts w:ascii="Arial Narrow" w:hAnsi="Arial Narrow"/>
                <w:sz w:val="24"/>
                <w:vertAlign w:val="superscript"/>
                <w:lang w:val="en-ZA"/>
              </w:rPr>
              <w:t>2</w:t>
            </w:r>
          </w:p>
        </w:tc>
      </w:tr>
    </w:tbl>
    <w:p w:rsidR="0018332D" w:rsidRDefault="0018332D" w:rsidP="007D22B0">
      <w:pPr>
        <w:jc w:val="both"/>
        <w:rPr>
          <w:rFonts w:ascii="Arial Narrow" w:hAnsi="Arial Narrow" w:cs="Arial"/>
          <w:b/>
          <w:bCs/>
        </w:rPr>
      </w:pPr>
    </w:p>
    <w:p w:rsidR="00EC4670" w:rsidRDefault="00EC4670" w:rsidP="007D22B0">
      <w:pPr>
        <w:jc w:val="both"/>
        <w:rPr>
          <w:rFonts w:ascii="Arial Narrow" w:hAnsi="Arial Narrow" w:cs="Arial"/>
          <w:b/>
          <w:bCs/>
        </w:rPr>
      </w:pPr>
    </w:p>
    <w:p w:rsidR="005E0E5E" w:rsidRPr="009A1E3D" w:rsidRDefault="005E0E5E" w:rsidP="00BF690F">
      <w:pPr>
        <w:numPr>
          <w:ilvl w:val="0"/>
          <w:numId w:val="7"/>
        </w:numPr>
        <w:jc w:val="both"/>
        <w:rPr>
          <w:rFonts w:ascii="Arial Narrow" w:hAnsi="Arial Narrow" w:cs="Arial"/>
          <w:b/>
          <w:bCs/>
          <w:caps/>
        </w:rPr>
      </w:pPr>
      <w:r w:rsidRPr="009A1E3D">
        <w:rPr>
          <w:rFonts w:ascii="Arial Narrow" w:hAnsi="Arial Narrow" w:cs="Arial"/>
          <w:b/>
          <w:bCs/>
          <w:caps/>
        </w:rPr>
        <w:t>Site Access</w:t>
      </w:r>
    </w:p>
    <w:p w:rsidR="005E0E5E" w:rsidRPr="009A1E3D" w:rsidRDefault="005E0E5E" w:rsidP="007D22B0">
      <w:pPr>
        <w:jc w:val="both"/>
        <w:rPr>
          <w:rFonts w:ascii="Arial Narrow" w:hAnsi="Arial Narrow" w:cs="Arial"/>
          <w:b/>
          <w:bCs/>
        </w:rPr>
      </w:pPr>
    </w:p>
    <w:tbl>
      <w:tblPr>
        <w:tblW w:w="8541" w:type="dxa"/>
        <w:tblLook w:val="0000" w:firstRow="0" w:lastRow="0" w:firstColumn="0" w:lastColumn="0" w:noHBand="0" w:noVBand="0"/>
      </w:tblPr>
      <w:tblGrid>
        <w:gridCol w:w="7128"/>
        <w:gridCol w:w="720"/>
        <w:gridCol w:w="416"/>
        <w:gridCol w:w="277"/>
      </w:tblGrid>
      <w:tr w:rsidR="005E0E5E" w:rsidRPr="009A1E3D" w:rsidTr="0048279F">
        <w:tc>
          <w:tcPr>
            <w:tcW w:w="7128" w:type="dxa"/>
            <w:tcBorders>
              <w:right w:val="single" w:sz="4" w:space="0" w:color="auto"/>
            </w:tcBorders>
          </w:tcPr>
          <w:p w:rsidR="005E0E5E" w:rsidRPr="009A1E3D" w:rsidRDefault="005E0E5E" w:rsidP="00D155E0">
            <w:pPr>
              <w:pStyle w:val="BodyText2"/>
              <w:jc w:val="both"/>
              <w:rPr>
                <w:rFonts w:ascii="Arial Narrow" w:hAnsi="Arial Narrow"/>
                <w:b w:val="0"/>
                <w:bCs w:val="0"/>
                <w:sz w:val="24"/>
                <w:lang w:val="en-ZA"/>
              </w:rPr>
            </w:pPr>
            <w:r w:rsidRPr="009A1E3D">
              <w:rPr>
                <w:rFonts w:ascii="Arial Narrow" w:hAnsi="Arial Narrow"/>
                <w:b w:val="0"/>
                <w:bCs w:val="0"/>
                <w:sz w:val="24"/>
                <w:lang w:val="en-ZA"/>
              </w:rPr>
              <w:t>Does ready access to the site exist</w:t>
            </w:r>
            <w:r w:rsidR="00D155E0">
              <w:rPr>
                <w:rFonts w:ascii="Arial Narrow" w:hAnsi="Arial Narrow"/>
                <w:b w:val="0"/>
                <w:bCs w:val="0"/>
                <w:sz w:val="24"/>
                <w:lang w:val="en-ZA"/>
              </w:rPr>
              <w:t>?</w:t>
            </w:r>
            <w:r w:rsidRPr="009A1E3D">
              <w:rPr>
                <w:rFonts w:ascii="Arial Narrow" w:hAnsi="Arial Narrow"/>
                <w:b w:val="0"/>
                <w:bCs w:val="0"/>
                <w:sz w:val="24"/>
                <w:lang w:val="en-ZA"/>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5E0E5E" w:rsidRPr="00A47737" w:rsidRDefault="005E0E5E" w:rsidP="007D22B0">
            <w:pPr>
              <w:pStyle w:val="BodyText2"/>
              <w:jc w:val="both"/>
              <w:rPr>
                <w:b w:val="0"/>
                <w:bCs w:val="0"/>
                <w:szCs w:val="20"/>
                <w:lang w:val="en-ZA"/>
              </w:rPr>
            </w:pPr>
            <w:r w:rsidRPr="00A47737">
              <w:rPr>
                <w:b w:val="0"/>
                <w:bCs w:val="0"/>
                <w:szCs w:val="20"/>
                <w:lang w:val="en-ZA"/>
              </w:rPr>
              <w:t>YES</w:t>
            </w:r>
          </w:p>
        </w:tc>
        <w:tc>
          <w:tcPr>
            <w:tcW w:w="693" w:type="dxa"/>
            <w:gridSpan w:val="2"/>
            <w:tcBorders>
              <w:top w:val="single" w:sz="4" w:space="0" w:color="auto"/>
              <w:left w:val="single" w:sz="4" w:space="0" w:color="auto"/>
              <w:bottom w:val="single" w:sz="4" w:space="0" w:color="auto"/>
              <w:right w:val="single" w:sz="4" w:space="0" w:color="auto"/>
            </w:tcBorders>
          </w:tcPr>
          <w:p w:rsidR="005E0E5E" w:rsidRPr="009A1E3D" w:rsidRDefault="005E0E5E" w:rsidP="007D22B0">
            <w:pPr>
              <w:pStyle w:val="BodyText2"/>
              <w:jc w:val="both"/>
              <w:rPr>
                <w:rFonts w:ascii="Arial Narrow" w:hAnsi="Arial Narrow"/>
                <w:b w:val="0"/>
                <w:bCs w:val="0"/>
                <w:sz w:val="24"/>
                <w:lang w:val="en-ZA"/>
              </w:rPr>
            </w:pPr>
          </w:p>
        </w:tc>
      </w:tr>
      <w:tr w:rsidR="005E0E5E" w:rsidRPr="009A1E3D">
        <w:trPr>
          <w:cantSplit/>
        </w:trPr>
        <w:tc>
          <w:tcPr>
            <w:tcW w:w="7128" w:type="dxa"/>
            <w:tcBorders>
              <w:right w:val="single" w:sz="4" w:space="0" w:color="auto"/>
            </w:tcBorders>
          </w:tcPr>
          <w:p w:rsidR="005E0E5E" w:rsidRPr="009A1E3D" w:rsidRDefault="005E0E5E" w:rsidP="007D22B0">
            <w:pPr>
              <w:pStyle w:val="BodyText2"/>
              <w:jc w:val="both"/>
              <w:rPr>
                <w:rFonts w:ascii="Arial Narrow" w:hAnsi="Arial Narrow"/>
                <w:b w:val="0"/>
                <w:bCs w:val="0"/>
                <w:sz w:val="24"/>
                <w:lang w:val="en-ZA"/>
              </w:rPr>
            </w:pPr>
            <w:r w:rsidRPr="009A1E3D">
              <w:rPr>
                <w:rFonts w:ascii="Arial Narrow" w:hAnsi="Arial Narrow"/>
                <w:b w:val="0"/>
                <w:bCs w:val="0"/>
                <w:sz w:val="24"/>
                <w:lang w:val="en-ZA"/>
              </w:rPr>
              <w:t xml:space="preserve">If NO, what is the distance over which a new access road will be built </w:t>
            </w:r>
          </w:p>
        </w:tc>
        <w:tc>
          <w:tcPr>
            <w:tcW w:w="1413" w:type="dxa"/>
            <w:gridSpan w:val="3"/>
            <w:tcBorders>
              <w:top w:val="single" w:sz="4" w:space="0" w:color="auto"/>
              <w:left w:val="single" w:sz="4" w:space="0" w:color="auto"/>
              <w:bottom w:val="single" w:sz="4" w:space="0" w:color="auto"/>
              <w:right w:val="single" w:sz="4" w:space="0" w:color="auto"/>
            </w:tcBorders>
          </w:tcPr>
          <w:p w:rsidR="005E0E5E" w:rsidRPr="009A1E3D" w:rsidRDefault="005E0E5E" w:rsidP="00A16E33">
            <w:pPr>
              <w:pStyle w:val="BodyText2"/>
              <w:jc w:val="right"/>
              <w:rPr>
                <w:rFonts w:ascii="Arial Narrow" w:hAnsi="Arial Narrow"/>
                <w:b w:val="0"/>
                <w:bCs w:val="0"/>
                <w:sz w:val="24"/>
                <w:lang w:val="en-ZA"/>
              </w:rPr>
            </w:pPr>
            <w:r w:rsidRPr="009A1E3D">
              <w:rPr>
                <w:rFonts w:ascii="Arial Narrow" w:hAnsi="Arial Narrow"/>
                <w:b w:val="0"/>
                <w:bCs w:val="0"/>
                <w:sz w:val="24"/>
                <w:lang w:val="en-ZA"/>
              </w:rPr>
              <w:t>m</w:t>
            </w:r>
          </w:p>
        </w:tc>
      </w:tr>
      <w:tr w:rsidR="005E0E5E" w:rsidRPr="009A1E3D">
        <w:tc>
          <w:tcPr>
            <w:tcW w:w="7128" w:type="dxa"/>
            <w:tcBorders>
              <w:bottom w:val="single" w:sz="4" w:space="0" w:color="auto"/>
            </w:tcBorders>
          </w:tcPr>
          <w:p w:rsidR="005E0E5E" w:rsidRDefault="005E0E5E" w:rsidP="007D22B0">
            <w:pPr>
              <w:pStyle w:val="BodyText2"/>
              <w:jc w:val="both"/>
              <w:rPr>
                <w:rFonts w:ascii="Arial Narrow" w:hAnsi="Arial Narrow"/>
                <w:b w:val="0"/>
                <w:bCs w:val="0"/>
                <w:sz w:val="24"/>
                <w:lang w:val="en-ZA"/>
              </w:rPr>
            </w:pPr>
            <w:r w:rsidRPr="009A1E3D">
              <w:rPr>
                <w:rFonts w:ascii="Arial Narrow" w:hAnsi="Arial Narrow"/>
                <w:b w:val="0"/>
                <w:bCs w:val="0"/>
                <w:sz w:val="24"/>
                <w:lang w:val="en-ZA"/>
              </w:rPr>
              <w:t>Describe the type of access road planned:</w:t>
            </w:r>
          </w:p>
          <w:p w:rsidR="009358F8" w:rsidRPr="009A1E3D" w:rsidRDefault="009358F8" w:rsidP="007D22B0">
            <w:pPr>
              <w:pStyle w:val="BodyText2"/>
              <w:jc w:val="both"/>
              <w:rPr>
                <w:rFonts w:ascii="Arial Narrow" w:hAnsi="Arial Narrow"/>
                <w:b w:val="0"/>
                <w:bCs w:val="0"/>
                <w:sz w:val="24"/>
                <w:lang w:val="en-ZA"/>
              </w:rPr>
            </w:pPr>
          </w:p>
        </w:tc>
        <w:tc>
          <w:tcPr>
            <w:tcW w:w="1136" w:type="dxa"/>
            <w:gridSpan w:val="2"/>
            <w:tcBorders>
              <w:top w:val="single" w:sz="4" w:space="0" w:color="auto"/>
              <w:bottom w:val="single" w:sz="4" w:space="0" w:color="auto"/>
            </w:tcBorders>
          </w:tcPr>
          <w:p w:rsidR="005E0E5E" w:rsidRPr="009A1E3D" w:rsidRDefault="005E0E5E" w:rsidP="007D22B0">
            <w:pPr>
              <w:pStyle w:val="BodyText2"/>
              <w:jc w:val="both"/>
              <w:rPr>
                <w:rFonts w:ascii="Arial Narrow" w:hAnsi="Arial Narrow"/>
                <w:b w:val="0"/>
                <w:bCs w:val="0"/>
                <w:sz w:val="24"/>
                <w:lang w:val="en-ZA"/>
              </w:rPr>
            </w:pPr>
          </w:p>
        </w:tc>
        <w:tc>
          <w:tcPr>
            <w:tcW w:w="277" w:type="dxa"/>
            <w:tcBorders>
              <w:top w:val="single" w:sz="4" w:space="0" w:color="auto"/>
              <w:bottom w:val="single" w:sz="4" w:space="0" w:color="auto"/>
            </w:tcBorders>
          </w:tcPr>
          <w:p w:rsidR="005E0E5E" w:rsidRPr="009A1E3D" w:rsidRDefault="005E0E5E" w:rsidP="007D22B0">
            <w:pPr>
              <w:pStyle w:val="BodyText2"/>
              <w:jc w:val="both"/>
              <w:rPr>
                <w:rFonts w:ascii="Arial Narrow" w:hAnsi="Arial Narrow"/>
                <w:b w:val="0"/>
                <w:bCs w:val="0"/>
                <w:sz w:val="24"/>
                <w:lang w:val="en-ZA"/>
              </w:rPr>
            </w:pPr>
          </w:p>
        </w:tc>
      </w:tr>
      <w:tr w:rsidR="005E0E5E" w:rsidRPr="009A1E3D">
        <w:trPr>
          <w:cantSplit/>
        </w:trPr>
        <w:tc>
          <w:tcPr>
            <w:tcW w:w="8541" w:type="dxa"/>
            <w:gridSpan w:val="4"/>
            <w:tcBorders>
              <w:top w:val="single" w:sz="4" w:space="0" w:color="auto"/>
              <w:left w:val="single" w:sz="4" w:space="0" w:color="auto"/>
              <w:bottom w:val="single" w:sz="4" w:space="0" w:color="auto"/>
              <w:right w:val="single" w:sz="4" w:space="0" w:color="auto"/>
            </w:tcBorders>
          </w:tcPr>
          <w:p w:rsidR="009358F8" w:rsidRPr="009A1E3D" w:rsidRDefault="009358F8" w:rsidP="007D22B0">
            <w:pPr>
              <w:pStyle w:val="BodyText2"/>
              <w:jc w:val="both"/>
              <w:rPr>
                <w:rFonts w:ascii="Arial Narrow" w:hAnsi="Arial Narrow"/>
                <w:b w:val="0"/>
                <w:bCs w:val="0"/>
                <w:sz w:val="24"/>
                <w:lang w:val="en-ZA"/>
              </w:rPr>
            </w:pPr>
          </w:p>
        </w:tc>
      </w:tr>
    </w:tbl>
    <w:p w:rsidR="009358F8" w:rsidRDefault="009358F8" w:rsidP="007D22B0">
      <w:pPr>
        <w:pStyle w:val="BodyText"/>
        <w:jc w:val="both"/>
        <w:rPr>
          <w:rFonts w:ascii="Arial Narrow" w:hAnsi="Arial Narrow"/>
          <w:sz w:val="24"/>
          <w:lang w:val="en-ZA"/>
        </w:rPr>
      </w:pPr>
    </w:p>
    <w:p w:rsidR="005E0E5E" w:rsidRPr="009A1E3D" w:rsidRDefault="005E0E5E" w:rsidP="007D22B0">
      <w:pPr>
        <w:pStyle w:val="BodyText"/>
        <w:jc w:val="both"/>
        <w:rPr>
          <w:rFonts w:ascii="Arial Narrow" w:hAnsi="Arial Narrow"/>
          <w:sz w:val="24"/>
          <w:lang w:val="en-ZA"/>
        </w:rPr>
      </w:pPr>
      <w:r w:rsidRPr="009A1E3D">
        <w:rPr>
          <w:rFonts w:ascii="Arial Narrow" w:hAnsi="Arial Narrow"/>
          <w:sz w:val="24"/>
          <w:lang w:val="en-ZA"/>
        </w:rPr>
        <w:t>Include the position of the access road on the site plan</w:t>
      </w:r>
      <w:r w:rsidR="00D155E0">
        <w:rPr>
          <w:rFonts w:ascii="Arial Narrow" w:hAnsi="Arial Narrow"/>
          <w:sz w:val="24"/>
          <w:lang w:val="en-ZA"/>
        </w:rPr>
        <w:t xml:space="preserve"> and required map, as well as an indication of the road in relation to the site.</w:t>
      </w:r>
    </w:p>
    <w:p w:rsidR="00D74764" w:rsidRDefault="00D74764" w:rsidP="007D22B0">
      <w:pPr>
        <w:pStyle w:val="BodyText"/>
        <w:jc w:val="both"/>
        <w:rPr>
          <w:rFonts w:ascii="Arial Narrow" w:hAnsi="Arial Narrow"/>
          <w:sz w:val="24"/>
          <w:lang w:val="en-ZA"/>
        </w:rPr>
      </w:pPr>
    </w:p>
    <w:p w:rsidR="00CD0CC6" w:rsidRPr="009A1E3D" w:rsidRDefault="00CD0CC6" w:rsidP="00BF690F">
      <w:pPr>
        <w:pStyle w:val="BodyText2"/>
        <w:numPr>
          <w:ilvl w:val="0"/>
          <w:numId w:val="7"/>
        </w:numPr>
        <w:jc w:val="both"/>
        <w:rPr>
          <w:rFonts w:ascii="Arial Narrow" w:hAnsi="Arial Narrow"/>
          <w:sz w:val="24"/>
          <w:lang w:val="en-ZA"/>
        </w:rPr>
      </w:pPr>
      <w:r w:rsidRPr="009A1E3D">
        <w:rPr>
          <w:rFonts w:ascii="Arial Narrow" w:hAnsi="Arial Narrow"/>
          <w:sz w:val="24"/>
          <w:lang w:val="en-ZA"/>
        </w:rPr>
        <w:t>SITE OR ROUTE PLAN</w:t>
      </w:r>
    </w:p>
    <w:p w:rsidR="00CD0CC6" w:rsidRPr="009A1E3D" w:rsidRDefault="00CD0CC6" w:rsidP="00CD0CC6">
      <w:pPr>
        <w:pStyle w:val="BodyTextIndent"/>
        <w:jc w:val="both"/>
        <w:rPr>
          <w:rFonts w:ascii="Arial Narrow" w:hAnsi="Arial Narrow"/>
          <w:sz w:val="24"/>
          <w:lang w:val="en-ZA"/>
        </w:rPr>
      </w:pPr>
    </w:p>
    <w:p w:rsidR="009358F8" w:rsidRDefault="00CD0CC6" w:rsidP="00CD0CC6">
      <w:pPr>
        <w:pStyle w:val="BodyTextIndent"/>
        <w:ind w:left="0"/>
        <w:jc w:val="both"/>
        <w:rPr>
          <w:rFonts w:ascii="Arial Narrow" w:hAnsi="Arial Narrow"/>
          <w:sz w:val="24"/>
          <w:lang w:val="en-ZA"/>
        </w:rPr>
      </w:pPr>
      <w:r w:rsidRPr="009A1E3D">
        <w:rPr>
          <w:rFonts w:ascii="Arial Narrow" w:hAnsi="Arial Narrow"/>
          <w:sz w:val="24"/>
          <w:lang w:val="en-ZA"/>
        </w:rPr>
        <w:t xml:space="preserve">A detailed site or route plan(s) must be prepared for each alternative site or alternative activity. It must be attached as </w:t>
      </w:r>
      <w:r w:rsidRPr="00F7489B">
        <w:rPr>
          <w:rFonts w:ascii="Arial Narrow" w:hAnsi="Arial Narrow"/>
          <w:sz w:val="24"/>
          <w:u w:val="single"/>
          <w:lang w:val="en-ZA"/>
        </w:rPr>
        <w:t>Appendix A</w:t>
      </w:r>
      <w:r w:rsidRPr="009A1E3D">
        <w:rPr>
          <w:rFonts w:ascii="Arial Narrow" w:hAnsi="Arial Narrow"/>
          <w:sz w:val="24"/>
          <w:lang w:val="en-ZA"/>
        </w:rPr>
        <w:t xml:space="preserve"> to this </w:t>
      </w:r>
      <w:r w:rsidR="00F7489B">
        <w:rPr>
          <w:rFonts w:ascii="Arial Narrow" w:hAnsi="Arial Narrow"/>
          <w:sz w:val="24"/>
          <w:lang w:val="en-ZA"/>
        </w:rPr>
        <w:t>report</w:t>
      </w:r>
      <w:r w:rsidRPr="009A1E3D">
        <w:rPr>
          <w:rFonts w:ascii="Arial Narrow" w:hAnsi="Arial Narrow"/>
          <w:sz w:val="24"/>
          <w:lang w:val="en-ZA"/>
        </w:rPr>
        <w:t xml:space="preserve">. </w:t>
      </w:r>
    </w:p>
    <w:p w:rsidR="009358F8" w:rsidRDefault="009358F8" w:rsidP="00CD0CC6">
      <w:pPr>
        <w:pStyle w:val="BodyTextIndent"/>
        <w:ind w:left="0"/>
        <w:jc w:val="both"/>
        <w:rPr>
          <w:rFonts w:ascii="Arial Narrow" w:hAnsi="Arial Narrow"/>
          <w:sz w:val="24"/>
          <w:lang w:val="en-ZA"/>
        </w:rPr>
      </w:pPr>
    </w:p>
    <w:p w:rsidR="00CD0CC6" w:rsidRPr="009A1E3D" w:rsidRDefault="00CD0CC6" w:rsidP="00CD0CC6">
      <w:pPr>
        <w:pStyle w:val="BodyTextIndent"/>
        <w:ind w:left="0"/>
        <w:jc w:val="both"/>
        <w:rPr>
          <w:rFonts w:ascii="Arial Narrow" w:hAnsi="Arial Narrow"/>
          <w:sz w:val="24"/>
          <w:lang w:val="en-ZA"/>
        </w:rPr>
      </w:pPr>
      <w:r w:rsidRPr="009A1E3D">
        <w:rPr>
          <w:rFonts w:ascii="Arial Narrow" w:hAnsi="Arial Narrow"/>
          <w:sz w:val="24"/>
          <w:lang w:val="en-ZA"/>
        </w:rPr>
        <w:lastRenderedPageBreak/>
        <w:t>The site or route plans must indicate the following:</w:t>
      </w:r>
    </w:p>
    <w:p w:rsidR="00CD0CC6" w:rsidRPr="009A1E3D" w:rsidRDefault="00CD0CC6" w:rsidP="00BF690F">
      <w:pPr>
        <w:numPr>
          <w:ilvl w:val="1"/>
          <w:numId w:val="7"/>
        </w:numPr>
        <w:jc w:val="both"/>
        <w:rPr>
          <w:rFonts w:ascii="Arial Narrow" w:hAnsi="Arial Narrow" w:cs="Arial"/>
        </w:rPr>
      </w:pPr>
      <w:r w:rsidRPr="009A1E3D">
        <w:rPr>
          <w:rFonts w:ascii="Arial Narrow" w:hAnsi="Arial Narrow" w:cs="Arial"/>
        </w:rPr>
        <w:t>the scale of the plan which must be at least a scale of 1:500;</w:t>
      </w:r>
    </w:p>
    <w:p w:rsidR="00CD0CC6" w:rsidRPr="009A1E3D" w:rsidRDefault="00CD0CC6" w:rsidP="00BF690F">
      <w:pPr>
        <w:numPr>
          <w:ilvl w:val="1"/>
          <w:numId w:val="7"/>
        </w:numPr>
        <w:jc w:val="both"/>
        <w:rPr>
          <w:rFonts w:ascii="Arial Narrow" w:hAnsi="Arial Narrow" w:cs="Arial"/>
        </w:rPr>
      </w:pPr>
      <w:r w:rsidRPr="009A1E3D">
        <w:rPr>
          <w:rFonts w:ascii="Arial Narrow" w:hAnsi="Arial Narrow" w:cs="Arial"/>
        </w:rPr>
        <w:t>the property boundaries and numbers</w:t>
      </w:r>
      <w:r w:rsidR="00A16E33">
        <w:rPr>
          <w:rFonts w:ascii="Arial Narrow" w:hAnsi="Arial Narrow" w:cs="Arial"/>
        </w:rPr>
        <w:t xml:space="preserve">/ </w:t>
      </w:r>
      <w:proofErr w:type="spellStart"/>
      <w:r w:rsidR="00A16E33">
        <w:rPr>
          <w:rFonts w:ascii="Arial Narrow" w:hAnsi="Arial Narrow" w:cs="Arial"/>
        </w:rPr>
        <w:t>erf</w:t>
      </w:r>
      <w:proofErr w:type="spellEnd"/>
      <w:r w:rsidR="00A16E33">
        <w:rPr>
          <w:rFonts w:ascii="Arial Narrow" w:hAnsi="Arial Narrow" w:cs="Arial"/>
        </w:rPr>
        <w:t xml:space="preserve">/ farm numbers </w:t>
      </w:r>
      <w:r w:rsidRPr="009A1E3D">
        <w:rPr>
          <w:rFonts w:ascii="Arial Narrow" w:hAnsi="Arial Narrow" w:cs="Arial"/>
        </w:rPr>
        <w:t xml:space="preserve">of all </w:t>
      </w:r>
      <w:r w:rsidR="00A16E33">
        <w:rPr>
          <w:rFonts w:ascii="Arial Narrow" w:hAnsi="Arial Narrow" w:cs="Arial"/>
        </w:rPr>
        <w:t xml:space="preserve">adjoining </w:t>
      </w:r>
      <w:r w:rsidRPr="009A1E3D">
        <w:rPr>
          <w:rFonts w:ascii="Arial Narrow" w:hAnsi="Arial Narrow" w:cs="Arial"/>
        </w:rPr>
        <w:t>properties</w:t>
      </w:r>
      <w:r w:rsidR="00A16E33">
        <w:rPr>
          <w:rFonts w:ascii="Arial Narrow" w:hAnsi="Arial Narrow" w:cs="Arial"/>
        </w:rPr>
        <w:t xml:space="preserve"> </w:t>
      </w:r>
      <w:r w:rsidRPr="009A1E3D">
        <w:rPr>
          <w:rFonts w:ascii="Arial Narrow" w:hAnsi="Arial Narrow" w:cs="Arial"/>
        </w:rPr>
        <w:t xml:space="preserve">of the site; </w:t>
      </w:r>
    </w:p>
    <w:p w:rsidR="00CD0CC6" w:rsidRPr="009A1E3D" w:rsidRDefault="00CD0CC6" w:rsidP="00BF690F">
      <w:pPr>
        <w:numPr>
          <w:ilvl w:val="1"/>
          <w:numId w:val="7"/>
        </w:numPr>
        <w:jc w:val="both"/>
        <w:rPr>
          <w:rFonts w:ascii="Arial Narrow" w:hAnsi="Arial Narrow" w:cs="Arial"/>
        </w:rPr>
      </w:pPr>
      <w:r w:rsidRPr="009A1E3D">
        <w:rPr>
          <w:rFonts w:ascii="Arial Narrow" w:hAnsi="Arial Narrow" w:cs="Arial"/>
        </w:rPr>
        <w:t xml:space="preserve">the current land use as well as the land use zoning of each of the properties adjoining the site or sites; </w:t>
      </w:r>
    </w:p>
    <w:p w:rsidR="00CD0CC6" w:rsidRPr="009A1E3D" w:rsidRDefault="00CD0CC6" w:rsidP="00BF690F">
      <w:pPr>
        <w:numPr>
          <w:ilvl w:val="1"/>
          <w:numId w:val="7"/>
        </w:numPr>
        <w:jc w:val="both"/>
        <w:rPr>
          <w:rFonts w:ascii="Arial Narrow" w:hAnsi="Arial Narrow" w:cs="Arial"/>
        </w:rPr>
      </w:pPr>
      <w:r w:rsidRPr="009A1E3D">
        <w:rPr>
          <w:rFonts w:ascii="Arial Narrow" w:hAnsi="Arial Narrow" w:cs="Arial"/>
        </w:rPr>
        <w:t xml:space="preserve">the exact position of each element of the application as well as any other structures on the site; </w:t>
      </w:r>
    </w:p>
    <w:p w:rsidR="00CD0CC6" w:rsidRPr="009A1E3D" w:rsidRDefault="00CD0CC6" w:rsidP="00BF690F">
      <w:pPr>
        <w:numPr>
          <w:ilvl w:val="1"/>
          <w:numId w:val="7"/>
        </w:numPr>
        <w:jc w:val="both"/>
        <w:rPr>
          <w:rFonts w:ascii="Arial Narrow" w:hAnsi="Arial Narrow" w:cs="Arial"/>
        </w:rPr>
      </w:pPr>
      <w:r w:rsidRPr="009A1E3D">
        <w:rPr>
          <w:rFonts w:ascii="Arial Narrow" w:hAnsi="Arial Narrow" w:cs="Arial"/>
        </w:rPr>
        <w:t xml:space="preserve">the position of services, including electricity supply cables (indicate above or underground), water supply pipelines, boreholes, street lights, sewage pipelines, storm water infrastructure and telecommunication infrastructure; </w:t>
      </w:r>
    </w:p>
    <w:p w:rsidR="00CD0CC6" w:rsidRPr="009A1E3D" w:rsidRDefault="00CD0CC6" w:rsidP="00BF690F">
      <w:pPr>
        <w:numPr>
          <w:ilvl w:val="1"/>
          <w:numId w:val="7"/>
        </w:numPr>
        <w:jc w:val="both"/>
        <w:rPr>
          <w:rFonts w:ascii="Arial Narrow" w:hAnsi="Arial Narrow" w:cs="Arial"/>
        </w:rPr>
      </w:pPr>
      <w:r w:rsidRPr="009A1E3D">
        <w:rPr>
          <w:rFonts w:ascii="Arial Narrow" w:hAnsi="Arial Narrow" w:cs="Arial"/>
        </w:rPr>
        <w:t xml:space="preserve">walls and fencing including details of the height and construction material; </w:t>
      </w:r>
    </w:p>
    <w:p w:rsidR="00CD0CC6" w:rsidRPr="009A1E3D" w:rsidRDefault="00CD0CC6" w:rsidP="00BF690F">
      <w:pPr>
        <w:numPr>
          <w:ilvl w:val="1"/>
          <w:numId w:val="7"/>
        </w:numPr>
        <w:jc w:val="both"/>
        <w:rPr>
          <w:rFonts w:ascii="Arial Narrow" w:hAnsi="Arial Narrow" w:cs="Arial"/>
        </w:rPr>
      </w:pPr>
      <w:r w:rsidRPr="009A1E3D">
        <w:rPr>
          <w:rFonts w:ascii="Arial Narrow" w:hAnsi="Arial Narrow" w:cs="Arial"/>
        </w:rPr>
        <w:t xml:space="preserve">servitudes indicating the purpose of the servitude; </w:t>
      </w:r>
    </w:p>
    <w:p w:rsidR="00CD0CC6" w:rsidRPr="009A1E3D" w:rsidRDefault="00CD0CC6" w:rsidP="00BF690F">
      <w:pPr>
        <w:numPr>
          <w:ilvl w:val="1"/>
          <w:numId w:val="7"/>
        </w:numPr>
        <w:jc w:val="both"/>
        <w:rPr>
          <w:rFonts w:ascii="Arial Narrow" w:hAnsi="Arial Narrow" w:cs="Arial"/>
        </w:rPr>
      </w:pPr>
      <w:r w:rsidRPr="009A1E3D">
        <w:rPr>
          <w:rFonts w:ascii="Arial Narrow" w:hAnsi="Arial Narrow" w:cs="Arial"/>
        </w:rPr>
        <w:t>sensitive environmental elements within 100</w:t>
      </w:r>
      <w:r w:rsidR="002253BA">
        <w:rPr>
          <w:rFonts w:ascii="Arial Narrow" w:hAnsi="Arial Narrow" w:cs="Arial"/>
        </w:rPr>
        <w:t xml:space="preserve"> </w:t>
      </w:r>
      <w:r w:rsidRPr="009A1E3D">
        <w:rPr>
          <w:rFonts w:ascii="Arial Narrow" w:hAnsi="Arial Narrow" w:cs="Arial"/>
        </w:rPr>
        <w:t>m</w:t>
      </w:r>
      <w:r w:rsidR="002253BA">
        <w:rPr>
          <w:rFonts w:ascii="Arial Narrow" w:hAnsi="Arial Narrow" w:cs="Arial"/>
        </w:rPr>
        <w:t>etres</w:t>
      </w:r>
      <w:r w:rsidRPr="009A1E3D">
        <w:rPr>
          <w:rFonts w:ascii="Arial Narrow" w:hAnsi="Arial Narrow" w:cs="Arial"/>
        </w:rPr>
        <w:t xml:space="preserve"> of the site or sites including (but not limited thereto):</w:t>
      </w:r>
    </w:p>
    <w:p w:rsidR="00CD0CC6" w:rsidRPr="009A1E3D" w:rsidRDefault="00CD0CC6" w:rsidP="00BF690F">
      <w:pPr>
        <w:numPr>
          <w:ilvl w:val="1"/>
          <w:numId w:val="5"/>
        </w:numPr>
        <w:tabs>
          <w:tab w:val="num" w:pos="1800"/>
        </w:tabs>
        <w:jc w:val="both"/>
        <w:rPr>
          <w:rFonts w:ascii="Arial Narrow" w:hAnsi="Arial Narrow" w:cs="Arial"/>
        </w:rPr>
      </w:pPr>
      <w:r w:rsidRPr="009A1E3D">
        <w:rPr>
          <w:rFonts w:ascii="Arial Narrow" w:hAnsi="Arial Narrow" w:cs="Arial"/>
        </w:rPr>
        <w:t>rivers</w:t>
      </w:r>
      <w:r w:rsidR="00331495">
        <w:rPr>
          <w:rFonts w:ascii="Arial Narrow" w:hAnsi="Arial Narrow" w:cs="Arial"/>
        </w:rPr>
        <w:t>, streams</w:t>
      </w:r>
      <w:r w:rsidR="00400CFF">
        <w:rPr>
          <w:rFonts w:ascii="Arial Narrow" w:hAnsi="Arial Narrow" w:cs="Arial"/>
        </w:rPr>
        <w:t xml:space="preserve">, </w:t>
      </w:r>
      <w:r w:rsidR="00331495">
        <w:rPr>
          <w:rFonts w:ascii="Arial Narrow" w:hAnsi="Arial Narrow" w:cs="Arial"/>
        </w:rPr>
        <w:t>drainage lines</w:t>
      </w:r>
      <w:r w:rsidR="00400CFF">
        <w:rPr>
          <w:rFonts w:ascii="Arial Narrow" w:hAnsi="Arial Narrow" w:cs="Arial"/>
        </w:rPr>
        <w:t xml:space="preserve"> or wetlands</w:t>
      </w:r>
      <w:r w:rsidRPr="009A1E3D">
        <w:rPr>
          <w:rFonts w:ascii="Arial Narrow" w:hAnsi="Arial Narrow" w:cs="Arial"/>
        </w:rPr>
        <w:t>;</w:t>
      </w:r>
    </w:p>
    <w:p w:rsidR="00CD0CC6" w:rsidRPr="009A1E3D" w:rsidRDefault="00CD0CC6" w:rsidP="00BF690F">
      <w:pPr>
        <w:numPr>
          <w:ilvl w:val="1"/>
          <w:numId w:val="5"/>
        </w:numPr>
        <w:tabs>
          <w:tab w:val="num" w:pos="1800"/>
        </w:tabs>
        <w:jc w:val="both"/>
        <w:rPr>
          <w:rFonts w:ascii="Arial Narrow" w:hAnsi="Arial Narrow" w:cs="Arial"/>
        </w:rPr>
      </w:pPr>
      <w:r w:rsidRPr="009A1E3D">
        <w:rPr>
          <w:rFonts w:ascii="Arial Narrow" w:hAnsi="Arial Narrow" w:cs="Arial"/>
        </w:rPr>
        <w:t>the 1:100 year flood line (where available or where it is required by DWA);</w:t>
      </w:r>
    </w:p>
    <w:p w:rsidR="00CD0CC6" w:rsidRPr="009A1E3D" w:rsidRDefault="00CD0CC6" w:rsidP="00BF690F">
      <w:pPr>
        <w:numPr>
          <w:ilvl w:val="1"/>
          <w:numId w:val="5"/>
        </w:numPr>
        <w:tabs>
          <w:tab w:val="num" w:pos="1800"/>
        </w:tabs>
        <w:jc w:val="both"/>
        <w:rPr>
          <w:rFonts w:ascii="Arial Narrow" w:hAnsi="Arial Narrow" w:cs="Arial"/>
        </w:rPr>
      </w:pPr>
      <w:r w:rsidRPr="009A1E3D">
        <w:rPr>
          <w:rFonts w:ascii="Arial Narrow" w:hAnsi="Arial Narrow" w:cs="Arial"/>
        </w:rPr>
        <w:t>ridges;</w:t>
      </w:r>
    </w:p>
    <w:p w:rsidR="00CD0CC6" w:rsidRPr="009A1E3D" w:rsidRDefault="00CD0CC6" w:rsidP="00BF690F">
      <w:pPr>
        <w:numPr>
          <w:ilvl w:val="1"/>
          <w:numId w:val="5"/>
        </w:numPr>
        <w:tabs>
          <w:tab w:val="num" w:pos="1800"/>
        </w:tabs>
        <w:jc w:val="both"/>
        <w:rPr>
          <w:rFonts w:ascii="Arial Narrow" w:hAnsi="Arial Narrow" w:cs="Arial"/>
        </w:rPr>
      </w:pPr>
      <w:r w:rsidRPr="009A1E3D">
        <w:rPr>
          <w:rFonts w:ascii="Arial Narrow" w:hAnsi="Arial Narrow" w:cs="Arial"/>
        </w:rPr>
        <w:t>cultural and historical features;</w:t>
      </w:r>
    </w:p>
    <w:p w:rsidR="00CD0CC6" w:rsidRPr="009A1E3D" w:rsidRDefault="00CD0CC6" w:rsidP="00BF690F">
      <w:pPr>
        <w:numPr>
          <w:ilvl w:val="1"/>
          <w:numId w:val="5"/>
        </w:numPr>
        <w:tabs>
          <w:tab w:val="num" w:pos="1800"/>
        </w:tabs>
        <w:jc w:val="both"/>
        <w:rPr>
          <w:rFonts w:ascii="Arial Narrow" w:hAnsi="Arial Narrow" w:cs="Arial"/>
        </w:rPr>
      </w:pPr>
      <w:r w:rsidRPr="009A1E3D">
        <w:rPr>
          <w:rFonts w:ascii="Arial Narrow" w:hAnsi="Arial Narrow" w:cs="Arial"/>
        </w:rPr>
        <w:t xml:space="preserve">areas with indigenous vegetation </w:t>
      </w:r>
      <w:r w:rsidR="00D94020">
        <w:rPr>
          <w:rFonts w:ascii="Arial Narrow" w:hAnsi="Arial Narrow" w:cs="Arial"/>
        </w:rPr>
        <w:t xml:space="preserve">including protected plant species </w:t>
      </w:r>
      <w:r w:rsidRPr="009A1E3D">
        <w:rPr>
          <w:rFonts w:ascii="Arial Narrow" w:hAnsi="Arial Narrow" w:cs="Arial"/>
        </w:rPr>
        <w:t xml:space="preserve">(even if it is degraded or </w:t>
      </w:r>
      <w:r w:rsidR="00D94020">
        <w:rPr>
          <w:rFonts w:ascii="Arial Narrow" w:hAnsi="Arial Narrow" w:cs="Arial"/>
        </w:rPr>
        <w:t xml:space="preserve">infested </w:t>
      </w:r>
      <w:r w:rsidRPr="009A1E3D">
        <w:rPr>
          <w:rFonts w:ascii="Arial Narrow" w:hAnsi="Arial Narrow" w:cs="Arial"/>
        </w:rPr>
        <w:t>with alien species);</w:t>
      </w:r>
    </w:p>
    <w:p w:rsidR="00CD0CC6" w:rsidRPr="009A1E3D" w:rsidRDefault="00CD0CC6" w:rsidP="00BF690F">
      <w:pPr>
        <w:numPr>
          <w:ilvl w:val="1"/>
          <w:numId w:val="7"/>
        </w:numPr>
        <w:jc w:val="both"/>
        <w:rPr>
          <w:rFonts w:ascii="Arial Narrow" w:hAnsi="Arial Narrow" w:cs="Arial"/>
        </w:rPr>
      </w:pPr>
      <w:r w:rsidRPr="009A1E3D">
        <w:rPr>
          <w:rFonts w:ascii="Arial Narrow" w:hAnsi="Arial Narrow" w:cs="Arial"/>
        </w:rPr>
        <w:t>for gentle slopes the 1</w:t>
      </w:r>
      <w:r w:rsidR="002253BA">
        <w:rPr>
          <w:rFonts w:ascii="Arial Narrow" w:hAnsi="Arial Narrow" w:cs="Arial"/>
        </w:rPr>
        <w:t xml:space="preserve"> </w:t>
      </w:r>
      <w:r w:rsidRPr="009A1E3D">
        <w:rPr>
          <w:rFonts w:ascii="Arial Narrow" w:hAnsi="Arial Narrow" w:cs="Arial"/>
        </w:rPr>
        <w:t>m</w:t>
      </w:r>
      <w:r w:rsidR="002253BA">
        <w:rPr>
          <w:rFonts w:ascii="Arial Narrow" w:hAnsi="Arial Narrow" w:cs="Arial"/>
        </w:rPr>
        <w:t>etre</w:t>
      </w:r>
      <w:r w:rsidRPr="009A1E3D">
        <w:rPr>
          <w:rFonts w:ascii="Arial Narrow" w:hAnsi="Arial Narrow" w:cs="Arial"/>
        </w:rPr>
        <w:t xml:space="preserve"> contour intervals must be indicated on the plan and whenever the slope of the site exceeds 1:10, the 500mm contours must be indicated on the plan; and</w:t>
      </w:r>
    </w:p>
    <w:p w:rsidR="00CD0CC6" w:rsidRPr="009A1E3D" w:rsidRDefault="00CD0CC6" w:rsidP="00BF690F">
      <w:pPr>
        <w:numPr>
          <w:ilvl w:val="1"/>
          <w:numId w:val="7"/>
        </w:numPr>
        <w:jc w:val="both"/>
        <w:rPr>
          <w:rFonts w:ascii="Arial Narrow" w:hAnsi="Arial Narrow" w:cs="Arial"/>
        </w:rPr>
      </w:pPr>
      <w:proofErr w:type="gramStart"/>
      <w:r w:rsidRPr="009A1E3D">
        <w:rPr>
          <w:rFonts w:ascii="Arial Narrow" w:hAnsi="Arial Narrow" w:cs="Arial"/>
        </w:rPr>
        <w:t>the</w:t>
      </w:r>
      <w:proofErr w:type="gramEnd"/>
      <w:r w:rsidRPr="009A1E3D">
        <w:rPr>
          <w:rFonts w:ascii="Arial Narrow" w:hAnsi="Arial Narrow" w:cs="Arial"/>
        </w:rPr>
        <w:t xml:space="preserve"> positions from where photographs of the site were taken.</w:t>
      </w:r>
    </w:p>
    <w:p w:rsidR="00A16E33" w:rsidRDefault="00A16E33" w:rsidP="00CD0CC6">
      <w:pPr>
        <w:jc w:val="both"/>
        <w:rPr>
          <w:rFonts w:ascii="Arial Narrow" w:hAnsi="Arial Narrow" w:cs="Arial"/>
        </w:rPr>
      </w:pPr>
    </w:p>
    <w:p w:rsidR="00EC4670" w:rsidRDefault="00EC4670" w:rsidP="00CD0CC6">
      <w:pPr>
        <w:jc w:val="both"/>
        <w:rPr>
          <w:rFonts w:ascii="Arial Narrow" w:hAnsi="Arial Narrow" w:cs="Arial"/>
        </w:rPr>
      </w:pPr>
    </w:p>
    <w:p w:rsidR="00CD0CC6" w:rsidRPr="009A1E3D" w:rsidRDefault="00CD0CC6" w:rsidP="00BF690F">
      <w:pPr>
        <w:numPr>
          <w:ilvl w:val="0"/>
          <w:numId w:val="7"/>
        </w:numPr>
        <w:jc w:val="both"/>
        <w:rPr>
          <w:rFonts w:ascii="Arial Narrow" w:hAnsi="Arial Narrow" w:cs="Arial"/>
          <w:b/>
          <w:bCs/>
          <w:caps/>
        </w:rPr>
      </w:pPr>
      <w:r w:rsidRPr="009A1E3D">
        <w:rPr>
          <w:rFonts w:ascii="Arial Narrow" w:hAnsi="Arial Narrow" w:cs="Arial"/>
          <w:b/>
          <w:bCs/>
          <w:caps/>
        </w:rPr>
        <w:t>Site PHOTOGRAPHS</w:t>
      </w:r>
    </w:p>
    <w:p w:rsidR="00CD0CC6" w:rsidRPr="009A1E3D" w:rsidRDefault="00CD0CC6" w:rsidP="00CD0CC6">
      <w:pPr>
        <w:jc w:val="both"/>
        <w:rPr>
          <w:rFonts w:ascii="Arial Narrow" w:hAnsi="Arial Narrow" w:cs="Arial"/>
          <w:b/>
          <w:bCs/>
        </w:rPr>
      </w:pPr>
    </w:p>
    <w:p w:rsidR="00CD0CC6" w:rsidRPr="009A1E3D" w:rsidRDefault="00CD0CC6" w:rsidP="00CD0CC6">
      <w:pPr>
        <w:jc w:val="both"/>
        <w:rPr>
          <w:rFonts w:ascii="Arial Narrow" w:hAnsi="Arial Narrow" w:cs="Arial"/>
        </w:rPr>
      </w:pPr>
      <w:r w:rsidRPr="009A1E3D">
        <w:rPr>
          <w:rFonts w:ascii="Arial Narrow" w:hAnsi="Arial Narrow" w:cs="Arial"/>
        </w:rPr>
        <w:t xml:space="preserve">Colour photographs from the centre of the site must be taken in at least the eight major compass directions with a description of each photograph.  Photographs must be attached under </w:t>
      </w:r>
      <w:r w:rsidRPr="00F7489B">
        <w:rPr>
          <w:rFonts w:ascii="Arial Narrow" w:hAnsi="Arial Narrow" w:cs="Arial"/>
          <w:u w:val="single"/>
        </w:rPr>
        <w:t>Appendix B</w:t>
      </w:r>
      <w:r w:rsidRPr="009A1E3D">
        <w:rPr>
          <w:rFonts w:ascii="Arial Narrow" w:hAnsi="Arial Narrow" w:cs="Arial"/>
        </w:rPr>
        <w:t xml:space="preserve"> to this </w:t>
      </w:r>
      <w:r w:rsidR="00F7489B">
        <w:rPr>
          <w:rFonts w:ascii="Arial Narrow" w:hAnsi="Arial Narrow" w:cs="Arial"/>
        </w:rPr>
        <w:t>report</w:t>
      </w:r>
      <w:r w:rsidRPr="009A1E3D">
        <w:rPr>
          <w:rFonts w:ascii="Arial Narrow" w:hAnsi="Arial Narrow" w:cs="Arial"/>
          <w:b/>
          <w:bCs/>
        </w:rPr>
        <w:t xml:space="preserve">.  </w:t>
      </w:r>
      <w:r w:rsidRPr="009A1E3D">
        <w:rPr>
          <w:rFonts w:ascii="Arial Narrow" w:hAnsi="Arial Narrow" w:cs="Arial"/>
        </w:rPr>
        <w:t xml:space="preserve">It </w:t>
      </w:r>
      <w:r>
        <w:rPr>
          <w:rFonts w:ascii="Arial Narrow" w:hAnsi="Arial Narrow" w:cs="Arial"/>
        </w:rPr>
        <w:t>must</w:t>
      </w:r>
      <w:r w:rsidRPr="009A1E3D">
        <w:rPr>
          <w:rFonts w:ascii="Arial Narrow" w:hAnsi="Arial Narrow" w:cs="Arial"/>
        </w:rPr>
        <w:t xml:space="preserve"> be supplemented with additional photographs of relevant features on the site, if applicable.</w:t>
      </w:r>
    </w:p>
    <w:p w:rsidR="00CD0CC6" w:rsidRDefault="00CD0CC6" w:rsidP="007D22B0">
      <w:pPr>
        <w:pStyle w:val="BodyText"/>
        <w:jc w:val="both"/>
        <w:rPr>
          <w:rFonts w:ascii="Arial Narrow" w:hAnsi="Arial Narrow"/>
          <w:sz w:val="24"/>
          <w:lang w:val="en-ZA"/>
        </w:rPr>
      </w:pPr>
    </w:p>
    <w:p w:rsidR="00EC4670" w:rsidRPr="009A1E3D" w:rsidRDefault="00EC4670" w:rsidP="007D22B0">
      <w:pPr>
        <w:pStyle w:val="BodyText"/>
        <w:jc w:val="both"/>
        <w:rPr>
          <w:rFonts w:ascii="Arial Narrow" w:hAnsi="Arial Narrow"/>
          <w:sz w:val="24"/>
          <w:lang w:val="en-ZA"/>
        </w:rPr>
      </w:pPr>
    </w:p>
    <w:p w:rsidR="005E0E5E" w:rsidRPr="009A1E3D" w:rsidRDefault="005E0E5E" w:rsidP="00BF690F">
      <w:pPr>
        <w:numPr>
          <w:ilvl w:val="0"/>
          <w:numId w:val="7"/>
        </w:numPr>
        <w:jc w:val="both"/>
        <w:rPr>
          <w:rFonts w:ascii="Arial Narrow" w:hAnsi="Arial Narrow" w:cs="Arial"/>
          <w:b/>
          <w:bCs/>
        </w:rPr>
      </w:pPr>
      <w:r w:rsidRPr="009A1E3D">
        <w:rPr>
          <w:rFonts w:ascii="Arial Narrow" w:hAnsi="Arial Narrow" w:cs="Arial"/>
          <w:b/>
          <w:bCs/>
        </w:rPr>
        <w:t>FACILITY ILLUSTRATION</w:t>
      </w:r>
    </w:p>
    <w:p w:rsidR="005E0E5E" w:rsidRPr="009A1E3D" w:rsidRDefault="005E0E5E" w:rsidP="007D22B0">
      <w:pPr>
        <w:jc w:val="both"/>
        <w:rPr>
          <w:rFonts w:ascii="Arial Narrow" w:hAnsi="Arial Narrow" w:cs="Arial"/>
        </w:rPr>
      </w:pPr>
    </w:p>
    <w:p w:rsidR="005E0E5E" w:rsidRPr="009A1E3D" w:rsidRDefault="005E0E5E" w:rsidP="007D22B0">
      <w:pPr>
        <w:pStyle w:val="BodyText"/>
        <w:jc w:val="both"/>
        <w:rPr>
          <w:rFonts w:ascii="Arial Narrow" w:hAnsi="Arial Narrow"/>
          <w:sz w:val="24"/>
          <w:lang w:val="en-ZA"/>
        </w:rPr>
      </w:pPr>
      <w:r w:rsidRPr="009A1E3D">
        <w:rPr>
          <w:rFonts w:ascii="Arial Narrow" w:hAnsi="Arial Narrow"/>
          <w:sz w:val="24"/>
          <w:lang w:val="en-ZA"/>
        </w:rPr>
        <w:t xml:space="preserve">A detailed illustration of the </w:t>
      </w:r>
      <w:r w:rsidR="00F7489B">
        <w:rPr>
          <w:rFonts w:ascii="Arial Narrow" w:hAnsi="Arial Narrow"/>
          <w:sz w:val="24"/>
          <w:lang w:val="en-ZA"/>
        </w:rPr>
        <w:t xml:space="preserve">facility </w:t>
      </w:r>
      <w:r w:rsidRPr="009A1E3D">
        <w:rPr>
          <w:rFonts w:ascii="Arial Narrow" w:hAnsi="Arial Narrow"/>
          <w:sz w:val="24"/>
          <w:lang w:val="en-ZA"/>
        </w:rPr>
        <w:t>must be provided at a scale of 1:200 a</w:t>
      </w:r>
      <w:r w:rsidR="00F7489B">
        <w:rPr>
          <w:rFonts w:ascii="Arial Narrow" w:hAnsi="Arial Narrow"/>
          <w:sz w:val="24"/>
          <w:lang w:val="en-ZA"/>
        </w:rPr>
        <w:t xml:space="preserve">nd </w:t>
      </w:r>
      <w:r w:rsidR="00EC4670">
        <w:rPr>
          <w:rFonts w:ascii="Arial Narrow" w:hAnsi="Arial Narrow"/>
          <w:sz w:val="24"/>
          <w:lang w:val="en-ZA"/>
        </w:rPr>
        <w:t xml:space="preserve">attached to this report as </w:t>
      </w:r>
      <w:r w:rsidRPr="00F7489B">
        <w:rPr>
          <w:rFonts w:ascii="Arial Narrow" w:hAnsi="Arial Narrow"/>
          <w:sz w:val="24"/>
          <w:u w:val="single"/>
          <w:lang w:val="en-ZA"/>
        </w:rPr>
        <w:t>Appendix C</w:t>
      </w:r>
      <w:r w:rsidRPr="009A1E3D">
        <w:rPr>
          <w:rFonts w:ascii="Arial Narrow" w:hAnsi="Arial Narrow"/>
          <w:sz w:val="24"/>
          <w:lang w:val="en-ZA"/>
        </w:rPr>
        <w:t>.  The illustrations must be to scale and must represent a realistic image of the planned activit</w:t>
      </w:r>
      <w:r w:rsidR="00EC4670">
        <w:rPr>
          <w:rFonts w:ascii="Arial Narrow" w:hAnsi="Arial Narrow"/>
          <w:sz w:val="24"/>
          <w:lang w:val="en-ZA"/>
        </w:rPr>
        <w:t>y/</w:t>
      </w:r>
      <w:proofErr w:type="spellStart"/>
      <w:r w:rsidR="00EC4670">
        <w:rPr>
          <w:rFonts w:ascii="Arial Narrow" w:hAnsi="Arial Narrow"/>
          <w:sz w:val="24"/>
          <w:lang w:val="en-ZA"/>
        </w:rPr>
        <w:t>ies</w:t>
      </w:r>
      <w:proofErr w:type="spellEnd"/>
      <w:r w:rsidRPr="009A1E3D">
        <w:rPr>
          <w:rFonts w:ascii="Arial Narrow" w:hAnsi="Arial Narrow"/>
          <w:sz w:val="24"/>
          <w:lang w:val="en-ZA"/>
        </w:rPr>
        <w:t xml:space="preserve">. </w:t>
      </w:r>
    </w:p>
    <w:p w:rsidR="00D74764" w:rsidRDefault="00D74764" w:rsidP="007D22B0">
      <w:pPr>
        <w:pStyle w:val="Footer"/>
        <w:tabs>
          <w:tab w:val="clear" w:pos="4153"/>
          <w:tab w:val="clear" w:pos="8306"/>
        </w:tabs>
        <w:jc w:val="both"/>
        <w:rPr>
          <w:rFonts w:ascii="Arial Narrow" w:hAnsi="Arial Narrow" w:cs="Arial"/>
          <w:b/>
          <w:bCs/>
          <w:lang w:val="en-ZA"/>
        </w:rPr>
      </w:pPr>
    </w:p>
    <w:p w:rsidR="00D74764" w:rsidRDefault="00D74764" w:rsidP="007D22B0">
      <w:pPr>
        <w:pStyle w:val="Footer"/>
        <w:tabs>
          <w:tab w:val="clear" w:pos="4153"/>
          <w:tab w:val="clear" w:pos="8306"/>
        </w:tabs>
        <w:jc w:val="both"/>
        <w:rPr>
          <w:rFonts w:ascii="Arial Narrow" w:hAnsi="Arial Narrow" w:cs="Arial"/>
          <w:b/>
          <w:bCs/>
          <w:lang w:val="en-ZA"/>
        </w:rPr>
      </w:pPr>
    </w:p>
    <w:p w:rsidR="005E0E5E" w:rsidRPr="009A1E3D" w:rsidRDefault="005E0E5E" w:rsidP="00BF690F">
      <w:pPr>
        <w:pStyle w:val="Footer"/>
        <w:numPr>
          <w:ilvl w:val="0"/>
          <w:numId w:val="7"/>
        </w:numPr>
        <w:tabs>
          <w:tab w:val="clear" w:pos="4153"/>
          <w:tab w:val="clear" w:pos="8306"/>
        </w:tabs>
        <w:jc w:val="both"/>
        <w:rPr>
          <w:rFonts w:ascii="Arial Narrow" w:hAnsi="Arial Narrow" w:cs="Arial"/>
          <w:b/>
          <w:bCs/>
          <w:lang w:val="en-ZA"/>
        </w:rPr>
      </w:pPr>
      <w:r w:rsidRPr="009A1E3D">
        <w:rPr>
          <w:rFonts w:ascii="Arial Narrow" w:hAnsi="Arial Narrow" w:cs="Arial"/>
          <w:b/>
          <w:bCs/>
          <w:lang w:val="en-ZA"/>
        </w:rPr>
        <w:t>ACTIVITY MOTIVATION</w:t>
      </w:r>
    </w:p>
    <w:p w:rsidR="005E0E5E" w:rsidRPr="009A1E3D" w:rsidRDefault="005E0E5E" w:rsidP="007D22B0">
      <w:pPr>
        <w:jc w:val="both"/>
        <w:rPr>
          <w:rFonts w:ascii="Arial Narrow" w:hAnsi="Arial Narrow" w:cs="Arial"/>
          <w:b/>
          <w:bCs/>
        </w:rPr>
      </w:pPr>
    </w:p>
    <w:p w:rsidR="005E0E5E" w:rsidRPr="00B97A37" w:rsidRDefault="005E0E5E" w:rsidP="00BF690F">
      <w:pPr>
        <w:numPr>
          <w:ilvl w:val="1"/>
          <w:numId w:val="7"/>
        </w:numPr>
        <w:jc w:val="both"/>
        <w:rPr>
          <w:rFonts w:ascii="Arial Narrow" w:hAnsi="Arial Narrow" w:cs="Arial"/>
          <w:b/>
          <w:bCs/>
        </w:rPr>
      </w:pPr>
      <w:r w:rsidRPr="00B97A37">
        <w:rPr>
          <w:rFonts w:ascii="Arial Narrow" w:hAnsi="Arial Narrow" w:cs="Arial"/>
          <w:b/>
          <w:bCs/>
        </w:rPr>
        <w:t>Socio-economic value of the activity</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7"/>
        <w:gridCol w:w="617"/>
        <w:gridCol w:w="585"/>
      </w:tblGrid>
      <w:tr w:rsidR="005E0E5E" w:rsidRPr="009A1E3D" w:rsidTr="0048279F">
        <w:trPr>
          <w:cantSplit/>
        </w:trPr>
        <w:tc>
          <w:tcPr>
            <w:tcW w:w="7287" w:type="dxa"/>
            <w:tcBorders>
              <w:top w:val="nil"/>
              <w:left w:val="nil"/>
              <w:bottom w:val="nil"/>
            </w:tcBorders>
          </w:tcPr>
          <w:p w:rsidR="005E0E5E" w:rsidRPr="009A1E3D" w:rsidRDefault="005E0E5E" w:rsidP="007D22B0">
            <w:pPr>
              <w:jc w:val="both"/>
              <w:rPr>
                <w:rFonts w:ascii="Arial Narrow" w:hAnsi="Arial Narrow" w:cs="Arial"/>
              </w:rPr>
            </w:pPr>
            <w:r w:rsidRPr="009A1E3D">
              <w:rPr>
                <w:rFonts w:ascii="Arial Narrow" w:hAnsi="Arial Narrow" w:cs="Arial"/>
              </w:rPr>
              <w:t>What is the expected capital value of the activity on completion?</w:t>
            </w:r>
          </w:p>
        </w:tc>
        <w:tc>
          <w:tcPr>
            <w:tcW w:w="1202" w:type="dxa"/>
            <w:gridSpan w:val="2"/>
            <w:shd w:val="clear" w:color="auto" w:fill="F2F2F2"/>
          </w:tcPr>
          <w:p w:rsidR="005E0E5E" w:rsidRPr="00163549" w:rsidRDefault="005E0E5E" w:rsidP="005F48CC">
            <w:pPr>
              <w:rPr>
                <w:rFonts w:ascii="Arial" w:hAnsi="Arial" w:cs="Arial"/>
                <w:sz w:val="20"/>
                <w:szCs w:val="20"/>
              </w:rPr>
            </w:pPr>
            <w:r w:rsidRPr="00163549">
              <w:rPr>
                <w:rFonts w:ascii="Arial" w:hAnsi="Arial" w:cs="Arial"/>
                <w:sz w:val="18"/>
                <w:szCs w:val="18"/>
              </w:rPr>
              <w:t>R</w:t>
            </w:r>
            <w:r w:rsidR="00163549">
              <w:rPr>
                <w:rFonts w:ascii="Arial" w:hAnsi="Arial" w:cs="Arial"/>
                <w:sz w:val="18"/>
                <w:szCs w:val="18"/>
              </w:rPr>
              <w:t xml:space="preserve"> </w:t>
            </w:r>
            <w:r w:rsidR="005F48CC">
              <w:rPr>
                <w:rFonts w:ascii="Arial" w:hAnsi="Arial" w:cs="Arial"/>
                <w:sz w:val="18"/>
                <w:szCs w:val="18"/>
              </w:rPr>
              <w:t>5</w:t>
            </w:r>
            <w:r w:rsidR="00675640">
              <w:rPr>
                <w:rFonts w:ascii="Arial" w:hAnsi="Arial" w:cs="Arial"/>
                <w:sz w:val="18"/>
                <w:szCs w:val="18"/>
              </w:rPr>
              <w:t>,</w:t>
            </w:r>
            <w:r w:rsidR="00E2513C">
              <w:rPr>
                <w:rFonts w:ascii="Arial" w:hAnsi="Arial" w:cs="Arial"/>
                <w:sz w:val="18"/>
                <w:szCs w:val="18"/>
              </w:rPr>
              <w:t>0</w:t>
            </w:r>
            <w:r w:rsidR="004D7A13">
              <w:rPr>
                <w:rFonts w:ascii="Arial" w:hAnsi="Arial" w:cs="Arial"/>
                <w:sz w:val="18"/>
                <w:szCs w:val="18"/>
              </w:rPr>
              <w:t>0</w:t>
            </w:r>
            <w:r w:rsidR="006435CC">
              <w:rPr>
                <w:rFonts w:ascii="Arial" w:hAnsi="Arial" w:cs="Arial"/>
                <w:sz w:val="18"/>
                <w:szCs w:val="18"/>
              </w:rPr>
              <w:t>0,000</w:t>
            </w:r>
          </w:p>
        </w:tc>
      </w:tr>
      <w:tr w:rsidR="005E0E5E" w:rsidRPr="009A1E3D" w:rsidTr="0048279F">
        <w:trPr>
          <w:cantSplit/>
        </w:trPr>
        <w:tc>
          <w:tcPr>
            <w:tcW w:w="7287" w:type="dxa"/>
            <w:tcBorders>
              <w:top w:val="nil"/>
              <w:left w:val="nil"/>
              <w:bottom w:val="nil"/>
            </w:tcBorders>
          </w:tcPr>
          <w:p w:rsidR="005E0E5E" w:rsidRPr="009A1E3D" w:rsidRDefault="005E0E5E" w:rsidP="007D22B0">
            <w:pPr>
              <w:jc w:val="both"/>
              <w:rPr>
                <w:rFonts w:ascii="Arial Narrow" w:hAnsi="Arial Narrow" w:cs="Arial"/>
              </w:rPr>
            </w:pPr>
            <w:r w:rsidRPr="009A1E3D">
              <w:rPr>
                <w:rFonts w:ascii="Arial Narrow" w:hAnsi="Arial Narrow" w:cs="Arial"/>
              </w:rPr>
              <w:t>What is the expected yearly income that will be generated by or as a result of the activity?</w:t>
            </w:r>
          </w:p>
        </w:tc>
        <w:tc>
          <w:tcPr>
            <w:tcW w:w="1202" w:type="dxa"/>
            <w:gridSpan w:val="2"/>
            <w:tcBorders>
              <w:bottom w:val="single" w:sz="4" w:space="0" w:color="auto"/>
            </w:tcBorders>
            <w:shd w:val="clear" w:color="auto" w:fill="F2F2F2"/>
          </w:tcPr>
          <w:p w:rsidR="005E0E5E" w:rsidRPr="00A47737" w:rsidRDefault="005E0E5E" w:rsidP="00346FB6">
            <w:pPr>
              <w:rPr>
                <w:rFonts w:ascii="Arial" w:hAnsi="Arial" w:cs="Arial"/>
                <w:sz w:val="20"/>
                <w:szCs w:val="20"/>
              </w:rPr>
            </w:pPr>
            <w:r w:rsidRPr="00A47737">
              <w:rPr>
                <w:rFonts w:ascii="Arial" w:hAnsi="Arial" w:cs="Arial"/>
                <w:sz w:val="20"/>
                <w:szCs w:val="20"/>
              </w:rPr>
              <w:t>R</w:t>
            </w:r>
            <w:r w:rsidR="00163549">
              <w:rPr>
                <w:rFonts w:ascii="Arial" w:hAnsi="Arial" w:cs="Arial"/>
                <w:sz w:val="20"/>
                <w:szCs w:val="20"/>
              </w:rPr>
              <w:t xml:space="preserve"> 0</w:t>
            </w:r>
          </w:p>
        </w:tc>
      </w:tr>
      <w:tr w:rsidR="007D22B0" w:rsidRPr="009A1E3D" w:rsidTr="00163549">
        <w:trPr>
          <w:cantSplit/>
        </w:trPr>
        <w:tc>
          <w:tcPr>
            <w:tcW w:w="7287" w:type="dxa"/>
            <w:tcBorders>
              <w:top w:val="nil"/>
              <w:left w:val="nil"/>
              <w:bottom w:val="nil"/>
            </w:tcBorders>
          </w:tcPr>
          <w:p w:rsidR="007D22B0" w:rsidRPr="009A1E3D" w:rsidRDefault="007D22B0" w:rsidP="0060793F">
            <w:pPr>
              <w:jc w:val="both"/>
              <w:rPr>
                <w:rFonts w:ascii="Arial Narrow" w:hAnsi="Arial Narrow" w:cs="Arial"/>
              </w:rPr>
            </w:pPr>
            <w:r w:rsidRPr="009A1E3D">
              <w:rPr>
                <w:rFonts w:ascii="Arial Narrow" w:hAnsi="Arial Narrow" w:cs="Arial"/>
              </w:rPr>
              <w:t>Will the activity contribute to service infrastructure?</w:t>
            </w:r>
          </w:p>
        </w:tc>
        <w:tc>
          <w:tcPr>
            <w:tcW w:w="617" w:type="dxa"/>
            <w:tcBorders>
              <w:bottom w:val="single" w:sz="4" w:space="0" w:color="auto"/>
            </w:tcBorders>
            <w:shd w:val="clear" w:color="auto" w:fill="F2F2F2"/>
          </w:tcPr>
          <w:p w:rsidR="007D22B0" w:rsidRPr="00A47737" w:rsidRDefault="007D22B0" w:rsidP="0060793F">
            <w:pPr>
              <w:jc w:val="both"/>
              <w:rPr>
                <w:rFonts w:ascii="Arial" w:hAnsi="Arial" w:cs="Arial"/>
                <w:sz w:val="20"/>
                <w:szCs w:val="20"/>
              </w:rPr>
            </w:pPr>
            <w:r w:rsidRPr="00A47737">
              <w:rPr>
                <w:rFonts w:ascii="Arial" w:hAnsi="Arial" w:cs="Arial"/>
                <w:sz w:val="20"/>
                <w:szCs w:val="20"/>
              </w:rPr>
              <w:t>YES</w:t>
            </w:r>
          </w:p>
        </w:tc>
        <w:tc>
          <w:tcPr>
            <w:tcW w:w="585" w:type="dxa"/>
            <w:tcBorders>
              <w:bottom w:val="single" w:sz="4" w:space="0" w:color="auto"/>
            </w:tcBorders>
            <w:shd w:val="clear" w:color="auto" w:fill="auto"/>
          </w:tcPr>
          <w:p w:rsidR="007D22B0" w:rsidRPr="00A47737" w:rsidRDefault="007D22B0" w:rsidP="0060793F">
            <w:pPr>
              <w:jc w:val="both"/>
              <w:rPr>
                <w:rFonts w:ascii="Arial" w:hAnsi="Arial" w:cs="Arial"/>
                <w:sz w:val="20"/>
                <w:szCs w:val="20"/>
              </w:rPr>
            </w:pPr>
          </w:p>
        </w:tc>
      </w:tr>
      <w:tr w:rsidR="007D22B0" w:rsidRPr="009A1E3D" w:rsidTr="00163549">
        <w:trPr>
          <w:cantSplit/>
        </w:trPr>
        <w:tc>
          <w:tcPr>
            <w:tcW w:w="7287" w:type="dxa"/>
            <w:tcBorders>
              <w:top w:val="nil"/>
              <w:left w:val="nil"/>
              <w:bottom w:val="nil"/>
            </w:tcBorders>
          </w:tcPr>
          <w:p w:rsidR="007D22B0" w:rsidRPr="009A1E3D" w:rsidRDefault="007D22B0" w:rsidP="007D22B0">
            <w:pPr>
              <w:jc w:val="both"/>
              <w:rPr>
                <w:rFonts w:ascii="Arial Narrow" w:hAnsi="Arial Narrow" w:cs="Arial"/>
              </w:rPr>
            </w:pPr>
            <w:r w:rsidRPr="009A1E3D">
              <w:rPr>
                <w:rFonts w:ascii="Arial Narrow" w:hAnsi="Arial Narrow" w:cs="Arial"/>
              </w:rPr>
              <w:lastRenderedPageBreak/>
              <w:t>Is the activity a public amenity?</w:t>
            </w:r>
          </w:p>
        </w:tc>
        <w:tc>
          <w:tcPr>
            <w:tcW w:w="617" w:type="dxa"/>
            <w:tcBorders>
              <w:bottom w:val="single" w:sz="4" w:space="0" w:color="auto"/>
            </w:tcBorders>
            <w:shd w:val="clear" w:color="auto" w:fill="F2F2F2"/>
          </w:tcPr>
          <w:p w:rsidR="007D22B0" w:rsidRPr="00A47737" w:rsidRDefault="007D22B0" w:rsidP="007D22B0">
            <w:pPr>
              <w:jc w:val="both"/>
              <w:rPr>
                <w:rFonts w:ascii="Arial" w:hAnsi="Arial" w:cs="Arial"/>
                <w:sz w:val="20"/>
                <w:szCs w:val="20"/>
              </w:rPr>
            </w:pPr>
            <w:r w:rsidRPr="00A47737">
              <w:rPr>
                <w:rFonts w:ascii="Arial" w:hAnsi="Arial" w:cs="Arial"/>
                <w:sz w:val="20"/>
                <w:szCs w:val="20"/>
              </w:rPr>
              <w:t>YES</w:t>
            </w:r>
          </w:p>
        </w:tc>
        <w:tc>
          <w:tcPr>
            <w:tcW w:w="585" w:type="dxa"/>
            <w:tcBorders>
              <w:bottom w:val="single" w:sz="4" w:space="0" w:color="auto"/>
            </w:tcBorders>
            <w:shd w:val="clear" w:color="auto" w:fill="auto"/>
          </w:tcPr>
          <w:p w:rsidR="007D22B0" w:rsidRPr="00A47737" w:rsidRDefault="007D22B0" w:rsidP="007D22B0">
            <w:pPr>
              <w:jc w:val="both"/>
              <w:rPr>
                <w:rFonts w:ascii="Arial" w:hAnsi="Arial" w:cs="Arial"/>
                <w:sz w:val="20"/>
                <w:szCs w:val="20"/>
              </w:rPr>
            </w:pPr>
          </w:p>
        </w:tc>
      </w:tr>
      <w:tr w:rsidR="007D22B0" w:rsidRPr="009A1E3D" w:rsidTr="0048279F">
        <w:trPr>
          <w:cantSplit/>
        </w:trPr>
        <w:tc>
          <w:tcPr>
            <w:tcW w:w="7287" w:type="dxa"/>
            <w:tcBorders>
              <w:top w:val="nil"/>
              <w:left w:val="nil"/>
              <w:bottom w:val="nil"/>
            </w:tcBorders>
          </w:tcPr>
          <w:p w:rsidR="007D22B0" w:rsidRPr="009A1E3D" w:rsidRDefault="007D22B0" w:rsidP="007D22B0">
            <w:pPr>
              <w:jc w:val="both"/>
              <w:rPr>
                <w:rFonts w:ascii="Arial Narrow" w:hAnsi="Arial Narrow" w:cs="Arial"/>
              </w:rPr>
            </w:pPr>
            <w:r w:rsidRPr="009A1E3D">
              <w:rPr>
                <w:rFonts w:ascii="Arial Narrow" w:hAnsi="Arial Narrow" w:cs="Arial"/>
              </w:rPr>
              <w:t>How many new employment opportunities will be created in the development phase of the activity?</w:t>
            </w:r>
          </w:p>
        </w:tc>
        <w:tc>
          <w:tcPr>
            <w:tcW w:w="1202" w:type="dxa"/>
            <w:gridSpan w:val="2"/>
            <w:tcBorders>
              <w:top w:val="single" w:sz="4" w:space="0" w:color="auto"/>
            </w:tcBorders>
            <w:shd w:val="clear" w:color="auto" w:fill="F2F2F2"/>
          </w:tcPr>
          <w:p w:rsidR="007D22B0" w:rsidRPr="00A47737" w:rsidRDefault="00A3329B" w:rsidP="00675640">
            <w:pPr>
              <w:rPr>
                <w:rFonts w:ascii="Arial" w:hAnsi="Arial" w:cs="Arial"/>
                <w:sz w:val="20"/>
                <w:szCs w:val="20"/>
              </w:rPr>
            </w:pPr>
            <w:r>
              <w:rPr>
                <w:rFonts w:ascii="Arial" w:hAnsi="Arial" w:cs="Arial"/>
                <w:sz w:val="20"/>
                <w:szCs w:val="20"/>
              </w:rPr>
              <w:t>10</w:t>
            </w:r>
          </w:p>
        </w:tc>
      </w:tr>
      <w:tr w:rsidR="007D22B0" w:rsidRPr="009A1E3D" w:rsidTr="0048279F">
        <w:trPr>
          <w:cantSplit/>
        </w:trPr>
        <w:tc>
          <w:tcPr>
            <w:tcW w:w="7287" w:type="dxa"/>
            <w:tcBorders>
              <w:top w:val="nil"/>
              <w:left w:val="nil"/>
              <w:bottom w:val="nil"/>
            </w:tcBorders>
          </w:tcPr>
          <w:p w:rsidR="007D22B0" w:rsidRPr="009A1E3D" w:rsidRDefault="007D22B0" w:rsidP="007D22B0">
            <w:pPr>
              <w:jc w:val="both"/>
              <w:rPr>
                <w:rFonts w:ascii="Arial Narrow" w:hAnsi="Arial Narrow" w:cs="Arial"/>
              </w:rPr>
            </w:pPr>
            <w:r w:rsidRPr="009A1E3D">
              <w:rPr>
                <w:rFonts w:ascii="Arial Narrow" w:hAnsi="Arial Narrow" w:cs="Arial"/>
              </w:rPr>
              <w:t>What is the expected value of the employment opportunities during the development phase?</w:t>
            </w:r>
          </w:p>
        </w:tc>
        <w:tc>
          <w:tcPr>
            <w:tcW w:w="1202" w:type="dxa"/>
            <w:gridSpan w:val="2"/>
            <w:tcBorders>
              <w:bottom w:val="single" w:sz="4" w:space="0" w:color="auto"/>
            </w:tcBorders>
            <w:shd w:val="clear" w:color="auto" w:fill="F2F2F2"/>
          </w:tcPr>
          <w:p w:rsidR="007D22B0" w:rsidRPr="00A47737" w:rsidRDefault="007D22B0" w:rsidP="005F48CC">
            <w:pPr>
              <w:jc w:val="both"/>
              <w:rPr>
                <w:rFonts w:ascii="Arial" w:hAnsi="Arial" w:cs="Arial"/>
                <w:sz w:val="20"/>
                <w:szCs w:val="20"/>
              </w:rPr>
            </w:pPr>
            <w:r w:rsidRPr="00A47737">
              <w:rPr>
                <w:rFonts w:ascii="Arial" w:hAnsi="Arial" w:cs="Arial"/>
                <w:sz w:val="20"/>
                <w:szCs w:val="20"/>
              </w:rPr>
              <w:t>R</w:t>
            </w:r>
            <w:r w:rsidR="005F48CC">
              <w:rPr>
                <w:rFonts w:ascii="Arial" w:hAnsi="Arial" w:cs="Arial"/>
                <w:sz w:val="20"/>
                <w:szCs w:val="20"/>
              </w:rPr>
              <w:t>700</w:t>
            </w:r>
            <w:r w:rsidR="001007E5">
              <w:rPr>
                <w:rFonts w:ascii="Arial" w:hAnsi="Arial" w:cs="Arial"/>
                <w:sz w:val="20"/>
                <w:szCs w:val="20"/>
              </w:rPr>
              <w:t>,000</w:t>
            </w:r>
          </w:p>
        </w:tc>
      </w:tr>
      <w:tr w:rsidR="007D22B0" w:rsidRPr="009A1E3D" w:rsidTr="0048279F">
        <w:trPr>
          <w:cantSplit/>
        </w:trPr>
        <w:tc>
          <w:tcPr>
            <w:tcW w:w="7287" w:type="dxa"/>
            <w:tcBorders>
              <w:top w:val="nil"/>
              <w:left w:val="nil"/>
              <w:bottom w:val="nil"/>
            </w:tcBorders>
          </w:tcPr>
          <w:p w:rsidR="007D22B0" w:rsidRPr="009A1E3D" w:rsidRDefault="007D22B0" w:rsidP="007D22B0">
            <w:pPr>
              <w:jc w:val="both"/>
              <w:rPr>
                <w:rFonts w:ascii="Arial Narrow" w:hAnsi="Arial Narrow" w:cs="Arial"/>
              </w:rPr>
            </w:pPr>
            <w:r w:rsidRPr="009A1E3D">
              <w:rPr>
                <w:rFonts w:ascii="Arial Narrow" w:hAnsi="Arial Narrow" w:cs="Arial"/>
              </w:rPr>
              <w:t>What percentage of this will accrue to previously disadvantaged individuals?</w:t>
            </w:r>
          </w:p>
        </w:tc>
        <w:tc>
          <w:tcPr>
            <w:tcW w:w="1202" w:type="dxa"/>
            <w:gridSpan w:val="2"/>
            <w:tcBorders>
              <w:bottom w:val="single" w:sz="4" w:space="0" w:color="auto"/>
            </w:tcBorders>
            <w:shd w:val="clear" w:color="auto" w:fill="F2F2F2"/>
          </w:tcPr>
          <w:p w:rsidR="007D22B0" w:rsidRPr="00A47737" w:rsidRDefault="00604A5E" w:rsidP="00346FB6">
            <w:pPr>
              <w:rPr>
                <w:rFonts w:ascii="Arial" w:hAnsi="Arial" w:cs="Arial"/>
                <w:sz w:val="20"/>
                <w:szCs w:val="20"/>
              </w:rPr>
            </w:pPr>
            <w:r>
              <w:rPr>
                <w:rFonts w:ascii="Arial" w:hAnsi="Arial" w:cs="Arial"/>
                <w:sz w:val="20"/>
                <w:szCs w:val="20"/>
              </w:rPr>
              <w:t xml:space="preserve">100 </w:t>
            </w:r>
            <w:r w:rsidR="007D22B0" w:rsidRPr="00A47737">
              <w:rPr>
                <w:rFonts w:ascii="Arial" w:hAnsi="Arial" w:cs="Arial"/>
                <w:sz w:val="20"/>
                <w:szCs w:val="20"/>
              </w:rPr>
              <w:t>%</w:t>
            </w:r>
          </w:p>
        </w:tc>
      </w:tr>
      <w:tr w:rsidR="007D22B0" w:rsidRPr="009A1E3D" w:rsidTr="0048279F">
        <w:trPr>
          <w:cantSplit/>
        </w:trPr>
        <w:tc>
          <w:tcPr>
            <w:tcW w:w="7287" w:type="dxa"/>
            <w:tcBorders>
              <w:top w:val="nil"/>
              <w:left w:val="nil"/>
              <w:bottom w:val="nil"/>
            </w:tcBorders>
          </w:tcPr>
          <w:p w:rsidR="007D22B0" w:rsidRPr="009A1E3D" w:rsidRDefault="007D22B0" w:rsidP="007D22B0">
            <w:pPr>
              <w:jc w:val="both"/>
              <w:rPr>
                <w:rFonts w:ascii="Arial Narrow" w:hAnsi="Arial Narrow" w:cs="Arial"/>
              </w:rPr>
            </w:pPr>
            <w:r w:rsidRPr="009A1E3D">
              <w:rPr>
                <w:rFonts w:ascii="Arial Narrow" w:hAnsi="Arial Narrow" w:cs="Arial"/>
              </w:rPr>
              <w:t>How many permanent new employment opportunities will be created during the operational phase of the activity?</w:t>
            </w:r>
          </w:p>
        </w:tc>
        <w:tc>
          <w:tcPr>
            <w:tcW w:w="1202" w:type="dxa"/>
            <w:gridSpan w:val="2"/>
            <w:tcBorders>
              <w:top w:val="single" w:sz="4" w:space="0" w:color="auto"/>
              <w:bottom w:val="single" w:sz="4" w:space="0" w:color="auto"/>
            </w:tcBorders>
            <w:shd w:val="clear" w:color="auto" w:fill="F2F2F2"/>
          </w:tcPr>
          <w:p w:rsidR="007D22B0" w:rsidRPr="00A47737" w:rsidRDefault="00346FB6" w:rsidP="00F43BB3">
            <w:pPr>
              <w:rPr>
                <w:rFonts w:ascii="Arial" w:hAnsi="Arial" w:cs="Arial"/>
                <w:sz w:val="20"/>
                <w:szCs w:val="20"/>
              </w:rPr>
            </w:pPr>
            <w:r>
              <w:rPr>
                <w:rFonts w:ascii="Arial" w:hAnsi="Arial" w:cs="Arial"/>
                <w:sz w:val="20"/>
                <w:szCs w:val="20"/>
              </w:rPr>
              <w:t xml:space="preserve">Approx </w:t>
            </w:r>
            <w:r w:rsidR="00F43BB3">
              <w:rPr>
                <w:rFonts w:ascii="Arial" w:hAnsi="Arial" w:cs="Arial"/>
                <w:sz w:val="20"/>
                <w:szCs w:val="20"/>
              </w:rPr>
              <w:t>2</w:t>
            </w:r>
          </w:p>
        </w:tc>
      </w:tr>
      <w:tr w:rsidR="007D22B0" w:rsidRPr="009A1E3D" w:rsidTr="0048279F">
        <w:trPr>
          <w:cantSplit/>
        </w:trPr>
        <w:tc>
          <w:tcPr>
            <w:tcW w:w="7287" w:type="dxa"/>
            <w:tcBorders>
              <w:top w:val="nil"/>
              <w:left w:val="nil"/>
              <w:bottom w:val="nil"/>
            </w:tcBorders>
          </w:tcPr>
          <w:p w:rsidR="007D22B0" w:rsidRPr="009A1E3D" w:rsidRDefault="007D22B0" w:rsidP="007D22B0">
            <w:pPr>
              <w:jc w:val="both"/>
              <w:rPr>
                <w:rFonts w:ascii="Arial Narrow" w:hAnsi="Arial Narrow" w:cs="Arial"/>
              </w:rPr>
            </w:pPr>
            <w:r w:rsidRPr="009A1E3D">
              <w:rPr>
                <w:rFonts w:ascii="Arial Narrow" w:hAnsi="Arial Narrow" w:cs="Arial"/>
              </w:rPr>
              <w:t>What is the expected current value of the employment opportunities during the first 10 years?</w:t>
            </w:r>
          </w:p>
        </w:tc>
        <w:tc>
          <w:tcPr>
            <w:tcW w:w="1202" w:type="dxa"/>
            <w:gridSpan w:val="2"/>
            <w:tcBorders>
              <w:bottom w:val="single" w:sz="4" w:space="0" w:color="auto"/>
            </w:tcBorders>
            <w:shd w:val="clear" w:color="auto" w:fill="F2F2F2"/>
          </w:tcPr>
          <w:p w:rsidR="007D22B0" w:rsidRPr="00A47737" w:rsidRDefault="007D22B0" w:rsidP="005F48CC">
            <w:pPr>
              <w:rPr>
                <w:rFonts w:ascii="Arial" w:hAnsi="Arial" w:cs="Arial"/>
                <w:sz w:val="20"/>
                <w:szCs w:val="20"/>
              </w:rPr>
            </w:pPr>
            <w:r w:rsidRPr="00A47737">
              <w:rPr>
                <w:rFonts w:ascii="Arial" w:hAnsi="Arial" w:cs="Arial"/>
                <w:sz w:val="20"/>
                <w:szCs w:val="20"/>
              </w:rPr>
              <w:t>R</w:t>
            </w:r>
            <w:r w:rsidR="00F43BB3">
              <w:rPr>
                <w:rFonts w:ascii="Arial" w:hAnsi="Arial" w:cs="Arial"/>
                <w:sz w:val="20"/>
                <w:szCs w:val="20"/>
              </w:rPr>
              <w:t xml:space="preserve"> </w:t>
            </w:r>
            <w:r w:rsidR="005F48CC">
              <w:rPr>
                <w:rFonts w:ascii="Arial" w:hAnsi="Arial" w:cs="Arial"/>
                <w:sz w:val="20"/>
                <w:szCs w:val="20"/>
              </w:rPr>
              <w:t>6</w:t>
            </w:r>
            <w:r w:rsidR="004D7A13">
              <w:rPr>
                <w:rFonts w:ascii="Arial" w:hAnsi="Arial" w:cs="Arial"/>
                <w:sz w:val="20"/>
                <w:szCs w:val="20"/>
              </w:rPr>
              <w:t>0</w:t>
            </w:r>
            <w:r w:rsidR="001007E5">
              <w:rPr>
                <w:rFonts w:ascii="Arial" w:hAnsi="Arial" w:cs="Arial"/>
                <w:sz w:val="20"/>
                <w:szCs w:val="20"/>
              </w:rPr>
              <w:t>0,000</w:t>
            </w:r>
          </w:p>
        </w:tc>
      </w:tr>
      <w:tr w:rsidR="007D22B0" w:rsidRPr="009A1E3D" w:rsidTr="0048279F">
        <w:trPr>
          <w:cantSplit/>
        </w:trPr>
        <w:tc>
          <w:tcPr>
            <w:tcW w:w="7287" w:type="dxa"/>
            <w:tcBorders>
              <w:top w:val="nil"/>
              <w:left w:val="nil"/>
              <w:bottom w:val="nil"/>
            </w:tcBorders>
          </w:tcPr>
          <w:p w:rsidR="007D22B0" w:rsidRPr="009A1E3D" w:rsidRDefault="007D22B0" w:rsidP="007D22B0">
            <w:pPr>
              <w:jc w:val="both"/>
              <w:rPr>
                <w:rFonts w:ascii="Arial Narrow" w:hAnsi="Arial Narrow" w:cs="Arial"/>
              </w:rPr>
            </w:pPr>
            <w:r w:rsidRPr="009A1E3D">
              <w:rPr>
                <w:rFonts w:ascii="Arial Narrow" w:hAnsi="Arial Narrow" w:cs="Arial"/>
              </w:rPr>
              <w:t>What percentage of this will accrue to previously disadvantaged individuals?</w:t>
            </w:r>
          </w:p>
        </w:tc>
        <w:tc>
          <w:tcPr>
            <w:tcW w:w="1202" w:type="dxa"/>
            <w:gridSpan w:val="2"/>
            <w:tcBorders>
              <w:bottom w:val="single" w:sz="4" w:space="0" w:color="auto"/>
            </w:tcBorders>
            <w:shd w:val="clear" w:color="auto" w:fill="F2F2F2"/>
          </w:tcPr>
          <w:p w:rsidR="007D22B0" w:rsidRPr="00A47737" w:rsidRDefault="00346FB6" w:rsidP="00346FB6">
            <w:pPr>
              <w:rPr>
                <w:rFonts w:ascii="Arial" w:hAnsi="Arial" w:cs="Arial"/>
                <w:sz w:val="20"/>
                <w:szCs w:val="20"/>
              </w:rPr>
            </w:pPr>
            <w:r>
              <w:rPr>
                <w:rFonts w:ascii="Arial" w:hAnsi="Arial" w:cs="Arial"/>
                <w:sz w:val="20"/>
                <w:szCs w:val="20"/>
              </w:rPr>
              <w:t xml:space="preserve">100 </w:t>
            </w:r>
            <w:r w:rsidR="007D22B0" w:rsidRPr="00A47737">
              <w:rPr>
                <w:rFonts w:ascii="Arial" w:hAnsi="Arial" w:cs="Arial"/>
                <w:sz w:val="20"/>
                <w:szCs w:val="20"/>
              </w:rPr>
              <w:t>%</w:t>
            </w:r>
          </w:p>
        </w:tc>
      </w:tr>
    </w:tbl>
    <w:p w:rsidR="001007E5" w:rsidRDefault="001007E5" w:rsidP="007D22B0">
      <w:pPr>
        <w:jc w:val="both"/>
        <w:rPr>
          <w:rFonts w:ascii="Arial Narrow" w:hAnsi="Arial Narrow" w:cs="Arial"/>
          <w:b/>
          <w:bCs/>
        </w:rPr>
      </w:pPr>
    </w:p>
    <w:p w:rsidR="005E0E5E" w:rsidRPr="009A1E3D" w:rsidRDefault="005E0E5E" w:rsidP="00BF690F">
      <w:pPr>
        <w:numPr>
          <w:ilvl w:val="1"/>
          <w:numId w:val="7"/>
        </w:numPr>
        <w:jc w:val="both"/>
        <w:rPr>
          <w:rFonts w:ascii="Arial Narrow" w:hAnsi="Arial Narrow" w:cs="Arial"/>
          <w:b/>
          <w:bCs/>
        </w:rPr>
      </w:pPr>
      <w:r w:rsidRPr="009A1E3D">
        <w:rPr>
          <w:rFonts w:ascii="Arial Narrow" w:hAnsi="Arial Narrow" w:cs="Arial"/>
          <w:b/>
          <w:bCs/>
        </w:rPr>
        <w:t>Need and desirability of the activity</w:t>
      </w:r>
    </w:p>
    <w:p w:rsidR="007D22B0" w:rsidRPr="009A1E3D" w:rsidRDefault="007D22B0" w:rsidP="007D22B0">
      <w:pPr>
        <w:pStyle w:val="BodyText"/>
        <w:jc w:val="both"/>
        <w:rPr>
          <w:rFonts w:ascii="Arial Narrow" w:hAnsi="Arial Narrow"/>
          <w:sz w:val="24"/>
          <w:lang w:val="en-ZA"/>
        </w:rPr>
      </w:pPr>
    </w:p>
    <w:p w:rsidR="005E0E5E" w:rsidRPr="009A1E3D" w:rsidRDefault="005E0E5E" w:rsidP="007D22B0">
      <w:pPr>
        <w:pStyle w:val="BodyText"/>
        <w:jc w:val="both"/>
        <w:rPr>
          <w:rFonts w:ascii="Arial Narrow" w:hAnsi="Arial Narrow"/>
          <w:sz w:val="24"/>
          <w:lang w:val="en-ZA"/>
        </w:rPr>
      </w:pPr>
      <w:r w:rsidRPr="009A1E3D">
        <w:rPr>
          <w:rFonts w:ascii="Arial Narrow" w:hAnsi="Arial Narrow"/>
          <w:sz w:val="24"/>
          <w:lang w:val="en-ZA"/>
        </w:rPr>
        <w:t>Motivate and explain the need and desirability of the activity (including demand for the activity):</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000" w:firstRow="0" w:lastRow="0" w:firstColumn="0" w:lastColumn="0" w:noHBand="0" w:noVBand="0"/>
      </w:tblPr>
      <w:tblGrid>
        <w:gridCol w:w="8489"/>
      </w:tblGrid>
      <w:tr w:rsidR="005E0E5E" w:rsidRPr="009A1E3D" w:rsidTr="003B5D91">
        <w:tc>
          <w:tcPr>
            <w:tcW w:w="8489" w:type="dxa"/>
            <w:shd w:val="clear" w:color="auto" w:fill="F2F2F2"/>
          </w:tcPr>
          <w:p w:rsidR="002F5B8A" w:rsidRPr="00924707" w:rsidRDefault="002F5B8A" w:rsidP="002F5B8A">
            <w:pPr>
              <w:jc w:val="both"/>
              <w:rPr>
                <w:rFonts w:ascii="Arial" w:hAnsi="Arial" w:cs="Arial"/>
                <w:sz w:val="20"/>
                <w:szCs w:val="20"/>
              </w:rPr>
            </w:pPr>
            <w:r w:rsidRPr="00924707">
              <w:rPr>
                <w:rFonts w:ascii="Arial" w:hAnsi="Arial" w:cs="Arial"/>
                <w:sz w:val="20"/>
                <w:szCs w:val="20"/>
              </w:rPr>
              <w:t>The request to upgrade the road originated from within the community and their support structures, the Tribal Authority</w:t>
            </w:r>
            <w:r w:rsidR="00D74764">
              <w:rPr>
                <w:rFonts w:ascii="Arial" w:hAnsi="Arial" w:cs="Arial"/>
                <w:sz w:val="20"/>
                <w:szCs w:val="20"/>
              </w:rPr>
              <w:t>.</w:t>
            </w:r>
            <w:r w:rsidRPr="00924707">
              <w:rPr>
                <w:rFonts w:ascii="Arial" w:hAnsi="Arial" w:cs="Arial"/>
                <w:sz w:val="20"/>
                <w:szCs w:val="20"/>
              </w:rPr>
              <w:t xml:space="preserve"> Local roads are a vital link between communities and the formal road network and function primarily as collector roads to the formal road network, servicing community facilities along the way.</w:t>
            </w:r>
          </w:p>
          <w:p w:rsidR="002F5B8A" w:rsidRPr="00924707" w:rsidRDefault="002F5B8A" w:rsidP="002F5B8A">
            <w:pPr>
              <w:jc w:val="both"/>
              <w:rPr>
                <w:rFonts w:ascii="Arial" w:hAnsi="Arial" w:cs="Arial"/>
                <w:sz w:val="20"/>
                <w:szCs w:val="20"/>
              </w:rPr>
            </w:pPr>
          </w:p>
          <w:p w:rsidR="002F5B8A" w:rsidRPr="00924707" w:rsidRDefault="002F5B8A" w:rsidP="002F5B8A">
            <w:pPr>
              <w:jc w:val="both"/>
              <w:rPr>
                <w:rFonts w:ascii="Arial" w:hAnsi="Arial" w:cs="Arial"/>
                <w:sz w:val="20"/>
                <w:szCs w:val="20"/>
              </w:rPr>
            </w:pPr>
            <w:r w:rsidRPr="00924707">
              <w:rPr>
                <w:rFonts w:ascii="Arial" w:hAnsi="Arial" w:cs="Arial"/>
                <w:sz w:val="20"/>
                <w:szCs w:val="20"/>
              </w:rPr>
              <w:t xml:space="preserve">Local roads also provide access from District or Main Roads to infrastructure such as schools, clinics, community facilities and settlements that have previously been isolated from each other and from rural centres. </w:t>
            </w:r>
          </w:p>
          <w:p w:rsidR="002F5B8A" w:rsidRPr="00924707" w:rsidRDefault="002F5B8A" w:rsidP="002F5B8A">
            <w:pPr>
              <w:jc w:val="both"/>
              <w:rPr>
                <w:rFonts w:ascii="Arial" w:hAnsi="Arial" w:cs="Arial"/>
                <w:sz w:val="20"/>
                <w:szCs w:val="20"/>
              </w:rPr>
            </w:pPr>
          </w:p>
          <w:p w:rsidR="002F5B8A" w:rsidRPr="00924707" w:rsidRDefault="002F5B8A" w:rsidP="002F5B8A">
            <w:pPr>
              <w:jc w:val="both"/>
              <w:rPr>
                <w:rFonts w:ascii="Arial" w:hAnsi="Arial" w:cs="Arial"/>
                <w:sz w:val="20"/>
                <w:szCs w:val="20"/>
              </w:rPr>
            </w:pPr>
            <w:r w:rsidRPr="00924707">
              <w:rPr>
                <w:rFonts w:ascii="Arial" w:hAnsi="Arial" w:cs="Arial"/>
                <w:sz w:val="20"/>
                <w:szCs w:val="20"/>
              </w:rPr>
              <w:t>The present access track is of poor quality and has no drainage structures. The storm-water collects and runs down the steep gradients found along sections of the track, causing erosion of the substrate layers in these areas</w:t>
            </w:r>
            <w:r w:rsidR="00650A8E" w:rsidRPr="00924707">
              <w:rPr>
                <w:rFonts w:ascii="Arial" w:hAnsi="Arial" w:cs="Arial"/>
                <w:sz w:val="20"/>
                <w:szCs w:val="20"/>
              </w:rPr>
              <w:t xml:space="preserve"> making these roads impassable when wet</w:t>
            </w:r>
            <w:r w:rsidRPr="00924707">
              <w:rPr>
                <w:rFonts w:ascii="Arial" w:hAnsi="Arial" w:cs="Arial"/>
                <w:sz w:val="20"/>
                <w:szCs w:val="20"/>
              </w:rPr>
              <w:t>. This is particularly prevalent during the short, heavy thunderstorms common in the area during the rainy season.</w:t>
            </w:r>
          </w:p>
          <w:p w:rsidR="002F5B8A" w:rsidRPr="00924707" w:rsidRDefault="002F5B8A" w:rsidP="002F5B8A">
            <w:pPr>
              <w:jc w:val="both"/>
              <w:rPr>
                <w:rFonts w:ascii="Arial" w:hAnsi="Arial" w:cs="Arial"/>
                <w:sz w:val="20"/>
                <w:szCs w:val="20"/>
              </w:rPr>
            </w:pPr>
          </w:p>
          <w:p w:rsidR="002F5B8A" w:rsidRPr="00924707" w:rsidRDefault="002F5B8A" w:rsidP="002F5B8A">
            <w:pPr>
              <w:jc w:val="both"/>
              <w:rPr>
                <w:rFonts w:ascii="Arial" w:hAnsi="Arial" w:cs="Arial"/>
                <w:sz w:val="20"/>
                <w:szCs w:val="20"/>
              </w:rPr>
            </w:pPr>
            <w:r w:rsidRPr="00924707">
              <w:rPr>
                <w:rFonts w:ascii="Arial" w:hAnsi="Arial" w:cs="Arial"/>
                <w:sz w:val="20"/>
                <w:szCs w:val="20"/>
              </w:rPr>
              <w:t>In addition, vehicles using the existing track whilst wet cause damage to the road surface that in turn inflicts significant damage to vehicles operating on this road. This poor access is one of the limiting factors contributing to the poor service delivery. This also affects other service providers, including police, health and social services to the area.</w:t>
            </w:r>
          </w:p>
          <w:p w:rsidR="002F5B8A" w:rsidRPr="00924707" w:rsidRDefault="002F5B8A" w:rsidP="002F5B8A">
            <w:pPr>
              <w:jc w:val="both"/>
              <w:rPr>
                <w:rFonts w:ascii="Arial" w:hAnsi="Arial" w:cs="Arial"/>
                <w:sz w:val="20"/>
                <w:szCs w:val="20"/>
              </w:rPr>
            </w:pPr>
          </w:p>
          <w:p w:rsidR="005E0E5E" w:rsidRPr="00A47737" w:rsidRDefault="002F5B8A" w:rsidP="006D5476">
            <w:pPr>
              <w:pStyle w:val="BalloonText"/>
              <w:jc w:val="both"/>
              <w:rPr>
                <w:rFonts w:ascii="Arial" w:hAnsi="Arial" w:cs="Arial"/>
                <w:sz w:val="20"/>
                <w:szCs w:val="20"/>
              </w:rPr>
            </w:pPr>
            <w:r w:rsidRPr="00924707">
              <w:rPr>
                <w:rFonts w:ascii="Arial" w:hAnsi="Arial" w:cs="Arial"/>
                <w:sz w:val="20"/>
                <w:szCs w:val="20"/>
              </w:rPr>
              <w:t>The development of the road will be the first significant social service to be built in the area, which will provide good access and the introduction of further services and development opportunities in the area. This includes agricultural development, housing and associated infrastructure.</w:t>
            </w:r>
          </w:p>
        </w:tc>
      </w:tr>
    </w:tbl>
    <w:p w:rsidR="005E0E5E" w:rsidRPr="009A1E3D" w:rsidRDefault="005E0E5E" w:rsidP="007D22B0">
      <w:pPr>
        <w:pStyle w:val="BodyText"/>
        <w:jc w:val="both"/>
        <w:rPr>
          <w:rFonts w:ascii="Arial Narrow" w:hAnsi="Arial Narrow"/>
          <w:b/>
          <w:sz w:val="24"/>
          <w:lang w:val="en-ZA"/>
        </w:rPr>
      </w:pPr>
      <w:r w:rsidRPr="009A1E3D">
        <w:rPr>
          <w:rFonts w:ascii="Arial Narrow" w:hAnsi="Arial Narrow"/>
          <w:sz w:val="24"/>
          <w:lang w:val="en-ZA"/>
        </w:rPr>
        <w:t>Indicate any benefits that the activity will have for society in 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525"/>
      </w:tblGrid>
      <w:tr w:rsidR="002F5B8A" w:rsidTr="00B40EAE">
        <w:tc>
          <w:tcPr>
            <w:tcW w:w="8525" w:type="dxa"/>
            <w:shd w:val="clear" w:color="auto" w:fill="F2F2F2"/>
          </w:tcPr>
          <w:p w:rsidR="002F5B8A" w:rsidRPr="00BF690F" w:rsidRDefault="002F5B8A" w:rsidP="002F5B8A">
            <w:pPr>
              <w:pStyle w:val="BodyText"/>
              <w:rPr>
                <w:sz w:val="20"/>
                <w:szCs w:val="20"/>
                <w:lang w:val="en-US"/>
              </w:rPr>
            </w:pPr>
            <w:r w:rsidRPr="00BF690F">
              <w:rPr>
                <w:sz w:val="20"/>
                <w:szCs w:val="20"/>
              </w:rPr>
              <w:t>In general, the road will not impact on society in any significant way beyond the immediate area served by the road.</w:t>
            </w:r>
          </w:p>
          <w:p w:rsidR="002F5B8A" w:rsidRPr="00BF690F" w:rsidRDefault="002F5B8A" w:rsidP="002F5B8A">
            <w:pPr>
              <w:pStyle w:val="BodyText"/>
              <w:rPr>
                <w:sz w:val="20"/>
                <w:szCs w:val="20"/>
              </w:rPr>
            </w:pPr>
          </w:p>
        </w:tc>
      </w:tr>
    </w:tbl>
    <w:p w:rsidR="002F5B8A" w:rsidRDefault="002F5B8A" w:rsidP="002F5B8A">
      <w:pPr>
        <w:pStyle w:val="BodyText"/>
      </w:pPr>
    </w:p>
    <w:p w:rsidR="005E0E5E" w:rsidRDefault="005E0E5E" w:rsidP="007D22B0">
      <w:pPr>
        <w:jc w:val="both"/>
        <w:rPr>
          <w:rFonts w:ascii="Arial Narrow" w:hAnsi="Arial Narrow" w:cs="Arial"/>
        </w:rPr>
      </w:pPr>
      <w:r w:rsidRPr="009A1E3D">
        <w:rPr>
          <w:rFonts w:ascii="Arial Narrow" w:hAnsi="Arial Narrow" w:cs="Arial"/>
        </w:rPr>
        <w:t>Indicate any benefits that the activity will have for the local communities where the activity will be located: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525"/>
      </w:tblGrid>
      <w:tr w:rsidR="00B40EAE" w:rsidRPr="00505423" w:rsidTr="00505423">
        <w:tc>
          <w:tcPr>
            <w:tcW w:w="8525" w:type="dxa"/>
            <w:shd w:val="clear" w:color="auto" w:fill="F2F2F2"/>
          </w:tcPr>
          <w:p w:rsidR="00B40EAE" w:rsidRPr="00505423" w:rsidRDefault="00B40EAE" w:rsidP="0050542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505423">
              <w:rPr>
                <w:rFonts w:ascii="Arial" w:hAnsi="Arial" w:cs="Arial"/>
                <w:sz w:val="20"/>
                <w:szCs w:val="20"/>
              </w:rPr>
              <w:t>There are numerous homesteads in the area, whose residents have very limited access to state services and service providers (police, ambulance, clinics, etc) that struggle to maintain service delivery in the area as a direct result of poor condition of the access track.</w:t>
            </w:r>
          </w:p>
          <w:p w:rsidR="00B40EAE" w:rsidRPr="00505423" w:rsidRDefault="00B40EAE" w:rsidP="00505423">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B40EAE" w:rsidRPr="00505423" w:rsidRDefault="00B40EAE" w:rsidP="0050542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505423">
              <w:rPr>
                <w:rFonts w:ascii="Arial" w:hAnsi="Arial" w:cs="Arial"/>
                <w:sz w:val="20"/>
                <w:szCs w:val="20"/>
              </w:rPr>
              <w:t xml:space="preserve">The transportation of goods to these outlying rural areas will greatly improve to the general </w:t>
            </w:r>
            <w:proofErr w:type="spellStart"/>
            <w:r w:rsidRPr="00505423">
              <w:rPr>
                <w:rFonts w:ascii="Arial" w:hAnsi="Arial" w:cs="Arial"/>
                <w:sz w:val="20"/>
                <w:szCs w:val="20"/>
              </w:rPr>
              <w:t>well being</w:t>
            </w:r>
            <w:proofErr w:type="spellEnd"/>
            <w:r w:rsidRPr="00505423">
              <w:rPr>
                <w:rFonts w:ascii="Arial" w:hAnsi="Arial" w:cs="Arial"/>
                <w:sz w:val="20"/>
                <w:szCs w:val="20"/>
              </w:rPr>
              <w:t xml:space="preserve">, </w:t>
            </w:r>
            <w:proofErr w:type="spellStart"/>
            <w:r w:rsidRPr="00505423">
              <w:rPr>
                <w:rFonts w:ascii="Arial" w:hAnsi="Arial" w:cs="Arial"/>
                <w:sz w:val="20"/>
                <w:szCs w:val="20"/>
              </w:rPr>
              <w:t>upliftment</w:t>
            </w:r>
            <w:proofErr w:type="spellEnd"/>
            <w:r w:rsidRPr="00505423">
              <w:rPr>
                <w:rFonts w:ascii="Arial" w:hAnsi="Arial" w:cs="Arial"/>
                <w:sz w:val="20"/>
                <w:szCs w:val="20"/>
              </w:rPr>
              <w:t xml:space="preserve"> and living standards of the local community. Items such as gas, fuel and groceries for household use will be more readily available, due to improved access to the region. This could also encourage informal businesses and retail outlets (</w:t>
            </w:r>
            <w:proofErr w:type="spellStart"/>
            <w:r w:rsidRPr="00505423">
              <w:rPr>
                <w:rFonts w:ascii="Arial" w:hAnsi="Arial" w:cs="Arial"/>
                <w:sz w:val="20"/>
                <w:szCs w:val="20"/>
              </w:rPr>
              <w:t>Spaza</w:t>
            </w:r>
            <w:proofErr w:type="spellEnd"/>
            <w:r w:rsidRPr="00505423">
              <w:rPr>
                <w:rFonts w:ascii="Arial" w:hAnsi="Arial" w:cs="Arial"/>
                <w:sz w:val="20"/>
                <w:szCs w:val="20"/>
              </w:rPr>
              <w:t xml:space="preserve"> shops), as well as other private services to develop in the region.</w:t>
            </w:r>
          </w:p>
          <w:p w:rsidR="00B40EAE" w:rsidRPr="00505423" w:rsidRDefault="00B40EAE" w:rsidP="0050542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505423">
              <w:rPr>
                <w:rFonts w:ascii="Arial" w:hAnsi="Arial" w:cs="Arial"/>
                <w:sz w:val="20"/>
                <w:szCs w:val="20"/>
              </w:rPr>
              <w:lastRenderedPageBreak/>
              <w:t>Improving the road will facilitate the provision of services such as, Eskom electrical reticulation, health services, social services including pension payments, as well as community policing.</w:t>
            </w:r>
          </w:p>
          <w:p w:rsidR="00B40EAE" w:rsidRPr="00A47737" w:rsidRDefault="00B40EAE" w:rsidP="00505423">
            <w:pPr>
              <w:jc w:val="both"/>
              <w:rPr>
                <w:rFonts w:ascii="Arial" w:hAnsi="Arial" w:cs="Arial"/>
                <w:sz w:val="20"/>
                <w:szCs w:val="20"/>
              </w:rPr>
            </w:pPr>
          </w:p>
        </w:tc>
      </w:tr>
    </w:tbl>
    <w:p w:rsidR="00D74764" w:rsidRDefault="00D74764" w:rsidP="00D74764">
      <w:pPr>
        <w:pStyle w:val="Footer"/>
        <w:tabs>
          <w:tab w:val="clear" w:pos="4153"/>
          <w:tab w:val="clear" w:pos="8306"/>
        </w:tabs>
        <w:ind w:left="360"/>
        <w:jc w:val="both"/>
        <w:rPr>
          <w:rFonts w:ascii="Arial Narrow" w:hAnsi="Arial Narrow" w:cs="Arial"/>
          <w:b/>
          <w:bCs/>
          <w:caps/>
          <w:lang w:val="en-ZA"/>
        </w:rPr>
      </w:pPr>
    </w:p>
    <w:p w:rsidR="005E0E5E" w:rsidRPr="009A1E3D" w:rsidRDefault="005E0E5E" w:rsidP="00BF690F">
      <w:pPr>
        <w:pStyle w:val="Footer"/>
        <w:numPr>
          <w:ilvl w:val="0"/>
          <w:numId w:val="7"/>
        </w:numPr>
        <w:tabs>
          <w:tab w:val="clear" w:pos="4153"/>
          <w:tab w:val="clear" w:pos="8306"/>
        </w:tabs>
        <w:jc w:val="both"/>
        <w:rPr>
          <w:rFonts w:ascii="Arial Narrow" w:hAnsi="Arial Narrow" w:cs="Arial"/>
          <w:b/>
          <w:bCs/>
          <w:caps/>
          <w:lang w:val="en-ZA"/>
        </w:rPr>
      </w:pPr>
      <w:r w:rsidRPr="009A1E3D">
        <w:rPr>
          <w:rFonts w:ascii="Arial Narrow" w:hAnsi="Arial Narrow" w:cs="Arial"/>
          <w:b/>
          <w:bCs/>
          <w:caps/>
          <w:lang w:val="en-ZA"/>
        </w:rPr>
        <w:t xml:space="preserve">Applicable legislation, policies and/or guidelines </w:t>
      </w:r>
    </w:p>
    <w:p w:rsidR="005E0E5E" w:rsidRPr="009A1E3D" w:rsidRDefault="005E0E5E" w:rsidP="007D22B0">
      <w:pPr>
        <w:pStyle w:val="Footer"/>
        <w:tabs>
          <w:tab w:val="clear" w:pos="4153"/>
          <w:tab w:val="clear" w:pos="8306"/>
        </w:tabs>
        <w:jc w:val="both"/>
        <w:rPr>
          <w:rFonts w:ascii="Arial Narrow" w:hAnsi="Arial Narrow" w:cs="Arial"/>
          <w:lang w:val="en-ZA"/>
        </w:rPr>
      </w:pPr>
    </w:p>
    <w:p w:rsidR="005E0E5E" w:rsidRPr="00D91F2E" w:rsidRDefault="005E0E5E" w:rsidP="007D22B0">
      <w:pPr>
        <w:pStyle w:val="Footer"/>
        <w:tabs>
          <w:tab w:val="clear" w:pos="4153"/>
          <w:tab w:val="clear" w:pos="8306"/>
        </w:tabs>
        <w:jc w:val="both"/>
        <w:rPr>
          <w:rFonts w:ascii="Arial Narrow" w:hAnsi="Arial Narrow" w:cs="Arial"/>
          <w:b/>
          <w:lang w:val="en-ZA"/>
        </w:rPr>
      </w:pPr>
      <w:r w:rsidRPr="00D91F2E">
        <w:rPr>
          <w:rFonts w:ascii="Arial Narrow" w:hAnsi="Arial Narrow" w:cs="Arial"/>
          <w:lang w:val="en-ZA"/>
        </w:rPr>
        <w:t xml:space="preserve">List all legislation, policies and/or guidelines of any sphere of government that are </w:t>
      </w:r>
      <w:r w:rsidR="00AD4762" w:rsidRPr="00D91F2E">
        <w:rPr>
          <w:rFonts w:ascii="Arial Narrow" w:hAnsi="Arial Narrow" w:cs="Arial"/>
          <w:lang w:val="en-ZA"/>
        </w:rPr>
        <w:t>relevant</w:t>
      </w:r>
      <w:r w:rsidRPr="00D91F2E">
        <w:rPr>
          <w:rFonts w:ascii="Arial Narrow" w:hAnsi="Arial Narrow" w:cs="Arial"/>
          <w:lang w:val="en-ZA"/>
        </w:rPr>
        <w:t xml:space="preserve"> to the application as contemplated in the EIA regulations,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2520"/>
        <w:gridCol w:w="1217"/>
      </w:tblGrid>
      <w:tr w:rsidR="005E0E5E" w:rsidRPr="009A1E3D" w:rsidTr="00D91F2E">
        <w:tc>
          <w:tcPr>
            <w:tcW w:w="4788" w:type="dxa"/>
            <w:tcBorders>
              <w:top w:val="nil"/>
              <w:left w:val="nil"/>
              <w:bottom w:val="single" w:sz="4" w:space="0" w:color="auto"/>
              <w:right w:val="nil"/>
            </w:tcBorders>
          </w:tcPr>
          <w:p w:rsidR="005E0E5E" w:rsidRPr="00D91F2E" w:rsidRDefault="005E0E5E" w:rsidP="007D22B0">
            <w:pPr>
              <w:pStyle w:val="Footer"/>
              <w:tabs>
                <w:tab w:val="clear" w:pos="4153"/>
                <w:tab w:val="clear" w:pos="8306"/>
              </w:tabs>
              <w:jc w:val="both"/>
              <w:rPr>
                <w:rFonts w:ascii="Arial Narrow" w:hAnsi="Arial Narrow" w:cs="Arial"/>
                <w:lang w:val="en-ZA"/>
              </w:rPr>
            </w:pPr>
            <w:r w:rsidRPr="00D91F2E">
              <w:rPr>
                <w:rFonts w:ascii="Arial Narrow" w:hAnsi="Arial Narrow" w:cs="Arial"/>
                <w:lang w:val="en-ZA"/>
              </w:rPr>
              <w:t>Title of legislation, policy or guideline:</w:t>
            </w:r>
          </w:p>
        </w:tc>
        <w:tc>
          <w:tcPr>
            <w:tcW w:w="2520" w:type="dxa"/>
            <w:tcBorders>
              <w:top w:val="nil"/>
              <w:left w:val="nil"/>
              <w:bottom w:val="single" w:sz="4" w:space="0" w:color="auto"/>
              <w:right w:val="nil"/>
            </w:tcBorders>
          </w:tcPr>
          <w:p w:rsidR="005E0E5E" w:rsidRPr="00D91F2E" w:rsidRDefault="005E0E5E" w:rsidP="00662317">
            <w:pPr>
              <w:pStyle w:val="Footer"/>
              <w:tabs>
                <w:tab w:val="clear" w:pos="4153"/>
                <w:tab w:val="clear" w:pos="8306"/>
              </w:tabs>
              <w:jc w:val="both"/>
              <w:rPr>
                <w:rFonts w:ascii="Arial Narrow" w:hAnsi="Arial Narrow" w:cs="Arial"/>
                <w:lang w:val="en-ZA"/>
              </w:rPr>
            </w:pPr>
            <w:r w:rsidRPr="00D91F2E">
              <w:rPr>
                <w:rFonts w:ascii="Arial Narrow" w:hAnsi="Arial Narrow" w:cs="Arial"/>
                <w:lang w:val="en-ZA"/>
              </w:rPr>
              <w:t xml:space="preserve">Administering </w:t>
            </w:r>
            <w:r w:rsidR="00662317" w:rsidRPr="00D91F2E">
              <w:rPr>
                <w:rFonts w:ascii="Arial Narrow" w:hAnsi="Arial Narrow" w:cs="Arial"/>
                <w:lang w:val="en-ZA"/>
              </w:rPr>
              <w:t>A</w:t>
            </w:r>
            <w:r w:rsidRPr="00D91F2E">
              <w:rPr>
                <w:rFonts w:ascii="Arial Narrow" w:hAnsi="Arial Narrow" w:cs="Arial"/>
                <w:lang w:val="en-ZA"/>
              </w:rPr>
              <w:t>uthority:</w:t>
            </w:r>
          </w:p>
        </w:tc>
        <w:tc>
          <w:tcPr>
            <w:tcW w:w="1217" w:type="dxa"/>
            <w:tcBorders>
              <w:top w:val="nil"/>
              <w:left w:val="nil"/>
              <w:bottom w:val="single" w:sz="4" w:space="0" w:color="auto"/>
              <w:right w:val="nil"/>
            </w:tcBorders>
          </w:tcPr>
          <w:p w:rsidR="005E0E5E" w:rsidRPr="009A1E3D" w:rsidRDefault="005E0E5E" w:rsidP="007D22B0">
            <w:pPr>
              <w:pStyle w:val="Footer"/>
              <w:tabs>
                <w:tab w:val="clear" w:pos="4153"/>
                <w:tab w:val="clear" w:pos="8306"/>
              </w:tabs>
              <w:jc w:val="both"/>
              <w:rPr>
                <w:rFonts w:ascii="Arial Narrow" w:hAnsi="Arial Narrow" w:cs="Arial"/>
                <w:lang w:val="en-ZA"/>
              </w:rPr>
            </w:pPr>
            <w:r w:rsidRPr="00D91F2E">
              <w:rPr>
                <w:rFonts w:ascii="Arial Narrow" w:hAnsi="Arial Narrow" w:cs="Arial"/>
                <w:lang w:val="en-ZA"/>
              </w:rPr>
              <w:t>Date:</w:t>
            </w:r>
          </w:p>
        </w:tc>
      </w:tr>
      <w:tr w:rsidR="005E0E5E" w:rsidRPr="009A1E3D" w:rsidTr="00D91F2E">
        <w:tc>
          <w:tcPr>
            <w:tcW w:w="4788" w:type="dxa"/>
            <w:tcBorders>
              <w:top w:val="single" w:sz="4" w:space="0" w:color="auto"/>
            </w:tcBorders>
            <w:shd w:val="clear" w:color="auto" w:fill="F2F2F2"/>
          </w:tcPr>
          <w:p w:rsidR="00650A8E" w:rsidRDefault="00650A8E" w:rsidP="00662317">
            <w:pPr>
              <w:pStyle w:val="FootnoteText"/>
              <w:tabs>
                <w:tab w:val="left" w:pos="660"/>
                <w:tab w:val="left" w:pos="1100"/>
                <w:tab w:val="left" w:pos="1430"/>
              </w:tabs>
              <w:jc w:val="both"/>
              <w:rPr>
                <w:rFonts w:ascii="Arial" w:hAnsi="Arial" w:cs="Arial"/>
                <w:szCs w:val="24"/>
              </w:rPr>
            </w:pPr>
            <w:r>
              <w:rPr>
                <w:rFonts w:cs="Arial"/>
                <w:szCs w:val="24"/>
              </w:rPr>
              <w:t xml:space="preserve">1   </w:t>
            </w:r>
            <w:r>
              <w:rPr>
                <w:rFonts w:ascii="Arial" w:hAnsi="Arial" w:cs="Arial"/>
                <w:szCs w:val="24"/>
              </w:rPr>
              <w:t>Constitution of the</w:t>
            </w:r>
            <w:r w:rsidR="00662317">
              <w:rPr>
                <w:rFonts w:ascii="Arial" w:hAnsi="Arial" w:cs="Arial"/>
                <w:szCs w:val="24"/>
              </w:rPr>
              <w:t xml:space="preserve"> Republic of South Africa Act</w:t>
            </w:r>
            <w:r w:rsidR="00662317">
              <w:rPr>
                <w:rFonts w:ascii="Arial" w:hAnsi="Arial" w:cs="Arial"/>
                <w:szCs w:val="24"/>
              </w:rPr>
              <w:tab/>
            </w:r>
            <w:r>
              <w:rPr>
                <w:rFonts w:ascii="Arial" w:hAnsi="Arial" w:cs="Arial"/>
                <w:szCs w:val="24"/>
              </w:rPr>
              <w:t>Act No. 10</w:t>
            </w:r>
            <w:r w:rsidR="00B722B3">
              <w:rPr>
                <w:rFonts w:ascii="Arial" w:hAnsi="Arial" w:cs="Arial"/>
                <w:szCs w:val="24"/>
              </w:rPr>
              <w:t>8</w:t>
            </w:r>
            <w:r>
              <w:rPr>
                <w:rFonts w:ascii="Arial" w:hAnsi="Arial" w:cs="Arial"/>
                <w:szCs w:val="24"/>
              </w:rPr>
              <w:t xml:space="preserve"> of 199</w:t>
            </w:r>
            <w:r w:rsidR="00B722B3">
              <w:rPr>
                <w:rFonts w:ascii="Arial" w:hAnsi="Arial" w:cs="Arial"/>
                <w:szCs w:val="24"/>
              </w:rPr>
              <w:t>6</w:t>
            </w:r>
          </w:p>
          <w:p w:rsidR="00650A8E" w:rsidRDefault="00650A8E" w:rsidP="00650A8E">
            <w:pPr>
              <w:pStyle w:val="FootnoteText"/>
              <w:tabs>
                <w:tab w:val="left" w:pos="660"/>
                <w:tab w:val="left" w:pos="990"/>
                <w:tab w:val="left" w:pos="1100"/>
                <w:tab w:val="left" w:pos="1430"/>
              </w:tabs>
              <w:ind w:left="660"/>
              <w:jc w:val="both"/>
              <w:rPr>
                <w:rFonts w:ascii="Arial" w:hAnsi="Arial" w:cs="Arial"/>
                <w:sz w:val="16"/>
                <w:szCs w:val="24"/>
              </w:rPr>
            </w:pPr>
            <w:r>
              <w:rPr>
                <w:rFonts w:ascii="Arial" w:hAnsi="Arial" w:cs="Arial"/>
                <w:sz w:val="16"/>
                <w:szCs w:val="24"/>
              </w:rPr>
              <w:t>Chapter 2: Bill of Rights</w:t>
            </w:r>
          </w:p>
          <w:p w:rsidR="00650A8E" w:rsidRDefault="00650A8E" w:rsidP="00650A8E">
            <w:pPr>
              <w:pStyle w:val="FootnoteText"/>
              <w:tabs>
                <w:tab w:val="left" w:pos="660"/>
                <w:tab w:val="left" w:pos="990"/>
                <w:tab w:val="left" w:pos="1100"/>
                <w:tab w:val="left" w:pos="1430"/>
              </w:tabs>
              <w:ind w:left="660"/>
              <w:jc w:val="both"/>
              <w:rPr>
                <w:rFonts w:ascii="Arial" w:hAnsi="Arial" w:cs="Arial"/>
                <w:sz w:val="16"/>
                <w:szCs w:val="24"/>
              </w:rPr>
            </w:pPr>
            <w:r>
              <w:rPr>
                <w:rFonts w:ascii="Arial" w:hAnsi="Arial" w:cs="Arial"/>
                <w:i/>
                <w:iCs/>
                <w:sz w:val="16"/>
                <w:szCs w:val="24"/>
              </w:rPr>
              <w:t>Inter alia</w:t>
            </w:r>
            <w:r>
              <w:rPr>
                <w:rFonts w:ascii="Arial" w:hAnsi="Arial" w:cs="Arial"/>
                <w:sz w:val="16"/>
                <w:szCs w:val="24"/>
              </w:rPr>
              <w:t>, Ch 24, Environmental and Ch. 25, Property</w:t>
            </w:r>
          </w:p>
          <w:p w:rsidR="00662317" w:rsidRDefault="00662317" w:rsidP="00662317">
            <w:pPr>
              <w:pStyle w:val="FootnoteText"/>
              <w:tabs>
                <w:tab w:val="left" w:pos="660"/>
                <w:tab w:val="left" w:pos="1100"/>
                <w:tab w:val="left" w:pos="1430"/>
              </w:tabs>
              <w:jc w:val="both"/>
              <w:rPr>
                <w:rFonts w:ascii="Arial" w:hAnsi="Arial" w:cs="Arial"/>
                <w:szCs w:val="24"/>
              </w:rPr>
            </w:pPr>
          </w:p>
          <w:p w:rsidR="00662317" w:rsidRDefault="00662317" w:rsidP="00662317">
            <w:pPr>
              <w:pStyle w:val="FootnoteText"/>
              <w:tabs>
                <w:tab w:val="left" w:pos="660"/>
                <w:tab w:val="left" w:pos="709"/>
                <w:tab w:val="left" w:pos="1430"/>
              </w:tabs>
              <w:jc w:val="both"/>
              <w:rPr>
                <w:rFonts w:ascii="Arial" w:hAnsi="Arial" w:cs="Arial"/>
                <w:szCs w:val="24"/>
              </w:rPr>
            </w:pPr>
            <w:r>
              <w:rPr>
                <w:rFonts w:ascii="Arial" w:hAnsi="Arial" w:cs="Arial"/>
                <w:szCs w:val="24"/>
              </w:rPr>
              <w:t>2   Environment Conservation Act</w:t>
            </w:r>
            <w:r>
              <w:rPr>
                <w:rFonts w:ascii="Arial" w:hAnsi="Arial" w:cs="Arial"/>
                <w:szCs w:val="24"/>
              </w:rPr>
              <w:tab/>
            </w:r>
            <w:r>
              <w:rPr>
                <w:rFonts w:ascii="Arial" w:hAnsi="Arial" w:cs="Arial"/>
                <w:szCs w:val="24"/>
              </w:rPr>
              <w:tab/>
            </w:r>
            <w:r>
              <w:rPr>
                <w:rFonts w:ascii="Arial" w:hAnsi="Arial" w:cs="Arial"/>
                <w:szCs w:val="24"/>
              </w:rPr>
              <w:tab/>
              <w:t>Act No. 73 of 1989</w:t>
            </w:r>
          </w:p>
          <w:p w:rsidR="00662317" w:rsidRDefault="00662317" w:rsidP="00662317">
            <w:pPr>
              <w:pStyle w:val="FootnoteText"/>
              <w:tabs>
                <w:tab w:val="left" w:pos="660"/>
                <w:tab w:val="left" w:pos="990"/>
                <w:tab w:val="left" w:pos="1100"/>
                <w:tab w:val="left" w:pos="1430"/>
              </w:tabs>
              <w:ind w:left="660"/>
              <w:jc w:val="both"/>
              <w:rPr>
                <w:rFonts w:ascii="Arial" w:hAnsi="Arial" w:cs="Arial"/>
                <w:szCs w:val="24"/>
              </w:rPr>
            </w:pPr>
            <w:r>
              <w:rPr>
                <w:rFonts w:ascii="Arial" w:hAnsi="Arial" w:cs="Arial"/>
                <w:sz w:val="16"/>
                <w:szCs w:val="24"/>
              </w:rPr>
              <w:t xml:space="preserve">Regulations GN R1182  GG18261 of 5 Sept 1997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rsidR="00662317" w:rsidRDefault="00662317" w:rsidP="00662317">
            <w:pPr>
              <w:pStyle w:val="FootnoteText"/>
              <w:tabs>
                <w:tab w:val="left" w:pos="660"/>
                <w:tab w:val="left" w:pos="990"/>
                <w:tab w:val="left" w:pos="1100"/>
                <w:tab w:val="left" w:pos="1430"/>
              </w:tabs>
              <w:ind w:left="660"/>
              <w:jc w:val="both"/>
              <w:rPr>
                <w:rFonts w:ascii="Arial" w:hAnsi="Arial" w:cs="Arial"/>
                <w:szCs w:val="24"/>
              </w:rPr>
            </w:pPr>
            <w:r>
              <w:rPr>
                <w:rFonts w:ascii="Arial" w:hAnsi="Arial" w:cs="Arial"/>
                <w:sz w:val="16"/>
                <w:szCs w:val="24"/>
              </w:rPr>
              <w:t>As amended by GN R448  GG18783 of 27 March 1998</w:t>
            </w:r>
          </w:p>
          <w:p w:rsidR="00662317" w:rsidRDefault="00662317" w:rsidP="00662317">
            <w:pPr>
              <w:pStyle w:val="FootnoteText"/>
              <w:tabs>
                <w:tab w:val="left" w:pos="660"/>
                <w:tab w:val="left" w:pos="990"/>
                <w:tab w:val="left" w:pos="1100"/>
                <w:tab w:val="left" w:pos="1430"/>
              </w:tabs>
              <w:ind w:left="660"/>
              <w:jc w:val="both"/>
              <w:rPr>
                <w:rFonts w:ascii="Arial" w:hAnsi="Arial" w:cs="Arial"/>
                <w:sz w:val="16"/>
                <w:szCs w:val="24"/>
              </w:rPr>
            </w:pPr>
            <w:r>
              <w:rPr>
                <w:rFonts w:ascii="Arial" w:hAnsi="Arial" w:cs="Arial"/>
                <w:sz w:val="16"/>
                <w:szCs w:val="24"/>
              </w:rPr>
              <w:t>Regulation 2(c) (Change of land use)</w:t>
            </w:r>
          </w:p>
          <w:p w:rsidR="00662317" w:rsidRDefault="00662317" w:rsidP="00662317">
            <w:pPr>
              <w:pStyle w:val="FootnoteText"/>
              <w:tabs>
                <w:tab w:val="left" w:pos="660"/>
                <w:tab w:val="left" w:pos="990"/>
                <w:tab w:val="left" w:pos="1100"/>
                <w:tab w:val="left" w:pos="1430"/>
              </w:tabs>
              <w:ind w:left="660"/>
              <w:jc w:val="both"/>
              <w:rPr>
                <w:rFonts w:ascii="Arial" w:hAnsi="Arial" w:cs="Arial"/>
                <w:sz w:val="16"/>
                <w:szCs w:val="24"/>
              </w:rPr>
            </w:pPr>
            <w:r>
              <w:rPr>
                <w:rFonts w:ascii="Arial" w:hAnsi="Arial" w:cs="Arial"/>
                <w:sz w:val="16"/>
                <w:szCs w:val="24"/>
              </w:rPr>
              <w:t>Regulations GN R154 of GG13717 of 10 January 1992 – Noise Control</w:t>
            </w:r>
          </w:p>
          <w:p w:rsidR="005E0E5E" w:rsidRDefault="005E0E5E" w:rsidP="007D22B0">
            <w:pPr>
              <w:pStyle w:val="Footer"/>
              <w:tabs>
                <w:tab w:val="clear" w:pos="4153"/>
                <w:tab w:val="clear" w:pos="8306"/>
              </w:tabs>
              <w:jc w:val="both"/>
              <w:rPr>
                <w:rFonts w:ascii="Arial Narrow" w:hAnsi="Arial Narrow" w:cs="Arial"/>
                <w:lang w:val="en-ZA"/>
              </w:rPr>
            </w:pPr>
          </w:p>
          <w:p w:rsidR="00662317" w:rsidRDefault="00662317" w:rsidP="00662317">
            <w:pPr>
              <w:pStyle w:val="FootnoteText"/>
              <w:tabs>
                <w:tab w:val="left" w:pos="567"/>
                <w:tab w:val="left" w:pos="660"/>
                <w:tab w:val="left" w:pos="1100"/>
              </w:tabs>
              <w:jc w:val="both"/>
              <w:rPr>
                <w:rFonts w:ascii="Arial" w:hAnsi="Arial" w:cs="Arial"/>
                <w:szCs w:val="24"/>
              </w:rPr>
            </w:pPr>
            <w:r>
              <w:rPr>
                <w:rFonts w:ascii="Arial" w:hAnsi="Arial" w:cs="Arial"/>
                <w:szCs w:val="24"/>
              </w:rPr>
              <w:t>3   National Environment Management Act</w:t>
            </w:r>
            <w:r>
              <w:rPr>
                <w:rFonts w:ascii="Arial" w:hAnsi="Arial" w:cs="Arial"/>
                <w:szCs w:val="24"/>
              </w:rPr>
              <w:tab/>
            </w:r>
            <w:r>
              <w:rPr>
                <w:rFonts w:ascii="Arial" w:hAnsi="Arial" w:cs="Arial"/>
                <w:szCs w:val="24"/>
              </w:rPr>
              <w:tab/>
            </w:r>
            <w:r>
              <w:rPr>
                <w:rFonts w:ascii="Arial" w:hAnsi="Arial" w:cs="Arial"/>
                <w:szCs w:val="24"/>
              </w:rPr>
              <w:tab/>
              <w:t xml:space="preserve"> Act No. 107 of 1998</w:t>
            </w:r>
          </w:p>
          <w:p w:rsidR="00662317" w:rsidRDefault="00662317" w:rsidP="007D22B0">
            <w:pPr>
              <w:pStyle w:val="Footer"/>
              <w:tabs>
                <w:tab w:val="clear" w:pos="4153"/>
                <w:tab w:val="clear" w:pos="8306"/>
              </w:tabs>
              <w:jc w:val="both"/>
              <w:rPr>
                <w:rFonts w:ascii="Arial Narrow" w:hAnsi="Arial Narrow" w:cs="Arial"/>
                <w:lang w:val="en-ZA"/>
              </w:rPr>
            </w:pPr>
          </w:p>
          <w:p w:rsidR="00D40BC4" w:rsidRDefault="00D40BC4" w:rsidP="00D40BC4">
            <w:pPr>
              <w:pStyle w:val="FootnoteText"/>
              <w:tabs>
                <w:tab w:val="left" w:pos="660"/>
                <w:tab w:val="left" w:pos="709"/>
                <w:tab w:val="left" w:pos="1100"/>
              </w:tabs>
              <w:jc w:val="both"/>
              <w:rPr>
                <w:rFonts w:ascii="Arial" w:hAnsi="Arial" w:cs="Arial"/>
                <w:szCs w:val="24"/>
              </w:rPr>
            </w:pPr>
          </w:p>
          <w:p w:rsidR="00D40BC4" w:rsidRDefault="00D40BC4" w:rsidP="00D40BC4">
            <w:pPr>
              <w:pStyle w:val="FootnoteText"/>
              <w:tabs>
                <w:tab w:val="left" w:pos="660"/>
                <w:tab w:val="left" w:pos="709"/>
                <w:tab w:val="left" w:pos="1100"/>
              </w:tabs>
              <w:jc w:val="both"/>
              <w:rPr>
                <w:rFonts w:ascii="Arial" w:hAnsi="Arial" w:cs="Arial"/>
                <w:szCs w:val="24"/>
              </w:rPr>
            </w:pPr>
            <w:r>
              <w:rPr>
                <w:rFonts w:ascii="Arial" w:hAnsi="Arial" w:cs="Arial"/>
                <w:szCs w:val="24"/>
              </w:rPr>
              <w:t>4   Conservation of Agricultural Resources Act</w:t>
            </w:r>
            <w:r>
              <w:rPr>
                <w:rFonts w:ascii="Arial" w:hAnsi="Arial" w:cs="Arial"/>
                <w:szCs w:val="24"/>
              </w:rPr>
              <w:tab/>
            </w:r>
            <w:r>
              <w:rPr>
                <w:rFonts w:ascii="Arial" w:hAnsi="Arial" w:cs="Arial"/>
                <w:szCs w:val="24"/>
              </w:rPr>
              <w:tab/>
              <w:t>Act No. 43 of 1983</w:t>
            </w:r>
          </w:p>
          <w:p w:rsidR="00D40BC4" w:rsidRDefault="00D40BC4" w:rsidP="00D40BC4">
            <w:pPr>
              <w:pStyle w:val="FootnoteText"/>
              <w:tabs>
                <w:tab w:val="left" w:pos="660"/>
                <w:tab w:val="left" w:pos="990"/>
                <w:tab w:val="left" w:pos="1100"/>
                <w:tab w:val="left" w:pos="1430"/>
              </w:tabs>
              <w:ind w:left="660"/>
              <w:jc w:val="both"/>
              <w:rPr>
                <w:rFonts w:ascii="Arial" w:hAnsi="Arial" w:cs="Arial"/>
                <w:sz w:val="16"/>
                <w:szCs w:val="24"/>
              </w:rPr>
            </w:pPr>
            <w:r>
              <w:rPr>
                <w:rFonts w:ascii="Arial" w:hAnsi="Arial" w:cs="Arial"/>
                <w:sz w:val="16"/>
                <w:szCs w:val="24"/>
              </w:rPr>
              <w:t>S.5 (prohibition of spreading weeds)</w:t>
            </w:r>
          </w:p>
          <w:p w:rsidR="00D40BC4" w:rsidRDefault="00D40BC4" w:rsidP="00D40BC4">
            <w:pPr>
              <w:pStyle w:val="FootnoteText"/>
              <w:tabs>
                <w:tab w:val="left" w:pos="660"/>
                <w:tab w:val="left" w:pos="990"/>
                <w:tab w:val="left" w:pos="1100"/>
                <w:tab w:val="left" w:pos="1430"/>
              </w:tabs>
              <w:ind w:left="660"/>
              <w:jc w:val="both"/>
              <w:rPr>
                <w:rFonts w:ascii="Arial" w:hAnsi="Arial" w:cs="Arial"/>
                <w:sz w:val="16"/>
                <w:szCs w:val="24"/>
              </w:rPr>
            </w:pPr>
            <w:r>
              <w:rPr>
                <w:rFonts w:ascii="Arial" w:hAnsi="Arial" w:cs="Arial"/>
                <w:sz w:val="16"/>
                <w:szCs w:val="24"/>
              </w:rPr>
              <w:t>S12 (Soil conservation works)</w:t>
            </w:r>
          </w:p>
          <w:p w:rsidR="00D40BC4" w:rsidRDefault="00D40BC4" w:rsidP="00D40BC4">
            <w:pPr>
              <w:pStyle w:val="FootnoteText"/>
              <w:tabs>
                <w:tab w:val="left" w:pos="660"/>
                <w:tab w:val="left" w:pos="990"/>
                <w:tab w:val="left" w:pos="1100"/>
                <w:tab w:val="left" w:pos="1430"/>
              </w:tabs>
              <w:ind w:left="660"/>
              <w:jc w:val="both"/>
              <w:rPr>
                <w:rFonts w:ascii="Arial" w:hAnsi="Arial" w:cs="Arial"/>
                <w:sz w:val="16"/>
                <w:szCs w:val="24"/>
              </w:rPr>
            </w:pPr>
            <w:r>
              <w:rPr>
                <w:rFonts w:ascii="Arial" w:hAnsi="Arial" w:cs="Arial"/>
                <w:sz w:val="16"/>
                <w:szCs w:val="24"/>
              </w:rPr>
              <w:t>S19 (Beacons)</w:t>
            </w:r>
          </w:p>
          <w:p w:rsidR="00D40BC4" w:rsidRDefault="00D40BC4" w:rsidP="00D40BC4">
            <w:pPr>
              <w:pStyle w:val="FootnoteText"/>
              <w:tabs>
                <w:tab w:val="left" w:pos="660"/>
                <w:tab w:val="left" w:pos="990"/>
                <w:tab w:val="left" w:pos="1100"/>
                <w:tab w:val="left" w:pos="1430"/>
              </w:tabs>
              <w:ind w:left="660"/>
              <w:jc w:val="both"/>
              <w:rPr>
                <w:rFonts w:ascii="Arial" w:hAnsi="Arial" w:cs="Arial"/>
                <w:sz w:val="16"/>
                <w:szCs w:val="24"/>
              </w:rPr>
            </w:pPr>
          </w:p>
          <w:p w:rsidR="00D40BC4" w:rsidRDefault="00D40BC4" w:rsidP="00D40BC4">
            <w:pPr>
              <w:pStyle w:val="FootnoteText"/>
              <w:tabs>
                <w:tab w:val="left" w:pos="660"/>
                <w:tab w:val="left" w:pos="990"/>
                <w:tab w:val="left" w:pos="1100"/>
                <w:tab w:val="left" w:pos="1430"/>
              </w:tabs>
              <w:ind w:left="660"/>
              <w:jc w:val="both"/>
              <w:rPr>
                <w:rFonts w:ascii="Arial" w:hAnsi="Arial" w:cs="Arial"/>
                <w:sz w:val="16"/>
                <w:szCs w:val="24"/>
              </w:rPr>
            </w:pPr>
            <w:r>
              <w:rPr>
                <w:rFonts w:ascii="Arial" w:hAnsi="Arial" w:cs="Arial"/>
                <w:sz w:val="16"/>
                <w:szCs w:val="24"/>
              </w:rPr>
              <w:t xml:space="preserve">Regulations as promulgated in GNR1048  GG10029 of 25 May 1984 and amended by </w:t>
            </w:r>
          </w:p>
          <w:p w:rsidR="00D40BC4" w:rsidRDefault="00D40BC4" w:rsidP="00D40BC4">
            <w:pPr>
              <w:pStyle w:val="FootnoteText"/>
              <w:tabs>
                <w:tab w:val="left" w:pos="660"/>
                <w:tab w:val="left" w:pos="990"/>
                <w:tab w:val="left" w:pos="1100"/>
                <w:tab w:val="left" w:pos="1430"/>
              </w:tabs>
              <w:ind w:left="660"/>
              <w:jc w:val="both"/>
              <w:rPr>
                <w:rFonts w:ascii="Arial" w:hAnsi="Arial" w:cs="Arial"/>
                <w:sz w:val="16"/>
                <w:szCs w:val="24"/>
              </w:rPr>
            </w:pPr>
            <w:r>
              <w:rPr>
                <w:rFonts w:ascii="Arial" w:hAnsi="Arial" w:cs="Arial"/>
                <w:sz w:val="16"/>
                <w:szCs w:val="24"/>
              </w:rPr>
              <w:t>GN R2687  GG10029 of 6 December 1985</w:t>
            </w:r>
          </w:p>
          <w:p w:rsidR="00D40BC4" w:rsidRDefault="00D40BC4" w:rsidP="00D40BC4">
            <w:pPr>
              <w:pStyle w:val="FootnoteText"/>
              <w:tabs>
                <w:tab w:val="left" w:pos="660"/>
                <w:tab w:val="left" w:pos="990"/>
                <w:tab w:val="left" w:pos="1100"/>
                <w:tab w:val="left" w:pos="1430"/>
              </w:tabs>
              <w:ind w:left="660"/>
              <w:jc w:val="both"/>
              <w:rPr>
                <w:rFonts w:ascii="Arial" w:hAnsi="Arial" w:cs="Arial"/>
                <w:sz w:val="16"/>
                <w:szCs w:val="24"/>
              </w:rPr>
            </w:pPr>
            <w:proofErr w:type="spellStart"/>
            <w:r>
              <w:rPr>
                <w:rFonts w:ascii="Arial" w:hAnsi="Arial" w:cs="Arial"/>
                <w:sz w:val="16"/>
                <w:szCs w:val="24"/>
              </w:rPr>
              <w:t>Regs</w:t>
            </w:r>
            <w:proofErr w:type="spellEnd"/>
            <w:r>
              <w:rPr>
                <w:rFonts w:ascii="Arial" w:hAnsi="Arial" w:cs="Arial"/>
                <w:sz w:val="16"/>
                <w:szCs w:val="24"/>
              </w:rPr>
              <w:t xml:space="preserve"> 1 – </w:t>
            </w:r>
            <w:proofErr w:type="gramStart"/>
            <w:r>
              <w:rPr>
                <w:rFonts w:ascii="Arial" w:hAnsi="Arial" w:cs="Arial"/>
                <w:sz w:val="16"/>
                <w:szCs w:val="24"/>
              </w:rPr>
              <w:t>33.,</w:t>
            </w:r>
            <w:proofErr w:type="gramEnd"/>
          </w:p>
          <w:p w:rsidR="00D40BC4" w:rsidRDefault="00D40BC4" w:rsidP="00D40BC4">
            <w:pPr>
              <w:pStyle w:val="FootnoteText"/>
              <w:tabs>
                <w:tab w:val="left" w:pos="660"/>
                <w:tab w:val="left" w:pos="990"/>
                <w:tab w:val="left" w:pos="1100"/>
                <w:tab w:val="left" w:pos="1430"/>
              </w:tabs>
              <w:ind w:left="660"/>
              <w:jc w:val="both"/>
              <w:rPr>
                <w:rFonts w:ascii="Arial" w:hAnsi="Arial" w:cs="Arial"/>
                <w:sz w:val="16"/>
                <w:szCs w:val="24"/>
              </w:rPr>
            </w:pPr>
            <w:r>
              <w:rPr>
                <w:rFonts w:ascii="Arial" w:hAnsi="Arial" w:cs="Arial"/>
                <w:sz w:val="16"/>
                <w:szCs w:val="24"/>
              </w:rPr>
              <w:t xml:space="preserve">Specially </w:t>
            </w:r>
            <w:proofErr w:type="spellStart"/>
            <w:r>
              <w:rPr>
                <w:rFonts w:ascii="Arial" w:hAnsi="Arial" w:cs="Arial"/>
                <w:sz w:val="16"/>
                <w:szCs w:val="24"/>
              </w:rPr>
              <w:t>Regs</w:t>
            </w:r>
            <w:proofErr w:type="spellEnd"/>
            <w:r>
              <w:rPr>
                <w:rFonts w:ascii="Arial" w:hAnsi="Arial" w:cs="Arial"/>
                <w:sz w:val="16"/>
                <w:szCs w:val="24"/>
              </w:rPr>
              <w:t>. 15(1), 16 (1) and 16 (2), declared weeds, 15(2), 16(3), Invader Plants.</w:t>
            </w:r>
          </w:p>
          <w:p w:rsidR="00662317" w:rsidRDefault="00662317" w:rsidP="007D22B0">
            <w:pPr>
              <w:pStyle w:val="Footer"/>
              <w:tabs>
                <w:tab w:val="clear" w:pos="4153"/>
                <w:tab w:val="clear" w:pos="8306"/>
              </w:tabs>
              <w:jc w:val="both"/>
              <w:rPr>
                <w:rFonts w:ascii="Arial Narrow" w:hAnsi="Arial Narrow" w:cs="Arial"/>
                <w:lang w:val="en-ZA"/>
              </w:rPr>
            </w:pPr>
          </w:p>
          <w:p w:rsidR="00D40BC4" w:rsidRDefault="00D40BC4" w:rsidP="00D40BC4">
            <w:pPr>
              <w:pStyle w:val="FootnoteText"/>
              <w:tabs>
                <w:tab w:val="left" w:pos="660"/>
                <w:tab w:val="left" w:pos="709"/>
                <w:tab w:val="left" w:pos="990"/>
                <w:tab w:val="left" w:pos="1100"/>
              </w:tabs>
              <w:jc w:val="both"/>
              <w:rPr>
                <w:rFonts w:ascii="Arial" w:hAnsi="Arial" w:cs="Arial"/>
                <w:szCs w:val="24"/>
              </w:rPr>
            </w:pPr>
            <w:r>
              <w:rPr>
                <w:rFonts w:ascii="Arial" w:hAnsi="Arial" w:cs="Arial"/>
                <w:szCs w:val="24"/>
              </w:rPr>
              <w:t>5   National Water Act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Act No. 36 of 1998</w:t>
            </w:r>
          </w:p>
          <w:p w:rsidR="00D40BC4" w:rsidRDefault="00D40BC4" w:rsidP="00D40BC4">
            <w:pPr>
              <w:pStyle w:val="FootnoteText"/>
              <w:tabs>
                <w:tab w:val="left" w:pos="660"/>
                <w:tab w:val="left" w:pos="990"/>
                <w:tab w:val="left" w:pos="1100"/>
                <w:tab w:val="left" w:pos="1430"/>
              </w:tabs>
              <w:ind w:left="660"/>
              <w:jc w:val="both"/>
              <w:rPr>
                <w:rFonts w:ascii="Arial" w:hAnsi="Arial" w:cs="Arial"/>
                <w:sz w:val="16"/>
                <w:szCs w:val="24"/>
              </w:rPr>
            </w:pPr>
            <w:r>
              <w:rPr>
                <w:rFonts w:ascii="Arial" w:hAnsi="Arial" w:cs="Arial"/>
                <w:sz w:val="16"/>
                <w:szCs w:val="24"/>
              </w:rPr>
              <w:t>Chapter 16 – Offences and Remedies</w:t>
            </w:r>
          </w:p>
          <w:p w:rsidR="00D40BC4" w:rsidRDefault="00D40BC4" w:rsidP="00D40BC4">
            <w:pPr>
              <w:pStyle w:val="FootnoteText"/>
              <w:tabs>
                <w:tab w:val="left" w:pos="660"/>
                <w:tab w:val="left" w:pos="990"/>
                <w:tab w:val="left" w:pos="1100"/>
                <w:tab w:val="left" w:pos="1430"/>
              </w:tabs>
              <w:ind w:left="660"/>
              <w:jc w:val="both"/>
              <w:rPr>
                <w:rFonts w:ascii="Arial" w:hAnsi="Arial" w:cs="Arial"/>
                <w:sz w:val="16"/>
                <w:szCs w:val="24"/>
              </w:rPr>
            </w:pPr>
          </w:p>
          <w:p w:rsidR="00D40BC4" w:rsidRDefault="00D40BC4" w:rsidP="00D40BC4">
            <w:pPr>
              <w:pStyle w:val="FootnoteText"/>
              <w:tabs>
                <w:tab w:val="left" w:pos="660"/>
                <w:tab w:val="left" w:pos="990"/>
                <w:tab w:val="left" w:pos="1100"/>
                <w:tab w:val="left" w:pos="1430"/>
              </w:tabs>
              <w:ind w:left="660"/>
              <w:jc w:val="both"/>
              <w:rPr>
                <w:rFonts w:ascii="Arial" w:hAnsi="Arial" w:cs="Arial"/>
                <w:sz w:val="16"/>
                <w:szCs w:val="24"/>
              </w:rPr>
            </w:pPr>
            <w:r>
              <w:rPr>
                <w:rFonts w:ascii="Arial" w:hAnsi="Arial" w:cs="Arial"/>
                <w:sz w:val="16"/>
                <w:szCs w:val="24"/>
              </w:rPr>
              <w:t>Regulations as promulgated in GN704  GG20119 of 4 June 1999</w:t>
            </w:r>
          </w:p>
          <w:p w:rsidR="00D40BC4" w:rsidRDefault="00D40BC4" w:rsidP="00D40BC4">
            <w:pPr>
              <w:pStyle w:val="FootnoteText"/>
              <w:tabs>
                <w:tab w:val="left" w:pos="660"/>
                <w:tab w:val="left" w:pos="990"/>
                <w:tab w:val="left" w:pos="1100"/>
                <w:tab w:val="left" w:pos="1430"/>
              </w:tabs>
              <w:ind w:left="660"/>
              <w:jc w:val="both"/>
              <w:rPr>
                <w:rFonts w:ascii="Arial" w:hAnsi="Arial" w:cs="Arial"/>
                <w:sz w:val="16"/>
                <w:szCs w:val="24"/>
              </w:rPr>
            </w:pPr>
            <w:r>
              <w:rPr>
                <w:rFonts w:ascii="Arial" w:hAnsi="Arial" w:cs="Arial"/>
                <w:sz w:val="16"/>
                <w:szCs w:val="24"/>
              </w:rPr>
              <w:t>Regulations on Use of Water for Mining and Related Activities Aimed at the</w:t>
            </w:r>
          </w:p>
          <w:p w:rsidR="00D40BC4" w:rsidRDefault="00D40BC4" w:rsidP="00D40BC4">
            <w:pPr>
              <w:pStyle w:val="FootnoteText"/>
              <w:tabs>
                <w:tab w:val="left" w:pos="660"/>
                <w:tab w:val="left" w:pos="990"/>
                <w:tab w:val="left" w:pos="1100"/>
                <w:tab w:val="left" w:pos="1430"/>
              </w:tabs>
              <w:ind w:left="660"/>
              <w:jc w:val="both"/>
              <w:rPr>
                <w:rFonts w:ascii="Arial" w:hAnsi="Arial" w:cs="Arial"/>
                <w:sz w:val="16"/>
                <w:szCs w:val="24"/>
              </w:rPr>
            </w:pPr>
            <w:r>
              <w:rPr>
                <w:rFonts w:ascii="Arial" w:hAnsi="Arial" w:cs="Arial"/>
                <w:sz w:val="16"/>
                <w:szCs w:val="24"/>
              </w:rPr>
              <w:t>Protection of Water Resources</w:t>
            </w:r>
          </w:p>
          <w:p w:rsidR="00F07579" w:rsidRDefault="00F07579" w:rsidP="00D40BC4">
            <w:pPr>
              <w:pStyle w:val="FootnoteText"/>
              <w:tabs>
                <w:tab w:val="left" w:pos="660"/>
                <w:tab w:val="left" w:pos="990"/>
                <w:tab w:val="left" w:pos="1100"/>
                <w:tab w:val="left" w:pos="1430"/>
              </w:tabs>
              <w:ind w:left="660"/>
              <w:jc w:val="both"/>
              <w:rPr>
                <w:rFonts w:ascii="Arial" w:hAnsi="Arial" w:cs="Arial"/>
                <w:sz w:val="16"/>
                <w:szCs w:val="24"/>
              </w:rPr>
            </w:pPr>
          </w:p>
          <w:p w:rsidR="007B6C1C" w:rsidRPr="007B6C1C" w:rsidRDefault="007B6C1C" w:rsidP="007B6C1C">
            <w:pPr>
              <w:pStyle w:val="Footer"/>
              <w:tabs>
                <w:tab w:val="clear" w:pos="4153"/>
                <w:tab w:val="clear" w:pos="8306"/>
                <w:tab w:val="left" w:pos="675"/>
              </w:tabs>
              <w:jc w:val="both"/>
              <w:rPr>
                <w:rFonts w:ascii="Arial Narrow" w:hAnsi="Arial Narrow" w:cs="Arial"/>
                <w:sz w:val="20"/>
                <w:szCs w:val="20"/>
                <w:lang w:val="en-ZA"/>
              </w:rPr>
            </w:pPr>
            <w:r>
              <w:rPr>
                <w:rFonts w:ascii="Arial" w:hAnsi="Arial" w:cs="Arial"/>
                <w:sz w:val="20"/>
                <w:szCs w:val="20"/>
              </w:rPr>
              <w:t>6   Biodiversity Act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B6C1C">
              <w:rPr>
                <w:rFonts w:ascii="Arial" w:hAnsi="Arial" w:cs="Arial"/>
                <w:sz w:val="20"/>
                <w:szCs w:val="20"/>
              </w:rPr>
              <w:t>Act No. 10 of 2004</w:t>
            </w:r>
          </w:p>
          <w:p w:rsidR="00D40BC4" w:rsidRDefault="00D40BC4" w:rsidP="007D22B0">
            <w:pPr>
              <w:pStyle w:val="Footer"/>
              <w:tabs>
                <w:tab w:val="clear" w:pos="4153"/>
                <w:tab w:val="clear" w:pos="8306"/>
              </w:tabs>
              <w:jc w:val="both"/>
              <w:rPr>
                <w:rFonts w:ascii="Arial Narrow" w:hAnsi="Arial Narrow" w:cs="Arial"/>
                <w:lang w:val="en-ZA"/>
              </w:rPr>
            </w:pPr>
          </w:p>
          <w:p w:rsidR="007B6C1C" w:rsidRDefault="007B6C1C" w:rsidP="007B6C1C">
            <w:pPr>
              <w:pStyle w:val="FootnoteText"/>
              <w:tabs>
                <w:tab w:val="left" w:pos="660"/>
                <w:tab w:val="left" w:pos="709"/>
                <w:tab w:val="left" w:pos="990"/>
                <w:tab w:val="left" w:pos="1100"/>
              </w:tabs>
              <w:jc w:val="both"/>
              <w:rPr>
                <w:rFonts w:ascii="Arial" w:hAnsi="Arial" w:cs="Arial"/>
                <w:szCs w:val="24"/>
              </w:rPr>
            </w:pPr>
            <w:r>
              <w:rPr>
                <w:rFonts w:ascii="Arial" w:hAnsi="Arial" w:cs="Arial"/>
                <w:szCs w:val="24"/>
              </w:rPr>
              <w:t>7   Animal Protection Act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Act No. 71 of 1962</w:t>
            </w:r>
          </w:p>
          <w:p w:rsidR="007B6C1C" w:rsidRDefault="007B6C1C" w:rsidP="007B6C1C">
            <w:pPr>
              <w:pStyle w:val="FootnoteText"/>
              <w:tabs>
                <w:tab w:val="left" w:pos="660"/>
                <w:tab w:val="left" w:pos="990"/>
                <w:tab w:val="left" w:pos="1100"/>
                <w:tab w:val="left" w:pos="1430"/>
              </w:tabs>
              <w:ind w:left="660"/>
              <w:jc w:val="both"/>
              <w:rPr>
                <w:rFonts w:ascii="Arial" w:hAnsi="Arial" w:cs="Arial"/>
                <w:sz w:val="16"/>
                <w:szCs w:val="24"/>
              </w:rPr>
            </w:pPr>
            <w:r>
              <w:rPr>
                <w:rFonts w:ascii="Arial" w:hAnsi="Arial" w:cs="Arial"/>
                <w:sz w:val="16"/>
                <w:szCs w:val="24"/>
              </w:rPr>
              <w:t xml:space="preserve">S2 Offences </w:t>
            </w:r>
          </w:p>
          <w:p w:rsidR="007B6C1C" w:rsidRDefault="007B6C1C" w:rsidP="007D22B0">
            <w:pPr>
              <w:pStyle w:val="Footer"/>
              <w:tabs>
                <w:tab w:val="clear" w:pos="4153"/>
                <w:tab w:val="clear" w:pos="8306"/>
              </w:tabs>
              <w:jc w:val="both"/>
              <w:rPr>
                <w:rFonts w:ascii="Arial Narrow" w:hAnsi="Arial Narrow" w:cs="Arial"/>
                <w:lang w:val="en-ZA"/>
              </w:rPr>
            </w:pPr>
          </w:p>
          <w:p w:rsidR="007B6C1C" w:rsidRDefault="007B6C1C" w:rsidP="007B6C1C">
            <w:pPr>
              <w:pStyle w:val="FootnoteText"/>
              <w:tabs>
                <w:tab w:val="left" w:pos="0"/>
                <w:tab w:val="left" w:pos="660"/>
                <w:tab w:val="left" w:pos="709"/>
                <w:tab w:val="left" w:pos="990"/>
                <w:tab w:val="left" w:pos="1100"/>
              </w:tabs>
              <w:rPr>
                <w:rFonts w:ascii="Arial" w:hAnsi="Arial" w:cs="Arial"/>
                <w:szCs w:val="24"/>
              </w:rPr>
            </w:pPr>
            <w:r>
              <w:rPr>
                <w:rFonts w:ascii="Arial" w:hAnsi="Arial" w:cs="Arial"/>
                <w:szCs w:val="24"/>
              </w:rPr>
              <w:t>8   Game Theft Act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Act no. 105 of 1991</w:t>
            </w:r>
          </w:p>
          <w:p w:rsidR="007B6C1C" w:rsidRDefault="007B6C1C" w:rsidP="007B6C1C">
            <w:pPr>
              <w:pStyle w:val="FootnoteText"/>
              <w:tabs>
                <w:tab w:val="left" w:pos="660"/>
                <w:tab w:val="left" w:pos="990"/>
                <w:tab w:val="left" w:pos="1100"/>
                <w:tab w:val="left" w:pos="1430"/>
              </w:tabs>
              <w:ind w:left="660"/>
              <w:jc w:val="both"/>
              <w:rPr>
                <w:rFonts w:ascii="Arial" w:hAnsi="Arial" w:cs="Arial"/>
                <w:sz w:val="16"/>
                <w:szCs w:val="24"/>
              </w:rPr>
            </w:pPr>
            <w:r>
              <w:rPr>
                <w:rFonts w:ascii="Arial" w:hAnsi="Arial" w:cs="Arial"/>
                <w:sz w:val="16"/>
                <w:szCs w:val="24"/>
              </w:rPr>
              <w:t>S2 Ownership of Game</w:t>
            </w:r>
            <w:r>
              <w:rPr>
                <w:rFonts w:ascii="Arial" w:hAnsi="Arial" w:cs="Arial"/>
                <w:sz w:val="16"/>
                <w:szCs w:val="24"/>
              </w:rPr>
              <w:tab/>
            </w:r>
            <w:r>
              <w:rPr>
                <w:rFonts w:ascii="Arial" w:hAnsi="Arial" w:cs="Arial"/>
                <w:sz w:val="16"/>
                <w:szCs w:val="24"/>
              </w:rPr>
              <w:tab/>
            </w:r>
          </w:p>
          <w:p w:rsidR="007B6C1C" w:rsidRDefault="007B6C1C" w:rsidP="007B6C1C">
            <w:pPr>
              <w:pStyle w:val="FootnoteText"/>
              <w:tabs>
                <w:tab w:val="left" w:pos="660"/>
                <w:tab w:val="left" w:pos="990"/>
                <w:tab w:val="left" w:pos="1100"/>
                <w:tab w:val="left" w:pos="1430"/>
              </w:tabs>
              <w:ind w:left="660"/>
              <w:jc w:val="both"/>
              <w:rPr>
                <w:rFonts w:ascii="Arial" w:hAnsi="Arial" w:cs="Arial"/>
                <w:sz w:val="16"/>
                <w:szCs w:val="24"/>
              </w:rPr>
            </w:pPr>
            <w:r>
              <w:rPr>
                <w:rFonts w:ascii="Arial" w:hAnsi="Arial" w:cs="Arial"/>
                <w:sz w:val="16"/>
                <w:szCs w:val="24"/>
              </w:rPr>
              <w:t>S3 Game Theft</w:t>
            </w:r>
          </w:p>
          <w:p w:rsidR="007B6C1C" w:rsidRDefault="007B6C1C" w:rsidP="007D22B0">
            <w:pPr>
              <w:pStyle w:val="Footer"/>
              <w:tabs>
                <w:tab w:val="clear" w:pos="4153"/>
                <w:tab w:val="clear" w:pos="8306"/>
              </w:tabs>
              <w:jc w:val="both"/>
              <w:rPr>
                <w:rFonts w:ascii="Arial Narrow" w:hAnsi="Arial Narrow" w:cs="Arial"/>
                <w:lang w:val="en-ZA"/>
              </w:rPr>
            </w:pPr>
          </w:p>
          <w:p w:rsidR="00B30F46" w:rsidRDefault="00B30F46" w:rsidP="00B30F46">
            <w:pPr>
              <w:pStyle w:val="FootnoteText"/>
              <w:tabs>
                <w:tab w:val="left" w:pos="660"/>
                <w:tab w:val="left" w:pos="990"/>
                <w:tab w:val="left" w:pos="1100"/>
                <w:tab w:val="left" w:pos="1430"/>
              </w:tabs>
              <w:jc w:val="both"/>
              <w:rPr>
                <w:rFonts w:ascii="Arial" w:hAnsi="Arial" w:cs="Arial"/>
                <w:szCs w:val="24"/>
              </w:rPr>
            </w:pPr>
            <w:r>
              <w:rPr>
                <w:rFonts w:ascii="Arial" w:hAnsi="Arial" w:cs="Arial"/>
                <w:szCs w:val="24"/>
              </w:rPr>
              <w:t xml:space="preserve">9   Mineral &amp; Petroleum Resources Development  </w:t>
            </w:r>
          </w:p>
          <w:p w:rsidR="00B30F46" w:rsidRDefault="00B30F46" w:rsidP="00B30F46">
            <w:pPr>
              <w:pStyle w:val="FootnoteText"/>
              <w:tabs>
                <w:tab w:val="left" w:pos="660"/>
                <w:tab w:val="left" w:pos="990"/>
                <w:tab w:val="left" w:pos="1100"/>
                <w:tab w:val="left" w:pos="1430"/>
              </w:tabs>
              <w:jc w:val="both"/>
              <w:rPr>
                <w:rFonts w:ascii="Arial" w:hAnsi="Arial" w:cs="Arial"/>
                <w:szCs w:val="24"/>
              </w:rPr>
            </w:pPr>
            <w:r>
              <w:rPr>
                <w:rFonts w:ascii="Arial" w:hAnsi="Arial" w:cs="Arial"/>
                <w:szCs w:val="24"/>
              </w:rPr>
              <w:t xml:space="preserve">     Act</w:t>
            </w:r>
            <w:r>
              <w:rPr>
                <w:rFonts w:ascii="Arial" w:hAnsi="Arial" w:cs="Arial"/>
                <w:szCs w:val="24"/>
              </w:rPr>
              <w:tab/>
            </w:r>
            <w:r>
              <w:rPr>
                <w:rFonts w:ascii="Arial" w:hAnsi="Arial" w:cs="Arial"/>
                <w:szCs w:val="24"/>
              </w:rPr>
              <w:tab/>
              <w:t>Act No. 28 of 2002</w:t>
            </w:r>
          </w:p>
          <w:p w:rsidR="00B30F46" w:rsidRDefault="00B30F46" w:rsidP="00B30F46">
            <w:pPr>
              <w:pStyle w:val="FootnoteText"/>
              <w:tabs>
                <w:tab w:val="left" w:pos="660"/>
                <w:tab w:val="left" w:pos="990"/>
                <w:tab w:val="left" w:pos="1100"/>
                <w:tab w:val="left" w:pos="1430"/>
              </w:tabs>
              <w:ind w:left="660"/>
              <w:jc w:val="both"/>
              <w:rPr>
                <w:rFonts w:ascii="Arial" w:hAnsi="Arial" w:cs="Arial"/>
                <w:sz w:val="16"/>
                <w:szCs w:val="24"/>
              </w:rPr>
            </w:pPr>
            <w:r>
              <w:rPr>
                <w:rFonts w:ascii="Arial" w:hAnsi="Arial" w:cs="Arial"/>
                <w:sz w:val="16"/>
                <w:szCs w:val="24"/>
              </w:rPr>
              <w:t>Establishment and management of borrow pits and quarries</w:t>
            </w:r>
          </w:p>
          <w:p w:rsidR="00B30F46" w:rsidRDefault="00B30F46" w:rsidP="007D22B0">
            <w:pPr>
              <w:pStyle w:val="Footer"/>
              <w:tabs>
                <w:tab w:val="clear" w:pos="4153"/>
                <w:tab w:val="clear" w:pos="8306"/>
              </w:tabs>
              <w:jc w:val="both"/>
              <w:rPr>
                <w:rFonts w:ascii="Arial Narrow" w:hAnsi="Arial Narrow" w:cs="Arial"/>
                <w:lang w:val="en-ZA"/>
              </w:rPr>
            </w:pPr>
          </w:p>
          <w:p w:rsidR="00A92E3F" w:rsidRDefault="00A92E3F" w:rsidP="00A92E3F">
            <w:pPr>
              <w:pStyle w:val="FootnoteText"/>
              <w:tabs>
                <w:tab w:val="left" w:pos="660"/>
                <w:tab w:val="left" w:pos="709"/>
                <w:tab w:val="left" w:pos="990"/>
                <w:tab w:val="left" w:pos="1100"/>
              </w:tabs>
              <w:jc w:val="both"/>
              <w:rPr>
                <w:rFonts w:ascii="Arial" w:hAnsi="Arial" w:cs="Arial"/>
                <w:szCs w:val="24"/>
              </w:rPr>
            </w:pPr>
            <w:r>
              <w:rPr>
                <w:rFonts w:ascii="Arial" w:hAnsi="Arial" w:cs="Arial"/>
                <w:szCs w:val="24"/>
              </w:rPr>
              <w:t>10   Mines Health and Safety Act</w:t>
            </w:r>
            <w:r>
              <w:rPr>
                <w:rFonts w:ascii="Arial" w:hAnsi="Arial" w:cs="Arial"/>
                <w:szCs w:val="24"/>
              </w:rPr>
              <w:tab/>
            </w:r>
            <w:r>
              <w:rPr>
                <w:rFonts w:ascii="Arial" w:hAnsi="Arial" w:cs="Arial"/>
                <w:szCs w:val="24"/>
              </w:rPr>
              <w:tab/>
            </w:r>
            <w:r>
              <w:rPr>
                <w:rFonts w:ascii="Arial" w:hAnsi="Arial" w:cs="Arial"/>
                <w:szCs w:val="24"/>
              </w:rPr>
              <w:tab/>
              <w:t>Act No. 29 of 1996</w:t>
            </w:r>
          </w:p>
          <w:p w:rsidR="00A92E3F" w:rsidRDefault="00A92E3F" w:rsidP="00A92E3F">
            <w:pPr>
              <w:pStyle w:val="FootnoteText"/>
              <w:tabs>
                <w:tab w:val="left" w:pos="660"/>
                <w:tab w:val="left" w:pos="990"/>
                <w:tab w:val="left" w:pos="1100"/>
                <w:tab w:val="left" w:pos="1430"/>
              </w:tabs>
              <w:ind w:left="660"/>
              <w:jc w:val="both"/>
              <w:rPr>
                <w:rFonts w:ascii="Arial" w:hAnsi="Arial" w:cs="Arial"/>
                <w:sz w:val="16"/>
                <w:szCs w:val="24"/>
              </w:rPr>
            </w:pPr>
            <w:r>
              <w:rPr>
                <w:rFonts w:ascii="Arial" w:hAnsi="Arial" w:cs="Arial"/>
                <w:sz w:val="16"/>
                <w:szCs w:val="24"/>
              </w:rPr>
              <w:t>All aspects of borrow pits and quarries.</w:t>
            </w:r>
          </w:p>
          <w:p w:rsidR="007B6C1C" w:rsidRDefault="007B6C1C" w:rsidP="007D22B0">
            <w:pPr>
              <w:pStyle w:val="Footer"/>
              <w:tabs>
                <w:tab w:val="clear" w:pos="4153"/>
                <w:tab w:val="clear" w:pos="8306"/>
              </w:tabs>
              <w:jc w:val="both"/>
              <w:rPr>
                <w:rFonts w:ascii="Arial Narrow" w:hAnsi="Arial Narrow" w:cs="Arial"/>
                <w:lang w:val="en-ZA"/>
              </w:rPr>
            </w:pPr>
          </w:p>
          <w:p w:rsidR="00A92E3F" w:rsidRDefault="00A92E3F" w:rsidP="00A92E3F">
            <w:pPr>
              <w:pStyle w:val="FootnoteText"/>
              <w:tabs>
                <w:tab w:val="left" w:pos="660"/>
                <w:tab w:val="left" w:pos="709"/>
                <w:tab w:val="left" w:pos="990"/>
                <w:tab w:val="left" w:pos="1100"/>
              </w:tabs>
              <w:jc w:val="both"/>
              <w:rPr>
                <w:rFonts w:ascii="Arial" w:hAnsi="Arial" w:cs="Arial"/>
                <w:szCs w:val="24"/>
              </w:rPr>
            </w:pPr>
            <w:r>
              <w:rPr>
                <w:rFonts w:ascii="Arial" w:hAnsi="Arial" w:cs="Arial"/>
                <w:szCs w:val="24"/>
              </w:rPr>
              <w:t>11   Hazardous Substances Act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Act No. 15 of 1973</w:t>
            </w:r>
          </w:p>
          <w:p w:rsidR="00A92E3F" w:rsidRDefault="00A92E3F" w:rsidP="007D22B0">
            <w:pPr>
              <w:pStyle w:val="Footer"/>
              <w:tabs>
                <w:tab w:val="clear" w:pos="4153"/>
                <w:tab w:val="clear" w:pos="8306"/>
              </w:tabs>
              <w:jc w:val="both"/>
              <w:rPr>
                <w:rFonts w:ascii="Arial Narrow" w:hAnsi="Arial Narrow" w:cs="Arial"/>
                <w:lang w:val="en-ZA"/>
              </w:rPr>
            </w:pPr>
          </w:p>
          <w:p w:rsidR="00285C17" w:rsidRDefault="00285C17" w:rsidP="00285C17">
            <w:pPr>
              <w:pStyle w:val="FootnoteText"/>
              <w:tabs>
                <w:tab w:val="left" w:pos="426"/>
                <w:tab w:val="left" w:pos="660"/>
                <w:tab w:val="left" w:pos="1100"/>
                <w:tab w:val="left" w:pos="1430"/>
              </w:tabs>
              <w:jc w:val="both"/>
              <w:rPr>
                <w:rFonts w:ascii="Arial" w:hAnsi="Arial" w:cs="Arial"/>
                <w:szCs w:val="24"/>
              </w:rPr>
            </w:pPr>
            <w:r>
              <w:rPr>
                <w:rFonts w:ascii="Arial" w:hAnsi="Arial" w:cs="Arial"/>
                <w:szCs w:val="24"/>
              </w:rPr>
              <w:t>12   Fertilisers, Farm Feeds and Agricultural</w:t>
            </w:r>
          </w:p>
          <w:p w:rsidR="00285C17" w:rsidRDefault="00285C17" w:rsidP="00285C17">
            <w:pPr>
              <w:pStyle w:val="FootnoteText"/>
              <w:tabs>
                <w:tab w:val="left" w:pos="660"/>
                <w:tab w:val="left" w:pos="990"/>
                <w:tab w:val="left" w:pos="1100"/>
                <w:tab w:val="left" w:pos="1430"/>
              </w:tabs>
              <w:jc w:val="both"/>
              <w:rPr>
                <w:rFonts w:ascii="Arial" w:hAnsi="Arial" w:cs="Arial"/>
                <w:szCs w:val="24"/>
              </w:rPr>
            </w:pPr>
            <w:r>
              <w:rPr>
                <w:rFonts w:ascii="Arial" w:hAnsi="Arial" w:cs="Arial"/>
                <w:szCs w:val="24"/>
              </w:rPr>
              <w:t xml:space="preserve">       Remedies Act</w:t>
            </w:r>
            <w:r>
              <w:rPr>
                <w:rFonts w:ascii="Arial" w:hAnsi="Arial" w:cs="Arial"/>
                <w:szCs w:val="24"/>
              </w:rPr>
              <w:tab/>
              <w:t>Act No. 36 of 1947</w:t>
            </w:r>
          </w:p>
          <w:p w:rsidR="00285C17" w:rsidRDefault="00285C17" w:rsidP="007D22B0">
            <w:pPr>
              <w:pStyle w:val="Footer"/>
              <w:tabs>
                <w:tab w:val="clear" w:pos="4153"/>
                <w:tab w:val="clear" w:pos="8306"/>
              </w:tabs>
              <w:jc w:val="both"/>
              <w:rPr>
                <w:rFonts w:ascii="Arial Narrow" w:hAnsi="Arial Narrow" w:cs="Arial"/>
                <w:lang w:val="en-ZA"/>
              </w:rPr>
            </w:pPr>
          </w:p>
          <w:p w:rsidR="00285C17" w:rsidRDefault="00285C17" w:rsidP="00285C17">
            <w:pPr>
              <w:pStyle w:val="FootnoteText"/>
              <w:tabs>
                <w:tab w:val="left" w:pos="660"/>
                <w:tab w:val="left" w:pos="990"/>
              </w:tabs>
              <w:jc w:val="both"/>
              <w:rPr>
                <w:rFonts w:ascii="Arial" w:hAnsi="Arial" w:cs="Arial"/>
                <w:b/>
                <w:bCs/>
                <w:szCs w:val="24"/>
              </w:rPr>
            </w:pPr>
            <w:r>
              <w:rPr>
                <w:rFonts w:ascii="Arial" w:hAnsi="Arial" w:cs="Arial"/>
                <w:b/>
                <w:bCs/>
                <w:szCs w:val="24"/>
              </w:rPr>
              <w:t xml:space="preserve">Selected Provincial Legislation </w:t>
            </w:r>
          </w:p>
          <w:p w:rsidR="00285C17" w:rsidRDefault="00285C17" w:rsidP="007D22B0">
            <w:pPr>
              <w:pStyle w:val="Footer"/>
              <w:tabs>
                <w:tab w:val="clear" w:pos="4153"/>
                <w:tab w:val="clear" w:pos="8306"/>
              </w:tabs>
              <w:jc w:val="both"/>
              <w:rPr>
                <w:rFonts w:ascii="Arial Narrow" w:hAnsi="Arial Narrow" w:cs="Arial"/>
                <w:lang w:val="en-ZA"/>
              </w:rPr>
            </w:pPr>
          </w:p>
          <w:p w:rsidR="00285C17" w:rsidRPr="00285C17" w:rsidRDefault="00285C17" w:rsidP="007D22B0">
            <w:pPr>
              <w:pStyle w:val="Footer"/>
              <w:tabs>
                <w:tab w:val="clear" w:pos="4153"/>
                <w:tab w:val="clear" w:pos="8306"/>
              </w:tabs>
              <w:jc w:val="both"/>
              <w:rPr>
                <w:rFonts w:ascii="Arial Narrow" w:hAnsi="Arial Narrow" w:cs="Arial"/>
                <w:sz w:val="20"/>
                <w:szCs w:val="20"/>
                <w:lang w:val="en-ZA"/>
              </w:rPr>
            </w:pPr>
            <w:r w:rsidRPr="00285C17">
              <w:rPr>
                <w:rFonts w:ascii="Arial" w:hAnsi="Arial" w:cs="Arial"/>
                <w:sz w:val="20"/>
                <w:szCs w:val="20"/>
              </w:rPr>
              <w:t>1   KwaZulu Natal Heritage Act</w:t>
            </w:r>
          </w:p>
          <w:p w:rsidR="00285C17" w:rsidRPr="00BC7F30" w:rsidRDefault="00BC7F30" w:rsidP="007D22B0">
            <w:pPr>
              <w:pStyle w:val="Footer"/>
              <w:tabs>
                <w:tab w:val="clear" w:pos="4153"/>
                <w:tab w:val="clear" w:pos="8306"/>
              </w:tabs>
              <w:jc w:val="both"/>
              <w:rPr>
                <w:rFonts w:ascii="Arial Narrow" w:hAnsi="Arial Narrow" w:cs="Arial"/>
                <w:sz w:val="20"/>
                <w:szCs w:val="20"/>
                <w:lang w:val="en-ZA"/>
              </w:rPr>
            </w:pPr>
            <w:r>
              <w:rPr>
                <w:rFonts w:ascii="Arial" w:hAnsi="Arial" w:cs="Arial"/>
                <w:sz w:val="20"/>
                <w:szCs w:val="20"/>
              </w:rPr>
              <w:t xml:space="preserve">     </w:t>
            </w:r>
            <w:r w:rsidRPr="00BC7F30">
              <w:rPr>
                <w:rFonts w:ascii="Arial" w:hAnsi="Arial" w:cs="Arial"/>
                <w:sz w:val="20"/>
                <w:szCs w:val="20"/>
              </w:rPr>
              <w:t>Act No. 10 of 1997</w:t>
            </w:r>
          </w:p>
          <w:p w:rsidR="00BC7F30" w:rsidRDefault="00BC7F30" w:rsidP="007D22B0">
            <w:pPr>
              <w:pStyle w:val="Footer"/>
              <w:tabs>
                <w:tab w:val="clear" w:pos="4153"/>
                <w:tab w:val="clear" w:pos="8306"/>
              </w:tabs>
              <w:jc w:val="both"/>
              <w:rPr>
                <w:rFonts w:ascii="Arial Narrow" w:hAnsi="Arial Narrow" w:cs="Arial"/>
                <w:lang w:val="en-ZA"/>
              </w:rPr>
            </w:pPr>
          </w:p>
          <w:p w:rsidR="00BC7F30" w:rsidRDefault="00BC7F30" w:rsidP="00BC7F30">
            <w:pPr>
              <w:pStyle w:val="FootnoteText"/>
              <w:tabs>
                <w:tab w:val="left" w:pos="660"/>
                <w:tab w:val="left" w:pos="990"/>
              </w:tabs>
              <w:jc w:val="both"/>
              <w:rPr>
                <w:rFonts w:ascii="Arial" w:hAnsi="Arial" w:cs="Arial"/>
                <w:szCs w:val="24"/>
              </w:rPr>
            </w:pPr>
            <w:r>
              <w:rPr>
                <w:rFonts w:ascii="Arial" w:hAnsi="Arial" w:cs="Arial"/>
                <w:szCs w:val="24"/>
              </w:rPr>
              <w:t>2   Development Facilitation Act</w:t>
            </w:r>
            <w:r>
              <w:rPr>
                <w:rFonts w:ascii="Arial" w:hAnsi="Arial" w:cs="Arial"/>
                <w:szCs w:val="24"/>
              </w:rPr>
              <w:tab/>
            </w:r>
            <w:r>
              <w:rPr>
                <w:rFonts w:ascii="Arial" w:hAnsi="Arial" w:cs="Arial"/>
                <w:szCs w:val="24"/>
              </w:rPr>
              <w:tab/>
            </w:r>
          </w:p>
          <w:p w:rsidR="00BC7F30" w:rsidRDefault="00BC7F30" w:rsidP="00BC7F30">
            <w:pPr>
              <w:pStyle w:val="FootnoteText"/>
              <w:tabs>
                <w:tab w:val="left" w:pos="660"/>
                <w:tab w:val="left" w:pos="990"/>
              </w:tabs>
              <w:jc w:val="both"/>
              <w:rPr>
                <w:rFonts w:ascii="Arial" w:hAnsi="Arial" w:cs="Arial"/>
                <w:szCs w:val="24"/>
              </w:rPr>
            </w:pPr>
            <w:r>
              <w:rPr>
                <w:rFonts w:ascii="Arial" w:hAnsi="Arial" w:cs="Arial"/>
                <w:szCs w:val="24"/>
              </w:rPr>
              <w:t xml:space="preserve">     Act No. 67 of 1995</w:t>
            </w:r>
          </w:p>
          <w:p w:rsidR="00BC7F30" w:rsidRDefault="00BC7F30" w:rsidP="007D22B0">
            <w:pPr>
              <w:pStyle w:val="Footer"/>
              <w:tabs>
                <w:tab w:val="clear" w:pos="4153"/>
                <w:tab w:val="clear" w:pos="8306"/>
              </w:tabs>
              <w:jc w:val="both"/>
              <w:rPr>
                <w:rFonts w:ascii="Arial Narrow" w:hAnsi="Arial Narrow" w:cs="Arial"/>
                <w:lang w:val="en-ZA"/>
              </w:rPr>
            </w:pPr>
          </w:p>
          <w:p w:rsidR="00A52F26" w:rsidRDefault="00A52F26" w:rsidP="00A52F26">
            <w:pPr>
              <w:pStyle w:val="Footer"/>
              <w:tabs>
                <w:tab w:val="clear" w:pos="4153"/>
                <w:tab w:val="clear" w:pos="8306"/>
                <w:tab w:val="left" w:pos="284"/>
              </w:tabs>
              <w:rPr>
                <w:rFonts w:ascii="Arial" w:hAnsi="Arial" w:cs="Arial"/>
                <w:sz w:val="20"/>
                <w:szCs w:val="20"/>
              </w:rPr>
            </w:pPr>
            <w:r>
              <w:rPr>
                <w:rFonts w:ascii="Arial" w:hAnsi="Arial" w:cs="Arial"/>
                <w:sz w:val="20"/>
                <w:szCs w:val="20"/>
              </w:rPr>
              <w:t xml:space="preserve">3   </w:t>
            </w:r>
            <w:r w:rsidRPr="00A52F26">
              <w:rPr>
                <w:rFonts w:ascii="Arial" w:hAnsi="Arial" w:cs="Arial"/>
                <w:sz w:val="20"/>
                <w:szCs w:val="20"/>
              </w:rPr>
              <w:t>KwaZulu Natal Nature Conservation</w:t>
            </w:r>
          </w:p>
          <w:p w:rsidR="00A52F26" w:rsidRPr="00A52F26" w:rsidRDefault="00A52F26" w:rsidP="00A52F26">
            <w:pPr>
              <w:pStyle w:val="Footer"/>
              <w:tabs>
                <w:tab w:val="clear" w:pos="4153"/>
                <w:tab w:val="clear" w:pos="8306"/>
                <w:tab w:val="left" w:pos="284"/>
              </w:tabs>
              <w:rPr>
                <w:rFonts w:ascii="Arial Narrow" w:hAnsi="Arial Narrow" w:cs="Arial"/>
                <w:sz w:val="20"/>
                <w:szCs w:val="20"/>
                <w:lang w:val="en-ZA"/>
              </w:rPr>
            </w:pPr>
            <w:r>
              <w:rPr>
                <w:rFonts w:ascii="Arial" w:hAnsi="Arial" w:cs="Arial"/>
                <w:sz w:val="20"/>
                <w:szCs w:val="20"/>
              </w:rPr>
              <w:t xml:space="preserve">   </w:t>
            </w:r>
            <w:r w:rsidRPr="00A52F26">
              <w:rPr>
                <w:rFonts w:ascii="Arial" w:hAnsi="Arial" w:cs="Arial"/>
                <w:sz w:val="20"/>
                <w:szCs w:val="20"/>
              </w:rPr>
              <w:t xml:space="preserve"> </w:t>
            </w:r>
            <w:r>
              <w:rPr>
                <w:rFonts w:ascii="Arial" w:hAnsi="Arial" w:cs="Arial"/>
                <w:sz w:val="20"/>
                <w:szCs w:val="20"/>
              </w:rPr>
              <w:t xml:space="preserve"> </w:t>
            </w:r>
            <w:r w:rsidRPr="00A52F26">
              <w:rPr>
                <w:rFonts w:ascii="Arial" w:hAnsi="Arial" w:cs="Arial"/>
                <w:sz w:val="20"/>
                <w:szCs w:val="20"/>
              </w:rPr>
              <w:t>Management Act</w:t>
            </w:r>
            <w:r>
              <w:rPr>
                <w:rFonts w:ascii="Arial" w:hAnsi="Arial" w:cs="Arial"/>
                <w:sz w:val="20"/>
                <w:szCs w:val="20"/>
              </w:rPr>
              <w:t xml:space="preserve">              </w:t>
            </w:r>
            <w:proofErr w:type="spellStart"/>
            <w:r w:rsidRPr="00A52F26">
              <w:rPr>
                <w:rFonts w:ascii="Arial" w:hAnsi="Arial" w:cs="Arial"/>
                <w:sz w:val="20"/>
                <w:szCs w:val="20"/>
              </w:rPr>
              <w:t>Act</w:t>
            </w:r>
            <w:proofErr w:type="spellEnd"/>
            <w:r w:rsidRPr="00A52F26">
              <w:rPr>
                <w:rFonts w:ascii="Arial" w:hAnsi="Arial" w:cs="Arial"/>
                <w:sz w:val="20"/>
                <w:szCs w:val="20"/>
              </w:rPr>
              <w:t xml:space="preserve"> No. 9 of 1997</w:t>
            </w:r>
          </w:p>
          <w:p w:rsidR="00BC7F30" w:rsidRDefault="00BC7F30" w:rsidP="007D22B0">
            <w:pPr>
              <w:pStyle w:val="Footer"/>
              <w:tabs>
                <w:tab w:val="clear" w:pos="4153"/>
                <w:tab w:val="clear" w:pos="8306"/>
              </w:tabs>
              <w:jc w:val="both"/>
              <w:rPr>
                <w:rFonts w:ascii="Arial Narrow" w:hAnsi="Arial Narrow" w:cs="Arial"/>
                <w:lang w:val="en-ZA"/>
              </w:rPr>
            </w:pPr>
          </w:p>
          <w:p w:rsidR="00A52F26" w:rsidRPr="00A52F26" w:rsidRDefault="00A52F26" w:rsidP="007D22B0">
            <w:pPr>
              <w:pStyle w:val="Footer"/>
              <w:tabs>
                <w:tab w:val="clear" w:pos="4153"/>
                <w:tab w:val="clear" w:pos="8306"/>
              </w:tabs>
              <w:jc w:val="both"/>
              <w:rPr>
                <w:rFonts w:ascii="Arial Narrow" w:hAnsi="Arial Narrow" w:cs="Arial"/>
                <w:sz w:val="20"/>
                <w:szCs w:val="20"/>
                <w:lang w:val="en-ZA"/>
              </w:rPr>
            </w:pPr>
            <w:r w:rsidRPr="00A52F26">
              <w:rPr>
                <w:rFonts w:ascii="Arial" w:hAnsi="Arial" w:cs="Arial"/>
                <w:sz w:val="20"/>
                <w:szCs w:val="20"/>
              </w:rPr>
              <w:t>4   KwaZulu Natal Planning and Development Act</w:t>
            </w:r>
          </w:p>
          <w:p w:rsidR="00BC7F30" w:rsidRPr="00A52F26" w:rsidRDefault="00A52F26" w:rsidP="007D22B0">
            <w:pPr>
              <w:pStyle w:val="Footer"/>
              <w:tabs>
                <w:tab w:val="clear" w:pos="4153"/>
                <w:tab w:val="clear" w:pos="8306"/>
              </w:tabs>
              <w:jc w:val="both"/>
              <w:rPr>
                <w:rFonts w:ascii="Arial Narrow" w:hAnsi="Arial Narrow" w:cs="Arial"/>
                <w:sz w:val="20"/>
                <w:szCs w:val="20"/>
                <w:lang w:val="en-ZA"/>
              </w:rPr>
            </w:pPr>
            <w:r>
              <w:rPr>
                <w:rFonts w:ascii="Arial" w:hAnsi="Arial" w:cs="Arial"/>
                <w:sz w:val="20"/>
                <w:szCs w:val="20"/>
              </w:rPr>
              <w:t xml:space="preserve">     </w:t>
            </w:r>
            <w:r w:rsidRPr="00A52F26">
              <w:rPr>
                <w:rFonts w:ascii="Arial" w:hAnsi="Arial" w:cs="Arial"/>
                <w:sz w:val="20"/>
                <w:szCs w:val="20"/>
              </w:rPr>
              <w:t>Act No. 5 of 1998</w:t>
            </w:r>
          </w:p>
          <w:p w:rsidR="00A52F26" w:rsidRPr="009A1E3D" w:rsidRDefault="00A52F26" w:rsidP="007D22B0">
            <w:pPr>
              <w:pStyle w:val="Footer"/>
              <w:tabs>
                <w:tab w:val="clear" w:pos="4153"/>
                <w:tab w:val="clear" w:pos="8306"/>
              </w:tabs>
              <w:jc w:val="both"/>
              <w:rPr>
                <w:rFonts w:ascii="Arial Narrow" w:hAnsi="Arial Narrow" w:cs="Arial"/>
                <w:lang w:val="en-ZA"/>
              </w:rPr>
            </w:pPr>
          </w:p>
        </w:tc>
        <w:tc>
          <w:tcPr>
            <w:tcW w:w="2520" w:type="dxa"/>
            <w:tcBorders>
              <w:top w:val="single" w:sz="4" w:space="0" w:color="auto"/>
            </w:tcBorders>
            <w:shd w:val="clear" w:color="auto" w:fill="F2F2F2"/>
          </w:tcPr>
          <w:p w:rsidR="005E0E5E" w:rsidRDefault="002C0C2C" w:rsidP="007D22B0">
            <w:pPr>
              <w:pStyle w:val="Footer"/>
              <w:tabs>
                <w:tab w:val="clear" w:pos="4153"/>
                <w:tab w:val="clear" w:pos="8306"/>
              </w:tabs>
              <w:jc w:val="both"/>
              <w:rPr>
                <w:rFonts w:ascii="Arial" w:hAnsi="Arial" w:cs="Arial"/>
                <w:sz w:val="20"/>
                <w:szCs w:val="20"/>
              </w:rPr>
            </w:pPr>
            <w:r w:rsidRPr="002C0C2C">
              <w:rPr>
                <w:rFonts w:ascii="Arial" w:hAnsi="Arial" w:cs="Arial"/>
                <w:sz w:val="20"/>
                <w:szCs w:val="20"/>
              </w:rPr>
              <w:lastRenderedPageBreak/>
              <w:t>Constitutional Court</w:t>
            </w:r>
          </w:p>
          <w:p w:rsidR="00662317" w:rsidRDefault="00662317" w:rsidP="007D22B0">
            <w:pPr>
              <w:pStyle w:val="Footer"/>
              <w:tabs>
                <w:tab w:val="clear" w:pos="4153"/>
                <w:tab w:val="clear" w:pos="8306"/>
              </w:tabs>
              <w:jc w:val="both"/>
              <w:rPr>
                <w:rFonts w:ascii="Arial" w:hAnsi="Arial" w:cs="Arial"/>
                <w:sz w:val="20"/>
                <w:szCs w:val="20"/>
              </w:rPr>
            </w:pPr>
          </w:p>
          <w:p w:rsidR="00662317" w:rsidRDefault="00662317" w:rsidP="007D22B0">
            <w:pPr>
              <w:pStyle w:val="Footer"/>
              <w:tabs>
                <w:tab w:val="clear" w:pos="4153"/>
                <w:tab w:val="clear" w:pos="8306"/>
              </w:tabs>
              <w:jc w:val="both"/>
              <w:rPr>
                <w:rFonts w:ascii="Arial" w:hAnsi="Arial" w:cs="Arial"/>
                <w:sz w:val="20"/>
                <w:szCs w:val="20"/>
              </w:rPr>
            </w:pPr>
          </w:p>
          <w:p w:rsidR="00662317" w:rsidRDefault="00662317" w:rsidP="007D22B0">
            <w:pPr>
              <w:pStyle w:val="Footer"/>
              <w:tabs>
                <w:tab w:val="clear" w:pos="4153"/>
                <w:tab w:val="clear" w:pos="8306"/>
              </w:tabs>
              <w:jc w:val="both"/>
              <w:rPr>
                <w:rFonts w:ascii="Arial" w:hAnsi="Arial" w:cs="Arial"/>
                <w:sz w:val="20"/>
                <w:szCs w:val="20"/>
              </w:rPr>
            </w:pPr>
          </w:p>
          <w:p w:rsidR="00662317" w:rsidRPr="00B30F46" w:rsidRDefault="00662317" w:rsidP="007D22B0">
            <w:pPr>
              <w:pStyle w:val="Footer"/>
              <w:tabs>
                <w:tab w:val="clear" w:pos="4153"/>
                <w:tab w:val="clear" w:pos="8306"/>
              </w:tabs>
              <w:jc w:val="both"/>
              <w:rPr>
                <w:rFonts w:ascii="Arial" w:hAnsi="Arial" w:cs="Arial"/>
                <w:sz w:val="16"/>
                <w:szCs w:val="16"/>
              </w:rPr>
            </w:pPr>
          </w:p>
          <w:p w:rsidR="00662317" w:rsidRDefault="00662317" w:rsidP="00662317">
            <w:pPr>
              <w:pStyle w:val="Footer"/>
              <w:tabs>
                <w:tab w:val="clear" w:pos="4153"/>
                <w:tab w:val="clear" w:pos="8306"/>
              </w:tabs>
              <w:rPr>
                <w:rFonts w:ascii="Arial" w:hAnsi="Arial" w:cs="Arial"/>
                <w:sz w:val="20"/>
                <w:szCs w:val="20"/>
              </w:rPr>
            </w:pPr>
            <w:r w:rsidRPr="00662317">
              <w:rPr>
                <w:rStyle w:val="Emphasis"/>
                <w:rFonts w:ascii="Arial" w:hAnsi="Arial" w:cs="Arial"/>
                <w:b w:val="0"/>
                <w:sz w:val="20"/>
                <w:szCs w:val="20"/>
              </w:rPr>
              <w:t>Dep</w:t>
            </w:r>
            <w:r w:rsidR="00D40BC4">
              <w:rPr>
                <w:rStyle w:val="Emphasis"/>
                <w:rFonts w:ascii="Arial" w:hAnsi="Arial" w:cs="Arial"/>
                <w:b w:val="0"/>
                <w:sz w:val="20"/>
                <w:szCs w:val="20"/>
              </w:rPr>
              <w:t xml:space="preserve">t. </w:t>
            </w:r>
            <w:r w:rsidRPr="00662317">
              <w:rPr>
                <w:rFonts w:ascii="Arial" w:hAnsi="Arial" w:cs="Arial"/>
                <w:sz w:val="20"/>
                <w:szCs w:val="20"/>
              </w:rPr>
              <w:t>Environmental Affairs and Tourism</w:t>
            </w:r>
          </w:p>
          <w:p w:rsidR="00D40BC4" w:rsidRDefault="00D40BC4" w:rsidP="00662317">
            <w:pPr>
              <w:pStyle w:val="Footer"/>
              <w:tabs>
                <w:tab w:val="clear" w:pos="4153"/>
                <w:tab w:val="clear" w:pos="8306"/>
              </w:tabs>
              <w:rPr>
                <w:rFonts w:ascii="Arial" w:hAnsi="Arial" w:cs="Arial"/>
                <w:sz w:val="20"/>
                <w:szCs w:val="20"/>
              </w:rPr>
            </w:pPr>
          </w:p>
          <w:p w:rsidR="00D40BC4" w:rsidRDefault="00D40BC4" w:rsidP="00662317">
            <w:pPr>
              <w:pStyle w:val="Footer"/>
              <w:tabs>
                <w:tab w:val="clear" w:pos="4153"/>
                <w:tab w:val="clear" w:pos="8306"/>
              </w:tabs>
              <w:rPr>
                <w:rFonts w:ascii="Arial" w:hAnsi="Arial" w:cs="Arial"/>
                <w:sz w:val="20"/>
                <w:szCs w:val="20"/>
              </w:rPr>
            </w:pPr>
          </w:p>
          <w:p w:rsidR="00D40BC4" w:rsidRDefault="00D40BC4" w:rsidP="00662317">
            <w:pPr>
              <w:pStyle w:val="Footer"/>
              <w:tabs>
                <w:tab w:val="clear" w:pos="4153"/>
                <w:tab w:val="clear" w:pos="8306"/>
              </w:tabs>
              <w:rPr>
                <w:rFonts w:ascii="Arial" w:hAnsi="Arial" w:cs="Arial"/>
                <w:sz w:val="20"/>
                <w:szCs w:val="20"/>
              </w:rPr>
            </w:pPr>
          </w:p>
          <w:p w:rsidR="00D40BC4" w:rsidRDefault="00D40BC4" w:rsidP="00662317">
            <w:pPr>
              <w:pStyle w:val="Footer"/>
              <w:tabs>
                <w:tab w:val="clear" w:pos="4153"/>
                <w:tab w:val="clear" w:pos="8306"/>
              </w:tabs>
              <w:rPr>
                <w:rFonts w:ascii="Arial" w:hAnsi="Arial" w:cs="Arial"/>
                <w:sz w:val="20"/>
                <w:szCs w:val="20"/>
              </w:rPr>
            </w:pPr>
          </w:p>
          <w:p w:rsidR="00D40BC4" w:rsidRDefault="00D40BC4" w:rsidP="00662317">
            <w:pPr>
              <w:pStyle w:val="Footer"/>
              <w:tabs>
                <w:tab w:val="clear" w:pos="4153"/>
                <w:tab w:val="clear" w:pos="8306"/>
              </w:tabs>
              <w:rPr>
                <w:rFonts w:ascii="Arial" w:hAnsi="Arial" w:cs="Arial"/>
                <w:sz w:val="20"/>
                <w:szCs w:val="20"/>
              </w:rPr>
            </w:pPr>
          </w:p>
          <w:p w:rsidR="00D40BC4" w:rsidRDefault="00D40BC4" w:rsidP="00D40BC4">
            <w:pPr>
              <w:pStyle w:val="Footer"/>
              <w:tabs>
                <w:tab w:val="clear" w:pos="4153"/>
                <w:tab w:val="clear" w:pos="8306"/>
              </w:tabs>
              <w:rPr>
                <w:rStyle w:val="Emphasis"/>
                <w:rFonts w:ascii="Arial" w:hAnsi="Arial" w:cs="Arial"/>
                <w:b w:val="0"/>
                <w:sz w:val="20"/>
                <w:szCs w:val="20"/>
              </w:rPr>
            </w:pPr>
          </w:p>
          <w:p w:rsidR="00D40BC4" w:rsidRDefault="00D40BC4" w:rsidP="00D40BC4">
            <w:pPr>
              <w:pStyle w:val="Footer"/>
              <w:tabs>
                <w:tab w:val="clear" w:pos="4153"/>
                <w:tab w:val="clear" w:pos="8306"/>
              </w:tabs>
              <w:rPr>
                <w:rFonts w:ascii="Arial" w:hAnsi="Arial" w:cs="Arial"/>
                <w:sz w:val="20"/>
                <w:szCs w:val="20"/>
              </w:rPr>
            </w:pPr>
            <w:r w:rsidRPr="00662317">
              <w:rPr>
                <w:rStyle w:val="Emphasis"/>
                <w:rFonts w:ascii="Arial" w:hAnsi="Arial" w:cs="Arial"/>
                <w:b w:val="0"/>
                <w:sz w:val="20"/>
                <w:szCs w:val="20"/>
              </w:rPr>
              <w:t>Dept</w:t>
            </w:r>
            <w:r>
              <w:rPr>
                <w:rStyle w:val="Emphasis"/>
                <w:rFonts w:ascii="Arial" w:hAnsi="Arial" w:cs="Arial"/>
                <w:b w:val="0"/>
                <w:sz w:val="20"/>
                <w:szCs w:val="20"/>
              </w:rPr>
              <w:t xml:space="preserve">. </w:t>
            </w:r>
            <w:r w:rsidRPr="00662317">
              <w:rPr>
                <w:rFonts w:ascii="Arial" w:hAnsi="Arial" w:cs="Arial"/>
                <w:sz w:val="20"/>
                <w:szCs w:val="20"/>
              </w:rPr>
              <w:t>Environ</w:t>
            </w:r>
            <w:r>
              <w:rPr>
                <w:rFonts w:ascii="Arial" w:hAnsi="Arial" w:cs="Arial"/>
                <w:sz w:val="20"/>
                <w:szCs w:val="20"/>
              </w:rPr>
              <w:t xml:space="preserve">mental </w:t>
            </w:r>
            <w:r w:rsidRPr="00662317">
              <w:rPr>
                <w:rFonts w:ascii="Arial" w:hAnsi="Arial" w:cs="Arial"/>
                <w:sz w:val="20"/>
                <w:szCs w:val="20"/>
              </w:rPr>
              <w:t>Affairs and Tourism</w:t>
            </w:r>
          </w:p>
          <w:p w:rsidR="00D40BC4" w:rsidRDefault="00D40BC4" w:rsidP="00D40BC4">
            <w:pPr>
              <w:pStyle w:val="Footer"/>
              <w:tabs>
                <w:tab w:val="clear" w:pos="4153"/>
                <w:tab w:val="clear" w:pos="8306"/>
              </w:tabs>
              <w:rPr>
                <w:rFonts w:ascii="Arial" w:hAnsi="Arial" w:cs="Arial"/>
                <w:sz w:val="20"/>
                <w:szCs w:val="20"/>
              </w:rPr>
            </w:pPr>
          </w:p>
          <w:p w:rsidR="00D40BC4" w:rsidRPr="00B30F46" w:rsidRDefault="00D40BC4" w:rsidP="00D40BC4">
            <w:pPr>
              <w:pStyle w:val="Footer"/>
              <w:tabs>
                <w:tab w:val="clear" w:pos="4153"/>
                <w:tab w:val="clear" w:pos="8306"/>
              </w:tabs>
              <w:rPr>
                <w:rFonts w:ascii="Arial" w:hAnsi="Arial" w:cs="Arial"/>
              </w:rPr>
            </w:pPr>
          </w:p>
          <w:p w:rsidR="00D40BC4" w:rsidRDefault="00D40BC4" w:rsidP="00D40BC4">
            <w:pPr>
              <w:pStyle w:val="Footer"/>
              <w:tabs>
                <w:tab w:val="clear" w:pos="4153"/>
                <w:tab w:val="clear" w:pos="8306"/>
              </w:tabs>
              <w:rPr>
                <w:rFonts w:ascii="Arial" w:hAnsi="Arial" w:cs="Arial"/>
                <w:sz w:val="20"/>
                <w:szCs w:val="20"/>
              </w:rPr>
            </w:pPr>
            <w:r w:rsidRPr="00662317">
              <w:rPr>
                <w:rStyle w:val="Emphasis"/>
                <w:rFonts w:ascii="Arial" w:hAnsi="Arial" w:cs="Arial"/>
                <w:b w:val="0"/>
                <w:sz w:val="20"/>
                <w:szCs w:val="20"/>
              </w:rPr>
              <w:t>Dept</w:t>
            </w:r>
            <w:r>
              <w:rPr>
                <w:rStyle w:val="Emphasis"/>
                <w:rFonts w:ascii="Arial" w:hAnsi="Arial" w:cs="Arial"/>
                <w:b w:val="0"/>
                <w:sz w:val="20"/>
                <w:szCs w:val="20"/>
              </w:rPr>
              <w:t xml:space="preserve">. </w:t>
            </w:r>
            <w:r w:rsidRPr="00662317">
              <w:rPr>
                <w:rFonts w:ascii="Arial" w:hAnsi="Arial" w:cs="Arial"/>
                <w:sz w:val="20"/>
                <w:szCs w:val="20"/>
              </w:rPr>
              <w:t>Environ</w:t>
            </w:r>
            <w:r>
              <w:rPr>
                <w:rFonts w:ascii="Arial" w:hAnsi="Arial" w:cs="Arial"/>
                <w:sz w:val="20"/>
                <w:szCs w:val="20"/>
              </w:rPr>
              <w:t xml:space="preserve">mental </w:t>
            </w:r>
            <w:r w:rsidRPr="00662317">
              <w:rPr>
                <w:rFonts w:ascii="Arial" w:hAnsi="Arial" w:cs="Arial"/>
                <w:sz w:val="20"/>
                <w:szCs w:val="20"/>
              </w:rPr>
              <w:t>Affairs and Tourism</w:t>
            </w:r>
          </w:p>
          <w:p w:rsidR="00D40BC4" w:rsidRDefault="00D40BC4" w:rsidP="00D40BC4">
            <w:pPr>
              <w:pStyle w:val="Footer"/>
              <w:tabs>
                <w:tab w:val="clear" w:pos="4153"/>
                <w:tab w:val="clear" w:pos="8306"/>
              </w:tabs>
              <w:rPr>
                <w:rFonts w:ascii="Arial" w:hAnsi="Arial" w:cs="Arial"/>
                <w:sz w:val="20"/>
                <w:szCs w:val="20"/>
              </w:rPr>
            </w:pPr>
            <w:r>
              <w:rPr>
                <w:rFonts w:ascii="Arial" w:hAnsi="Arial" w:cs="Arial"/>
                <w:sz w:val="20"/>
                <w:szCs w:val="20"/>
              </w:rPr>
              <w:t>(Dept. Agriculture)</w:t>
            </w:r>
          </w:p>
          <w:p w:rsidR="007B6C1C" w:rsidRDefault="007B6C1C" w:rsidP="00D40BC4">
            <w:pPr>
              <w:pStyle w:val="Footer"/>
              <w:tabs>
                <w:tab w:val="clear" w:pos="4153"/>
                <w:tab w:val="clear" w:pos="8306"/>
              </w:tabs>
              <w:rPr>
                <w:rFonts w:ascii="Arial" w:hAnsi="Arial" w:cs="Arial"/>
                <w:sz w:val="20"/>
                <w:szCs w:val="20"/>
              </w:rPr>
            </w:pPr>
          </w:p>
          <w:p w:rsidR="007B6C1C" w:rsidRDefault="007B6C1C" w:rsidP="00D40BC4">
            <w:pPr>
              <w:pStyle w:val="Footer"/>
              <w:tabs>
                <w:tab w:val="clear" w:pos="4153"/>
                <w:tab w:val="clear" w:pos="8306"/>
              </w:tabs>
              <w:rPr>
                <w:rFonts w:ascii="Arial" w:hAnsi="Arial" w:cs="Arial"/>
                <w:sz w:val="20"/>
                <w:szCs w:val="20"/>
              </w:rPr>
            </w:pPr>
          </w:p>
          <w:p w:rsidR="007B6C1C" w:rsidRDefault="007B6C1C" w:rsidP="00D40BC4">
            <w:pPr>
              <w:pStyle w:val="Footer"/>
              <w:tabs>
                <w:tab w:val="clear" w:pos="4153"/>
                <w:tab w:val="clear" w:pos="8306"/>
              </w:tabs>
              <w:rPr>
                <w:rFonts w:ascii="Arial" w:hAnsi="Arial" w:cs="Arial"/>
                <w:sz w:val="20"/>
                <w:szCs w:val="20"/>
              </w:rPr>
            </w:pPr>
          </w:p>
          <w:p w:rsidR="007B6C1C" w:rsidRDefault="007B6C1C" w:rsidP="00D40BC4">
            <w:pPr>
              <w:pStyle w:val="Footer"/>
              <w:tabs>
                <w:tab w:val="clear" w:pos="4153"/>
                <w:tab w:val="clear" w:pos="8306"/>
              </w:tabs>
              <w:rPr>
                <w:rFonts w:ascii="Arial" w:hAnsi="Arial" w:cs="Arial"/>
                <w:sz w:val="20"/>
                <w:szCs w:val="20"/>
              </w:rPr>
            </w:pPr>
          </w:p>
          <w:p w:rsidR="007B6C1C" w:rsidRDefault="007B6C1C" w:rsidP="00D40BC4">
            <w:pPr>
              <w:pStyle w:val="Footer"/>
              <w:tabs>
                <w:tab w:val="clear" w:pos="4153"/>
                <w:tab w:val="clear" w:pos="8306"/>
              </w:tabs>
              <w:rPr>
                <w:rFonts w:ascii="Arial" w:hAnsi="Arial" w:cs="Arial"/>
                <w:sz w:val="20"/>
                <w:szCs w:val="20"/>
              </w:rPr>
            </w:pPr>
          </w:p>
          <w:p w:rsidR="007B6C1C" w:rsidRDefault="007B6C1C" w:rsidP="00D40BC4">
            <w:pPr>
              <w:pStyle w:val="Footer"/>
              <w:tabs>
                <w:tab w:val="clear" w:pos="4153"/>
                <w:tab w:val="clear" w:pos="8306"/>
              </w:tabs>
              <w:rPr>
                <w:rFonts w:ascii="Arial" w:hAnsi="Arial" w:cs="Arial"/>
                <w:sz w:val="20"/>
                <w:szCs w:val="20"/>
              </w:rPr>
            </w:pPr>
          </w:p>
          <w:p w:rsidR="007B6C1C" w:rsidRDefault="007B6C1C" w:rsidP="00D40BC4">
            <w:pPr>
              <w:pStyle w:val="Footer"/>
              <w:tabs>
                <w:tab w:val="clear" w:pos="4153"/>
                <w:tab w:val="clear" w:pos="8306"/>
              </w:tabs>
              <w:rPr>
                <w:rFonts w:ascii="Arial" w:hAnsi="Arial" w:cs="Arial"/>
                <w:sz w:val="20"/>
                <w:szCs w:val="20"/>
              </w:rPr>
            </w:pPr>
          </w:p>
          <w:p w:rsidR="007B6C1C" w:rsidRPr="00B30F46" w:rsidRDefault="007B6C1C" w:rsidP="00D40BC4">
            <w:pPr>
              <w:pStyle w:val="Footer"/>
              <w:tabs>
                <w:tab w:val="clear" w:pos="4153"/>
                <w:tab w:val="clear" w:pos="8306"/>
              </w:tabs>
              <w:rPr>
                <w:rFonts w:ascii="Arial" w:hAnsi="Arial" w:cs="Arial"/>
              </w:rPr>
            </w:pPr>
          </w:p>
          <w:p w:rsidR="00B30F46" w:rsidRDefault="00B30F46" w:rsidP="00D40BC4">
            <w:pPr>
              <w:pStyle w:val="Footer"/>
              <w:tabs>
                <w:tab w:val="clear" w:pos="4153"/>
                <w:tab w:val="clear" w:pos="8306"/>
              </w:tabs>
              <w:rPr>
                <w:rFonts w:ascii="Arial" w:hAnsi="Arial" w:cs="Arial"/>
                <w:sz w:val="4"/>
                <w:szCs w:val="4"/>
              </w:rPr>
            </w:pPr>
          </w:p>
          <w:p w:rsidR="00B30F46" w:rsidRPr="00B30F46" w:rsidRDefault="00B30F46" w:rsidP="00D40BC4">
            <w:pPr>
              <w:pStyle w:val="Footer"/>
              <w:tabs>
                <w:tab w:val="clear" w:pos="4153"/>
                <w:tab w:val="clear" w:pos="8306"/>
              </w:tabs>
              <w:rPr>
                <w:rFonts w:ascii="Arial" w:hAnsi="Arial" w:cs="Arial"/>
                <w:sz w:val="4"/>
                <w:szCs w:val="4"/>
              </w:rPr>
            </w:pPr>
          </w:p>
          <w:p w:rsidR="007B6C1C" w:rsidRDefault="007B6C1C" w:rsidP="00D40BC4">
            <w:pPr>
              <w:pStyle w:val="Footer"/>
              <w:tabs>
                <w:tab w:val="clear" w:pos="4153"/>
                <w:tab w:val="clear" w:pos="8306"/>
              </w:tabs>
              <w:rPr>
                <w:rFonts w:ascii="Arial" w:hAnsi="Arial" w:cs="Arial"/>
                <w:sz w:val="20"/>
                <w:szCs w:val="20"/>
              </w:rPr>
            </w:pPr>
            <w:r>
              <w:rPr>
                <w:rFonts w:ascii="Arial" w:hAnsi="Arial" w:cs="Arial"/>
                <w:sz w:val="20"/>
                <w:szCs w:val="20"/>
              </w:rPr>
              <w:t>Dept. Water Affairs and Forestry</w:t>
            </w:r>
          </w:p>
          <w:p w:rsidR="007B6C1C" w:rsidRDefault="007B6C1C" w:rsidP="00D40BC4">
            <w:pPr>
              <w:pStyle w:val="Footer"/>
              <w:tabs>
                <w:tab w:val="clear" w:pos="4153"/>
                <w:tab w:val="clear" w:pos="8306"/>
              </w:tabs>
              <w:rPr>
                <w:rFonts w:ascii="Arial" w:hAnsi="Arial" w:cs="Arial"/>
                <w:sz w:val="20"/>
                <w:szCs w:val="20"/>
              </w:rPr>
            </w:pPr>
          </w:p>
          <w:p w:rsidR="007B6C1C" w:rsidRDefault="007B6C1C" w:rsidP="00D40BC4">
            <w:pPr>
              <w:pStyle w:val="Footer"/>
              <w:tabs>
                <w:tab w:val="clear" w:pos="4153"/>
                <w:tab w:val="clear" w:pos="8306"/>
              </w:tabs>
              <w:rPr>
                <w:rFonts w:ascii="Arial" w:hAnsi="Arial" w:cs="Arial"/>
                <w:sz w:val="20"/>
                <w:szCs w:val="20"/>
              </w:rPr>
            </w:pPr>
          </w:p>
          <w:p w:rsidR="007B6C1C" w:rsidRDefault="007B6C1C" w:rsidP="00D40BC4">
            <w:pPr>
              <w:pStyle w:val="Footer"/>
              <w:tabs>
                <w:tab w:val="clear" w:pos="4153"/>
                <w:tab w:val="clear" w:pos="8306"/>
              </w:tabs>
              <w:rPr>
                <w:rFonts w:ascii="Arial" w:hAnsi="Arial" w:cs="Arial"/>
                <w:sz w:val="20"/>
                <w:szCs w:val="20"/>
              </w:rPr>
            </w:pPr>
          </w:p>
          <w:p w:rsidR="007B6C1C" w:rsidRDefault="007B6C1C" w:rsidP="00D40BC4">
            <w:pPr>
              <w:pStyle w:val="Footer"/>
              <w:tabs>
                <w:tab w:val="clear" w:pos="4153"/>
                <w:tab w:val="clear" w:pos="8306"/>
              </w:tabs>
              <w:rPr>
                <w:rFonts w:ascii="Arial" w:hAnsi="Arial" w:cs="Arial"/>
                <w:sz w:val="20"/>
                <w:szCs w:val="20"/>
              </w:rPr>
            </w:pPr>
          </w:p>
          <w:p w:rsidR="007B6C1C" w:rsidRDefault="007B6C1C" w:rsidP="00D40BC4">
            <w:pPr>
              <w:pStyle w:val="Footer"/>
              <w:tabs>
                <w:tab w:val="clear" w:pos="4153"/>
                <w:tab w:val="clear" w:pos="8306"/>
              </w:tabs>
              <w:rPr>
                <w:rFonts w:ascii="Arial" w:hAnsi="Arial" w:cs="Arial"/>
                <w:sz w:val="20"/>
                <w:szCs w:val="20"/>
              </w:rPr>
            </w:pPr>
          </w:p>
          <w:p w:rsidR="007B6C1C" w:rsidRDefault="007B6C1C" w:rsidP="00D40BC4">
            <w:pPr>
              <w:pStyle w:val="Footer"/>
              <w:tabs>
                <w:tab w:val="clear" w:pos="4153"/>
                <w:tab w:val="clear" w:pos="8306"/>
              </w:tabs>
              <w:rPr>
                <w:rFonts w:ascii="Arial" w:hAnsi="Arial" w:cs="Arial"/>
                <w:sz w:val="20"/>
                <w:szCs w:val="20"/>
              </w:rPr>
            </w:pPr>
          </w:p>
          <w:p w:rsidR="007B6C1C" w:rsidRPr="00B30F46" w:rsidRDefault="007B6C1C" w:rsidP="00D40BC4">
            <w:pPr>
              <w:pStyle w:val="Footer"/>
              <w:tabs>
                <w:tab w:val="clear" w:pos="4153"/>
                <w:tab w:val="clear" w:pos="8306"/>
              </w:tabs>
              <w:rPr>
                <w:rFonts w:ascii="Arial" w:hAnsi="Arial" w:cs="Arial"/>
                <w:sz w:val="4"/>
                <w:szCs w:val="4"/>
              </w:rPr>
            </w:pPr>
          </w:p>
          <w:p w:rsidR="007B6C1C" w:rsidRDefault="007B6C1C" w:rsidP="007B6C1C">
            <w:pPr>
              <w:pStyle w:val="Footer"/>
              <w:tabs>
                <w:tab w:val="clear" w:pos="4153"/>
                <w:tab w:val="clear" w:pos="8306"/>
              </w:tabs>
              <w:rPr>
                <w:rFonts w:ascii="Arial" w:hAnsi="Arial" w:cs="Arial"/>
                <w:sz w:val="20"/>
                <w:szCs w:val="20"/>
              </w:rPr>
            </w:pPr>
            <w:r w:rsidRPr="00662317">
              <w:rPr>
                <w:rStyle w:val="Emphasis"/>
                <w:rFonts w:ascii="Arial" w:hAnsi="Arial" w:cs="Arial"/>
                <w:b w:val="0"/>
                <w:sz w:val="20"/>
                <w:szCs w:val="20"/>
              </w:rPr>
              <w:t>Dept</w:t>
            </w:r>
            <w:r>
              <w:rPr>
                <w:rStyle w:val="Emphasis"/>
                <w:rFonts w:ascii="Arial" w:hAnsi="Arial" w:cs="Arial"/>
                <w:b w:val="0"/>
                <w:sz w:val="20"/>
                <w:szCs w:val="20"/>
              </w:rPr>
              <w:t xml:space="preserve">. </w:t>
            </w:r>
            <w:r w:rsidRPr="00662317">
              <w:rPr>
                <w:rFonts w:ascii="Arial" w:hAnsi="Arial" w:cs="Arial"/>
                <w:sz w:val="20"/>
                <w:szCs w:val="20"/>
              </w:rPr>
              <w:t>Environ</w:t>
            </w:r>
            <w:r>
              <w:rPr>
                <w:rFonts w:ascii="Arial" w:hAnsi="Arial" w:cs="Arial"/>
                <w:sz w:val="20"/>
                <w:szCs w:val="20"/>
              </w:rPr>
              <w:t xml:space="preserve">mental </w:t>
            </w:r>
            <w:r w:rsidRPr="00662317">
              <w:rPr>
                <w:rFonts w:ascii="Arial" w:hAnsi="Arial" w:cs="Arial"/>
                <w:sz w:val="20"/>
                <w:szCs w:val="20"/>
              </w:rPr>
              <w:t>Affairs and Tourism</w:t>
            </w:r>
          </w:p>
          <w:p w:rsidR="007B6C1C" w:rsidRPr="00B30F46" w:rsidRDefault="007B6C1C" w:rsidP="007B6C1C">
            <w:pPr>
              <w:pStyle w:val="Footer"/>
              <w:tabs>
                <w:tab w:val="clear" w:pos="4153"/>
                <w:tab w:val="clear" w:pos="8306"/>
              </w:tabs>
              <w:rPr>
                <w:rFonts w:ascii="Arial" w:hAnsi="Arial" w:cs="Arial"/>
              </w:rPr>
            </w:pPr>
          </w:p>
          <w:p w:rsidR="00B30F46" w:rsidRPr="00B30F46" w:rsidRDefault="00B30F46" w:rsidP="007B6C1C">
            <w:pPr>
              <w:pStyle w:val="Footer"/>
              <w:tabs>
                <w:tab w:val="clear" w:pos="4153"/>
                <w:tab w:val="clear" w:pos="8306"/>
              </w:tabs>
              <w:rPr>
                <w:rFonts w:ascii="Arial" w:hAnsi="Arial" w:cs="Arial"/>
                <w:sz w:val="4"/>
                <w:szCs w:val="4"/>
              </w:rPr>
            </w:pPr>
          </w:p>
          <w:p w:rsidR="007B6C1C" w:rsidRDefault="007B6C1C" w:rsidP="007B6C1C">
            <w:pPr>
              <w:pStyle w:val="Footer"/>
              <w:tabs>
                <w:tab w:val="clear" w:pos="4153"/>
                <w:tab w:val="clear" w:pos="8306"/>
              </w:tabs>
              <w:rPr>
                <w:rFonts w:ascii="Arial" w:hAnsi="Arial" w:cs="Arial"/>
                <w:sz w:val="20"/>
                <w:szCs w:val="20"/>
              </w:rPr>
            </w:pPr>
            <w:r>
              <w:rPr>
                <w:rFonts w:ascii="Arial" w:hAnsi="Arial" w:cs="Arial"/>
                <w:sz w:val="20"/>
                <w:szCs w:val="20"/>
              </w:rPr>
              <w:t>Dept. Justice</w:t>
            </w:r>
          </w:p>
          <w:p w:rsidR="007B6C1C" w:rsidRDefault="007B6C1C" w:rsidP="007B6C1C">
            <w:pPr>
              <w:pStyle w:val="Footer"/>
              <w:tabs>
                <w:tab w:val="clear" w:pos="4153"/>
                <w:tab w:val="clear" w:pos="8306"/>
              </w:tabs>
              <w:rPr>
                <w:rFonts w:ascii="Arial" w:hAnsi="Arial" w:cs="Arial"/>
                <w:sz w:val="20"/>
                <w:szCs w:val="20"/>
              </w:rPr>
            </w:pPr>
          </w:p>
          <w:p w:rsidR="00B30F46" w:rsidRDefault="00B30F46" w:rsidP="007B6C1C">
            <w:pPr>
              <w:pStyle w:val="Footer"/>
              <w:tabs>
                <w:tab w:val="clear" w:pos="4153"/>
                <w:tab w:val="clear" w:pos="8306"/>
              </w:tabs>
              <w:rPr>
                <w:rFonts w:ascii="Arial" w:hAnsi="Arial" w:cs="Arial"/>
                <w:sz w:val="20"/>
                <w:szCs w:val="20"/>
              </w:rPr>
            </w:pPr>
          </w:p>
          <w:p w:rsidR="00B30F46" w:rsidRDefault="00B30F46" w:rsidP="007B6C1C">
            <w:pPr>
              <w:pStyle w:val="Footer"/>
              <w:tabs>
                <w:tab w:val="clear" w:pos="4153"/>
                <w:tab w:val="clear" w:pos="8306"/>
              </w:tabs>
              <w:rPr>
                <w:rFonts w:ascii="Arial" w:hAnsi="Arial" w:cs="Arial"/>
                <w:sz w:val="20"/>
                <w:szCs w:val="20"/>
              </w:rPr>
            </w:pPr>
          </w:p>
          <w:p w:rsidR="00B30F46" w:rsidRPr="00B30F46" w:rsidRDefault="00B30F46" w:rsidP="007B6C1C">
            <w:pPr>
              <w:pStyle w:val="Footer"/>
              <w:tabs>
                <w:tab w:val="clear" w:pos="4153"/>
                <w:tab w:val="clear" w:pos="8306"/>
              </w:tabs>
              <w:rPr>
                <w:rFonts w:ascii="Arial" w:hAnsi="Arial" w:cs="Arial"/>
                <w:sz w:val="4"/>
                <w:szCs w:val="4"/>
              </w:rPr>
            </w:pPr>
          </w:p>
          <w:p w:rsidR="007B6C1C" w:rsidRDefault="007B6C1C" w:rsidP="007B6C1C">
            <w:pPr>
              <w:pStyle w:val="Footer"/>
              <w:tabs>
                <w:tab w:val="clear" w:pos="4153"/>
                <w:tab w:val="clear" w:pos="8306"/>
              </w:tabs>
              <w:rPr>
                <w:rFonts w:ascii="Arial" w:hAnsi="Arial" w:cs="Arial"/>
                <w:sz w:val="20"/>
                <w:szCs w:val="20"/>
              </w:rPr>
            </w:pPr>
            <w:r>
              <w:rPr>
                <w:rFonts w:ascii="Arial" w:hAnsi="Arial" w:cs="Arial"/>
                <w:sz w:val="20"/>
                <w:szCs w:val="20"/>
              </w:rPr>
              <w:t>Dept. Justice</w:t>
            </w:r>
          </w:p>
          <w:p w:rsidR="00A92E3F" w:rsidRDefault="00A92E3F" w:rsidP="007B6C1C">
            <w:pPr>
              <w:pStyle w:val="Footer"/>
              <w:tabs>
                <w:tab w:val="clear" w:pos="4153"/>
                <w:tab w:val="clear" w:pos="8306"/>
              </w:tabs>
              <w:rPr>
                <w:rFonts w:ascii="Arial" w:hAnsi="Arial" w:cs="Arial"/>
                <w:sz w:val="20"/>
                <w:szCs w:val="20"/>
              </w:rPr>
            </w:pPr>
          </w:p>
          <w:p w:rsidR="00A92E3F" w:rsidRDefault="00A92E3F" w:rsidP="007B6C1C">
            <w:pPr>
              <w:pStyle w:val="Footer"/>
              <w:tabs>
                <w:tab w:val="clear" w:pos="4153"/>
                <w:tab w:val="clear" w:pos="8306"/>
              </w:tabs>
              <w:rPr>
                <w:rFonts w:ascii="Arial" w:hAnsi="Arial" w:cs="Arial"/>
                <w:sz w:val="20"/>
                <w:szCs w:val="20"/>
              </w:rPr>
            </w:pPr>
          </w:p>
          <w:p w:rsidR="00A92E3F" w:rsidRDefault="00A92E3F" w:rsidP="007B6C1C">
            <w:pPr>
              <w:pStyle w:val="Footer"/>
              <w:tabs>
                <w:tab w:val="clear" w:pos="4153"/>
                <w:tab w:val="clear" w:pos="8306"/>
              </w:tabs>
              <w:rPr>
                <w:rFonts w:ascii="Arial" w:hAnsi="Arial" w:cs="Arial"/>
                <w:sz w:val="20"/>
                <w:szCs w:val="20"/>
              </w:rPr>
            </w:pPr>
          </w:p>
          <w:p w:rsidR="00A92E3F" w:rsidRPr="00A92E3F" w:rsidRDefault="00A92E3F" w:rsidP="007B6C1C">
            <w:pPr>
              <w:pStyle w:val="Footer"/>
              <w:tabs>
                <w:tab w:val="clear" w:pos="4153"/>
                <w:tab w:val="clear" w:pos="8306"/>
              </w:tabs>
              <w:rPr>
                <w:rFonts w:ascii="Arial" w:hAnsi="Arial" w:cs="Arial"/>
                <w:sz w:val="8"/>
                <w:szCs w:val="8"/>
              </w:rPr>
            </w:pPr>
          </w:p>
          <w:p w:rsidR="00A92E3F" w:rsidRPr="00A92E3F" w:rsidRDefault="00A92E3F" w:rsidP="007B6C1C">
            <w:pPr>
              <w:pStyle w:val="Footer"/>
              <w:tabs>
                <w:tab w:val="clear" w:pos="4153"/>
                <w:tab w:val="clear" w:pos="8306"/>
              </w:tabs>
              <w:rPr>
                <w:rFonts w:ascii="Arial" w:hAnsi="Arial" w:cs="Arial"/>
                <w:b/>
                <w:sz w:val="20"/>
                <w:szCs w:val="20"/>
              </w:rPr>
            </w:pPr>
            <w:r w:rsidRPr="00A92E3F">
              <w:rPr>
                <w:rStyle w:val="Emphasis"/>
                <w:rFonts w:ascii="Arial" w:hAnsi="Arial" w:cs="Arial"/>
                <w:b w:val="0"/>
                <w:sz w:val="20"/>
                <w:szCs w:val="20"/>
              </w:rPr>
              <w:t>Department</w:t>
            </w:r>
            <w:r w:rsidRPr="00A92E3F">
              <w:rPr>
                <w:rFonts w:ascii="Arial" w:hAnsi="Arial" w:cs="Arial"/>
                <w:b/>
                <w:sz w:val="20"/>
                <w:szCs w:val="20"/>
              </w:rPr>
              <w:t xml:space="preserve"> </w:t>
            </w:r>
            <w:r w:rsidRPr="00A92E3F">
              <w:rPr>
                <w:rFonts w:ascii="Arial" w:hAnsi="Arial" w:cs="Arial"/>
                <w:sz w:val="20"/>
                <w:szCs w:val="20"/>
              </w:rPr>
              <w:t>of</w:t>
            </w:r>
            <w:r w:rsidRPr="00A92E3F">
              <w:rPr>
                <w:rFonts w:ascii="Arial" w:hAnsi="Arial" w:cs="Arial"/>
                <w:b/>
                <w:sz w:val="20"/>
                <w:szCs w:val="20"/>
              </w:rPr>
              <w:t xml:space="preserve"> </w:t>
            </w:r>
            <w:r w:rsidRPr="00A92E3F">
              <w:rPr>
                <w:rStyle w:val="Emphasis"/>
                <w:rFonts w:ascii="Arial" w:hAnsi="Arial" w:cs="Arial"/>
                <w:b w:val="0"/>
                <w:sz w:val="20"/>
                <w:szCs w:val="20"/>
              </w:rPr>
              <w:t>Minerals</w:t>
            </w:r>
            <w:r w:rsidRPr="00A92E3F">
              <w:rPr>
                <w:rFonts w:ascii="Arial" w:hAnsi="Arial" w:cs="Arial"/>
                <w:b/>
                <w:sz w:val="20"/>
                <w:szCs w:val="20"/>
              </w:rPr>
              <w:t xml:space="preserve"> </w:t>
            </w:r>
            <w:r w:rsidRPr="00A92E3F">
              <w:rPr>
                <w:rFonts w:ascii="Arial" w:hAnsi="Arial" w:cs="Arial"/>
                <w:sz w:val="20"/>
                <w:szCs w:val="20"/>
              </w:rPr>
              <w:t>and Energy</w:t>
            </w:r>
            <w:r>
              <w:rPr>
                <w:rFonts w:ascii="Arial" w:hAnsi="Arial" w:cs="Arial"/>
                <w:sz w:val="20"/>
                <w:szCs w:val="20"/>
              </w:rPr>
              <w:t xml:space="preserve"> Affairs</w:t>
            </w:r>
          </w:p>
          <w:p w:rsidR="007B6C1C" w:rsidRDefault="007B6C1C" w:rsidP="00D40BC4">
            <w:pPr>
              <w:pStyle w:val="Footer"/>
              <w:tabs>
                <w:tab w:val="clear" w:pos="4153"/>
                <w:tab w:val="clear" w:pos="8306"/>
              </w:tabs>
              <w:rPr>
                <w:rFonts w:ascii="Arial Narrow" w:hAnsi="Arial Narrow" w:cs="Arial"/>
                <w:sz w:val="20"/>
                <w:szCs w:val="20"/>
                <w:lang w:val="en-ZA"/>
              </w:rPr>
            </w:pPr>
          </w:p>
          <w:p w:rsidR="00A92E3F" w:rsidRDefault="00A92E3F" w:rsidP="00D40BC4">
            <w:pPr>
              <w:pStyle w:val="Footer"/>
              <w:tabs>
                <w:tab w:val="clear" w:pos="4153"/>
                <w:tab w:val="clear" w:pos="8306"/>
              </w:tabs>
              <w:rPr>
                <w:rFonts w:ascii="Arial Narrow" w:hAnsi="Arial Narrow" w:cs="Arial"/>
                <w:sz w:val="20"/>
                <w:szCs w:val="20"/>
                <w:lang w:val="en-ZA"/>
              </w:rPr>
            </w:pPr>
          </w:p>
          <w:p w:rsidR="00A92E3F" w:rsidRDefault="00A92E3F" w:rsidP="00D40BC4">
            <w:pPr>
              <w:pStyle w:val="Footer"/>
              <w:tabs>
                <w:tab w:val="clear" w:pos="4153"/>
                <w:tab w:val="clear" w:pos="8306"/>
              </w:tabs>
              <w:rPr>
                <w:rFonts w:ascii="Arial Narrow" w:hAnsi="Arial Narrow" w:cs="Arial"/>
                <w:sz w:val="20"/>
                <w:szCs w:val="20"/>
                <w:lang w:val="en-ZA"/>
              </w:rPr>
            </w:pPr>
          </w:p>
          <w:p w:rsidR="00A92E3F" w:rsidRPr="00A92E3F" w:rsidRDefault="00A92E3F" w:rsidP="00A92E3F">
            <w:pPr>
              <w:pStyle w:val="Footer"/>
              <w:tabs>
                <w:tab w:val="clear" w:pos="4153"/>
                <w:tab w:val="clear" w:pos="8306"/>
              </w:tabs>
              <w:rPr>
                <w:rFonts w:ascii="Arial" w:hAnsi="Arial" w:cs="Arial"/>
                <w:b/>
                <w:sz w:val="20"/>
                <w:szCs w:val="20"/>
              </w:rPr>
            </w:pPr>
            <w:r w:rsidRPr="00A92E3F">
              <w:rPr>
                <w:rStyle w:val="Emphasis"/>
                <w:rFonts w:ascii="Arial" w:hAnsi="Arial" w:cs="Arial"/>
                <w:b w:val="0"/>
                <w:sz w:val="20"/>
                <w:szCs w:val="20"/>
              </w:rPr>
              <w:t>Department</w:t>
            </w:r>
            <w:r w:rsidRPr="00A92E3F">
              <w:rPr>
                <w:rFonts w:ascii="Arial" w:hAnsi="Arial" w:cs="Arial"/>
                <w:b/>
                <w:sz w:val="20"/>
                <w:szCs w:val="20"/>
              </w:rPr>
              <w:t xml:space="preserve"> </w:t>
            </w:r>
            <w:r w:rsidRPr="00A92E3F">
              <w:rPr>
                <w:rFonts w:ascii="Arial" w:hAnsi="Arial" w:cs="Arial"/>
                <w:sz w:val="20"/>
                <w:szCs w:val="20"/>
              </w:rPr>
              <w:t>of</w:t>
            </w:r>
            <w:r w:rsidRPr="00A92E3F">
              <w:rPr>
                <w:rFonts w:ascii="Arial" w:hAnsi="Arial" w:cs="Arial"/>
                <w:b/>
                <w:sz w:val="20"/>
                <w:szCs w:val="20"/>
              </w:rPr>
              <w:t xml:space="preserve"> </w:t>
            </w:r>
            <w:r w:rsidRPr="00A92E3F">
              <w:rPr>
                <w:rStyle w:val="Emphasis"/>
                <w:rFonts w:ascii="Arial" w:hAnsi="Arial" w:cs="Arial"/>
                <w:b w:val="0"/>
                <w:sz w:val="20"/>
                <w:szCs w:val="20"/>
              </w:rPr>
              <w:t>Minerals</w:t>
            </w:r>
            <w:r w:rsidRPr="00A92E3F">
              <w:rPr>
                <w:rFonts w:ascii="Arial" w:hAnsi="Arial" w:cs="Arial"/>
                <w:b/>
                <w:sz w:val="20"/>
                <w:szCs w:val="20"/>
              </w:rPr>
              <w:t xml:space="preserve"> </w:t>
            </w:r>
            <w:r w:rsidRPr="00A92E3F">
              <w:rPr>
                <w:rFonts w:ascii="Arial" w:hAnsi="Arial" w:cs="Arial"/>
                <w:sz w:val="20"/>
                <w:szCs w:val="20"/>
              </w:rPr>
              <w:t>and Energy</w:t>
            </w:r>
            <w:r>
              <w:rPr>
                <w:rFonts w:ascii="Arial" w:hAnsi="Arial" w:cs="Arial"/>
                <w:sz w:val="20"/>
                <w:szCs w:val="20"/>
              </w:rPr>
              <w:t xml:space="preserve"> Affairs</w:t>
            </w:r>
          </w:p>
          <w:p w:rsidR="00A92E3F" w:rsidRDefault="00A92E3F" w:rsidP="00D40BC4">
            <w:pPr>
              <w:pStyle w:val="Footer"/>
              <w:tabs>
                <w:tab w:val="clear" w:pos="4153"/>
                <w:tab w:val="clear" w:pos="8306"/>
              </w:tabs>
              <w:rPr>
                <w:rFonts w:ascii="Arial Narrow" w:hAnsi="Arial Narrow" w:cs="Arial"/>
                <w:sz w:val="20"/>
                <w:szCs w:val="20"/>
                <w:lang w:val="en-ZA"/>
              </w:rPr>
            </w:pPr>
          </w:p>
          <w:p w:rsidR="00285C17" w:rsidRDefault="00285C17" w:rsidP="00D40BC4">
            <w:pPr>
              <w:pStyle w:val="Footer"/>
              <w:tabs>
                <w:tab w:val="clear" w:pos="4153"/>
                <w:tab w:val="clear" w:pos="8306"/>
              </w:tabs>
              <w:rPr>
                <w:rFonts w:ascii="Arial Narrow" w:hAnsi="Arial Narrow" w:cs="Arial"/>
                <w:sz w:val="20"/>
                <w:szCs w:val="20"/>
                <w:lang w:val="en-ZA"/>
              </w:rPr>
            </w:pPr>
          </w:p>
          <w:p w:rsidR="00285C17" w:rsidRDefault="00285C17" w:rsidP="00285C17">
            <w:pPr>
              <w:pStyle w:val="Footer"/>
              <w:tabs>
                <w:tab w:val="clear" w:pos="4153"/>
                <w:tab w:val="clear" w:pos="8306"/>
              </w:tabs>
              <w:rPr>
                <w:rFonts w:ascii="Arial" w:hAnsi="Arial" w:cs="Arial"/>
                <w:sz w:val="20"/>
                <w:szCs w:val="20"/>
                <w:lang w:val="en-ZA"/>
              </w:rPr>
            </w:pPr>
            <w:r w:rsidRPr="00285C17">
              <w:rPr>
                <w:rFonts w:ascii="Arial" w:hAnsi="Arial" w:cs="Arial"/>
                <w:sz w:val="20"/>
                <w:szCs w:val="20"/>
                <w:lang w:val="en-ZA"/>
              </w:rPr>
              <w:t xml:space="preserve">Dept. </w:t>
            </w:r>
            <w:r>
              <w:rPr>
                <w:rFonts w:ascii="Arial" w:hAnsi="Arial" w:cs="Arial"/>
                <w:sz w:val="20"/>
                <w:szCs w:val="20"/>
                <w:lang w:val="en-ZA"/>
              </w:rPr>
              <w:t>H</w:t>
            </w:r>
            <w:r w:rsidRPr="00285C17">
              <w:rPr>
                <w:rFonts w:ascii="Arial" w:hAnsi="Arial" w:cs="Arial"/>
                <w:sz w:val="20"/>
                <w:szCs w:val="20"/>
                <w:lang w:val="en-ZA"/>
              </w:rPr>
              <w:t>ealth and Welfare</w:t>
            </w:r>
          </w:p>
          <w:p w:rsidR="00285C17" w:rsidRDefault="00285C17" w:rsidP="00285C17">
            <w:pPr>
              <w:pStyle w:val="Footer"/>
              <w:tabs>
                <w:tab w:val="clear" w:pos="4153"/>
                <w:tab w:val="clear" w:pos="8306"/>
              </w:tabs>
              <w:rPr>
                <w:rFonts w:ascii="Arial" w:hAnsi="Arial" w:cs="Arial"/>
                <w:sz w:val="20"/>
                <w:szCs w:val="20"/>
                <w:lang w:val="en-ZA"/>
              </w:rPr>
            </w:pPr>
          </w:p>
          <w:p w:rsidR="00285C17" w:rsidRPr="00285C17" w:rsidRDefault="00285C17" w:rsidP="00285C17">
            <w:pPr>
              <w:pStyle w:val="Footer"/>
              <w:tabs>
                <w:tab w:val="clear" w:pos="4153"/>
                <w:tab w:val="clear" w:pos="8306"/>
              </w:tabs>
              <w:rPr>
                <w:rFonts w:ascii="Arial" w:hAnsi="Arial" w:cs="Arial"/>
                <w:lang w:val="en-ZA"/>
              </w:rPr>
            </w:pPr>
          </w:p>
          <w:p w:rsidR="00285C17" w:rsidRDefault="00285C17" w:rsidP="00285C17">
            <w:pPr>
              <w:pStyle w:val="Footer"/>
              <w:tabs>
                <w:tab w:val="clear" w:pos="4153"/>
                <w:tab w:val="clear" w:pos="8306"/>
              </w:tabs>
              <w:rPr>
                <w:rFonts w:ascii="Arial" w:hAnsi="Arial" w:cs="Arial"/>
                <w:sz w:val="20"/>
                <w:szCs w:val="20"/>
                <w:lang w:val="en-ZA"/>
              </w:rPr>
            </w:pPr>
            <w:r>
              <w:rPr>
                <w:rFonts w:ascii="Arial" w:hAnsi="Arial" w:cs="Arial"/>
                <w:sz w:val="20"/>
                <w:szCs w:val="20"/>
                <w:lang w:val="en-ZA"/>
              </w:rPr>
              <w:t>Dept. Agriculture</w:t>
            </w:r>
          </w:p>
          <w:p w:rsidR="00BC7F30" w:rsidRDefault="00BC7F30" w:rsidP="00285C17">
            <w:pPr>
              <w:pStyle w:val="Footer"/>
              <w:tabs>
                <w:tab w:val="clear" w:pos="4153"/>
                <w:tab w:val="clear" w:pos="8306"/>
              </w:tabs>
              <w:rPr>
                <w:rFonts w:ascii="Arial" w:hAnsi="Arial" w:cs="Arial"/>
                <w:sz w:val="20"/>
                <w:szCs w:val="20"/>
                <w:lang w:val="en-ZA"/>
              </w:rPr>
            </w:pPr>
          </w:p>
          <w:p w:rsidR="00BC7F30" w:rsidRDefault="00BC7F30" w:rsidP="00285C17">
            <w:pPr>
              <w:pStyle w:val="Footer"/>
              <w:tabs>
                <w:tab w:val="clear" w:pos="4153"/>
                <w:tab w:val="clear" w:pos="8306"/>
              </w:tabs>
              <w:rPr>
                <w:rFonts w:ascii="Arial" w:hAnsi="Arial" w:cs="Arial"/>
                <w:sz w:val="20"/>
                <w:szCs w:val="20"/>
                <w:lang w:val="en-ZA"/>
              </w:rPr>
            </w:pPr>
          </w:p>
          <w:p w:rsidR="00BC7F30" w:rsidRDefault="00BC7F30" w:rsidP="00285C17">
            <w:pPr>
              <w:pStyle w:val="Footer"/>
              <w:tabs>
                <w:tab w:val="clear" w:pos="4153"/>
                <w:tab w:val="clear" w:pos="8306"/>
              </w:tabs>
              <w:rPr>
                <w:rFonts w:ascii="Arial" w:hAnsi="Arial" w:cs="Arial"/>
                <w:sz w:val="20"/>
                <w:szCs w:val="20"/>
                <w:lang w:val="en-ZA"/>
              </w:rPr>
            </w:pPr>
          </w:p>
          <w:p w:rsidR="00BC7F30" w:rsidRDefault="00BC7F30" w:rsidP="00285C17">
            <w:pPr>
              <w:pStyle w:val="Footer"/>
              <w:tabs>
                <w:tab w:val="clear" w:pos="4153"/>
                <w:tab w:val="clear" w:pos="8306"/>
              </w:tabs>
              <w:rPr>
                <w:rFonts w:ascii="Arial" w:hAnsi="Arial" w:cs="Arial"/>
                <w:sz w:val="20"/>
                <w:szCs w:val="20"/>
                <w:lang w:val="en-ZA"/>
              </w:rPr>
            </w:pPr>
          </w:p>
          <w:p w:rsidR="00BC7F30" w:rsidRPr="00BC7F30" w:rsidRDefault="00BC7F30" w:rsidP="00285C17">
            <w:pPr>
              <w:pStyle w:val="Footer"/>
              <w:tabs>
                <w:tab w:val="clear" w:pos="4153"/>
                <w:tab w:val="clear" w:pos="8306"/>
              </w:tabs>
              <w:rPr>
                <w:rFonts w:ascii="Arial" w:hAnsi="Arial" w:cs="Arial"/>
                <w:sz w:val="8"/>
                <w:szCs w:val="8"/>
                <w:lang w:val="en-ZA"/>
              </w:rPr>
            </w:pPr>
          </w:p>
          <w:p w:rsidR="00BC7F30" w:rsidRDefault="00BC7F30" w:rsidP="00285C17">
            <w:pPr>
              <w:pStyle w:val="Footer"/>
              <w:tabs>
                <w:tab w:val="clear" w:pos="4153"/>
                <w:tab w:val="clear" w:pos="8306"/>
              </w:tabs>
              <w:rPr>
                <w:rFonts w:ascii="Arial" w:hAnsi="Arial" w:cs="Arial"/>
                <w:sz w:val="20"/>
                <w:szCs w:val="20"/>
                <w:lang w:val="en-ZA"/>
              </w:rPr>
            </w:pPr>
            <w:proofErr w:type="spellStart"/>
            <w:r>
              <w:rPr>
                <w:rFonts w:ascii="Arial" w:hAnsi="Arial" w:cs="Arial"/>
                <w:sz w:val="20"/>
                <w:szCs w:val="20"/>
                <w:lang w:val="en-ZA"/>
              </w:rPr>
              <w:t>Amafa</w:t>
            </w:r>
            <w:proofErr w:type="spellEnd"/>
          </w:p>
          <w:p w:rsidR="00A52F26" w:rsidRDefault="00A52F26" w:rsidP="00285C17">
            <w:pPr>
              <w:pStyle w:val="Footer"/>
              <w:tabs>
                <w:tab w:val="clear" w:pos="4153"/>
                <w:tab w:val="clear" w:pos="8306"/>
              </w:tabs>
              <w:rPr>
                <w:rFonts w:ascii="Arial" w:hAnsi="Arial" w:cs="Arial"/>
                <w:sz w:val="20"/>
                <w:szCs w:val="20"/>
                <w:lang w:val="en-ZA"/>
              </w:rPr>
            </w:pPr>
          </w:p>
          <w:p w:rsidR="00A52F26" w:rsidRDefault="00A52F26" w:rsidP="00285C17">
            <w:pPr>
              <w:pStyle w:val="Footer"/>
              <w:tabs>
                <w:tab w:val="clear" w:pos="4153"/>
                <w:tab w:val="clear" w:pos="8306"/>
              </w:tabs>
              <w:rPr>
                <w:rFonts w:ascii="Arial" w:hAnsi="Arial" w:cs="Arial"/>
                <w:sz w:val="20"/>
                <w:szCs w:val="20"/>
                <w:lang w:val="en-ZA"/>
              </w:rPr>
            </w:pPr>
          </w:p>
          <w:p w:rsidR="00A52F26" w:rsidRDefault="00A52F26" w:rsidP="00285C17">
            <w:pPr>
              <w:pStyle w:val="Footer"/>
              <w:tabs>
                <w:tab w:val="clear" w:pos="4153"/>
                <w:tab w:val="clear" w:pos="8306"/>
              </w:tabs>
              <w:rPr>
                <w:rFonts w:ascii="Arial" w:hAnsi="Arial" w:cs="Arial"/>
                <w:sz w:val="20"/>
                <w:szCs w:val="20"/>
                <w:lang w:val="en-ZA"/>
              </w:rPr>
            </w:pPr>
            <w:r>
              <w:rPr>
                <w:rFonts w:ascii="Arial" w:hAnsi="Arial" w:cs="Arial"/>
                <w:sz w:val="20"/>
                <w:szCs w:val="20"/>
                <w:lang w:val="en-ZA"/>
              </w:rPr>
              <w:t>Dept. Land Affairs</w:t>
            </w:r>
          </w:p>
          <w:p w:rsidR="00A52F26" w:rsidRDefault="00A52F26" w:rsidP="00285C17">
            <w:pPr>
              <w:pStyle w:val="Footer"/>
              <w:tabs>
                <w:tab w:val="clear" w:pos="4153"/>
                <w:tab w:val="clear" w:pos="8306"/>
              </w:tabs>
              <w:rPr>
                <w:rFonts w:ascii="Arial" w:hAnsi="Arial" w:cs="Arial"/>
                <w:sz w:val="20"/>
                <w:szCs w:val="20"/>
                <w:lang w:val="en-ZA"/>
              </w:rPr>
            </w:pPr>
          </w:p>
          <w:p w:rsidR="00A52F26" w:rsidRDefault="00A52F26" w:rsidP="00285C17">
            <w:pPr>
              <w:pStyle w:val="Footer"/>
              <w:tabs>
                <w:tab w:val="clear" w:pos="4153"/>
                <w:tab w:val="clear" w:pos="8306"/>
              </w:tabs>
              <w:rPr>
                <w:rFonts w:ascii="Arial" w:hAnsi="Arial" w:cs="Arial"/>
                <w:sz w:val="20"/>
                <w:szCs w:val="20"/>
                <w:lang w:val="en-ZA"/>
              </w:rPr>
            </w:pPr>
          </w:p>
          <w:p w:rsidR="00A52F26" w:rsidRPr="00A52F26" w:rsidRDefault="00A52F26" w:rsidP="00285C17">
            <w:pPr>
              <w:pStyle w:val="Footer"/>
              <w:tabs>
                <w:tab w:val="clear" w:pos="4153"/>
                <w:tab w:val="clear" w:pos="8306"/>
              </w:tabs>
              <w:rPr>
                <w:rFonts w:ascii="Arial" w:hAnsi="Arial" w:cs="Arial"/>
                <w:sz w:val="8"/>
                <w:szCs w:val="8"/>
                <w:lang w:val="en-ZA"/>
              </w:rPr>
            </w:pPr>
          </w:p>
          <w:p w:rsidR="00A52F26" w:rsidRDefault="00A52F26" w:rsidP="00285C17">
            <w:pPr>
              <w:pStyle w:val="Footer"/>
              <w:tabs>
                <w:tab w:val="clear" w:pos="4153"/>
                <w:tab w:val="clear" w:pos="8306"/>
              </w:tabs>
              <w:rPr>
                <w:rFonts w:ascii="Arial" w:hAnsi="Arial" w:cs="Arial"/>
                <w:sz w:val="20"/>
                <w:szCs w:val="20"/>
                <w:lang w:val="en-ZA"/>
              </w:rPr>
            </w:pPr>
            <w:r>
              <w:rPr>
                <w:rFonts w:ascii="Arial" w:hAnsi="Arial" w:cs="Arial"/>
                <w:sz w:val="20"/>
                <w:szCs w:val="20"/>
                <w:lang w:val="en-ZA"/>
              </w:rPr>
              <w:t>KZN Wildlife</w:t>
            </w:r>
          </w:p>
          <w:p w:rsidR="004230E0" w:rsidRDefault="004230E0" w:rsidP="00285C17">
            <w:pPr>
              <w:pStyle w:val="Footer"/>
              <w:tabs>
                <w:tab w:val="clear" w:pos="4153"/>
                <w:tab w:val="clear" w:pos="8306"/>
              </w:tabs>
              <w:rPr>
                <w:rFonts w:ascii="Arial" w:hAnsi="Arial" w:cs="Arial"/>
                <w:sz w:val="20"/>
                <w:szCs w:val="20"/>
                <w:lang w:val="en-ZA"/>
              </w:rPr>
            </w:pPr>
          </w:p>
          <w:p w:rsidR="004230E0" w:rsidRDefault="004230E0" w:rsidP="00285C17">
            <w:pPr>
              <w:pStyle w:val="Footer"/>
              <w:tabs>
                <w:tab w:val="clear" w:pos="4153"/>
                <w:tab w:val="clear" w:pos="8306"/>
              </w:tabs>
              <w:rPr>
                <w:rFonts w:ascii="Arial" w:hAnsi="Arial" w:cs="Arial"/>
                <w:sz w:val="20"/>
                <w:szCs w:val="20"/>
                <w:lang w:val="en-ZA"/>
              </w:rPr>
            </w:pPr>
          </w:p>
          <w:p w:rsidR="004230E0" w:rsidRPr="00285C17" w:rsidRDefault="004230E0" w:rsidP="00285C17">
            <w:pPr>
              <w:pStyle w:val="Footer"/>
              <w:tabs>
                <w:tab w:val="clear" w:pos="4153"/>
                <w:tab w:val="clear" w:pos="8306"/>
              </w:tabs>
              <w:rPr>
                <w:rFonts w:ascii="Arial" w:hAnsi="Arial" w:cs="Arial"/>
                <w:sz w:val="20"/>
                <w:szCs w:val="20"/>
                <w:lang w:val="en-ZA"/>
              </w:rPr>
            </w:pPr>
            <w:r>
              <w:rPr>
                <w:rFonts w:ascii="Arial" w:hAnsi="Arial" w:cs="Arial"/>
                <w:sz w:val="20"/>
                <w:szCs w:val="20"/>
                <w:lang w:val="en-ZA"/>
              </w:rPr>
              <w:t>Dept. Local Government &amp; Traditional Affairs</w:t>
            </w:r>
          </w:p>
        </w:tc>
        <w:tc>
          <w:tcPr>
            <w:tcW w:w="1217" w:type="dxa"/>
            <w:tcBorders>
              <w:top w:val="single" w:sz="4" w:space="0" w:color="auto"/>
            </w:tcBorders>
            <w:shd w:val="clear" w:color="auto" w:fill="F2F2F2"/>
          </w:tcPr>
          <w:p w:rsidR="005E0E5E" w:rsidRPr="00662317" w:rsidRDefault="00174F60" w:rsidP="00174F60">
            <w:pPr>
              <w:pStyle w:val="Footer"/>
              <w:tabs>
                <w:tab w:val="clear" w:pos="4153"/>
                <w:tab w:val="clear" w:pos="8306"/>
              </w:tabs>
              <w:rPr>
                <w:rFonts w:ascii="Arial" w:hAnsi="Arial" w:cs="Arial"/>
                <w:sz w:val="16"/>
                <w:szCs w:val="16"/>
              </w:rPr>
            </w:pPr>
            <w:r w:rsidRPr="00662317">
              <w:rPr>
                <w:rFonts w:ascii="Arial" w:hAnsi="Arial" w:cs="Arial"/>
                <w:sz w:val="16"/>
                <w:szCs w:val="16"/>
              </w:rPr>
              <w:lastRenderedPageBreak/>
              <w:t>21 April 1999</w:t>
            </w:r>
          </w:p>
          <w:p w:rsidR="00662317" w:rsidRDefault="00662317" w:rsidP="00174F60">
            <w:pPr>
              <w:pStyle w:val="Footer"/>
              <w:tabs>
                <w:tab w:val="clear" w:pos="4153"/>
                <w:tab w:val="clear" w:pos="8306"/>
              </w:tabs>
              <w:rPr>
                <w:rFonts w:ascii="Arial" w:hAnsi="Arial" w:cs="Arial"/>
                <w:sz w:val="20"/>
                <w:szCs w:val="20"/>
              </w:rPr>
            </w:pPr>
          </w:p>
          <w:p w:rsidR="00662317" w:rsidRDefault="00662317" w:rsidP="00174F60">
            <w:pPr>
              <w:pStyle w:val="Footer"/>
              <w:tabs>
                <w:tab w:val="clear" w:pos="4153"/>
                <w:tab w:val="clear" w:pos="8306"/>
              </w:tabs>
              <w:rPr>
                <w:rFonts w:ascii="Arial" w:hAnsi="Arial" w:cs="Arial"/>
                <w:sz w:val="20"/>
                <w:szCs w:val="20"/>
              </w:rPr>
            </w:pPr>
          </w:p>
          <w:p w:rsidR="00662317" w:rsidRDefault="00662317" w:rsidP="00174F60">
            <w:pPr>
              <w:pStyle w:val="Footer"/>
              <w:tabs>
                <w:tab w:val="clear" w:pos="4153"/>
                <w:tab w:val="clear" w:pos="8306"/>
              </w:tabs>
              <w:rPr>
                <w:rFonts w:ascii="Arial" w:hAnsi="Arial" w:cs="Arial"/>
                <w:sz w:val="20"/>
                <w:szCs w:val="20"/>
              </w:rPr>
            </w:pPr>
          </w:p>
          <w:p w:rsidR="00662317" w:rsidRDefault="00662317" w:rsidP="00174F60">
            <w:pPr>
              <w:pStyle w:val="Footer"/>
              <w:tabs>
                <w:tab w:val="clear" w:pos="4153"/>
                <w:tab w:val="clear" w:pos="8306"/>
              </w:tabs>
              <w:rPr>
                <w:rFonts w:ascii="Arial" w:hAnsi="Arial" w:cs="Arial"/>
                <w:sz w:val="16"/>
                <w:szCs w:val="16"/>
              </w:rPr>
            </w:pPr>
          </w:p>
          <w:p w:rsidR="00662317" w:rsidRDefault="00662317" w:rsidP="00174F60">
            <w:pPr>
              <w:pStyle w:val="Footer"/>
              <w:tabs>
                <w:tab w:val="clear" w:pos="4153"/>
                <w:tab w:val="clear" w:pos="8306"/>
              </w:tabs>
              <w:rPr>
                <w:rFonts w:ascii="Arial" w:hAnsi="Arial" w:cs="Arial"/>
                <w:sz w:val="16"/>
                <w:szCs w:val="16"/>
              </w:rPr>
            </w:pPr>
          </w:p>
          <w:p w:rsidR="00662317" w:rsidRPr="00662317" w:rsidRDefault="00662317" w:rsidP="00174F60">
            <w:pPr>
              <w:pStyle w:val="Footer"/>
              <w:tabs>
                <w:tab w:val="clear" w:pos="4153"/>
                <w:tab w:val="clear" w:pos="8306"/>
              </w:tabs>
              <w:rPr>
                <w:rFonts w:ascii="Arial" w:hAnsi="Arial" w:cs="Arial"/>
                <w:sz w:val="16"/>
                <w:szCs w:val="16"/>
              </w:rPr>
            </w:pPr>
            <w:r w:rsidRPr="00662317">
              <w:rPr>
                <w:rFonts w:ascii="Arial" w:hAnsi="Arial" w:cs="Arial"/>
                <w:sz w:val="16"/>
                <w:szCs w:val="16"/>
              </w:rPr>
              <w:t>1 June 1989</w:t>
            </w:r>
          </w:p>
          <w:p w:rsidR="00662317" w:rsidRDefault="00662317" w:rsidP="00174F60">
            <w:pPr>
              <w:pStyle w:val="Footer"/>
              <w:tabs>
                <w:tab w:val="clear" w:pos="4153"/>
                <w:tab w:val="clear" w:pos="8306"/>
              </w:tabs>
              <w:rPr>
                <w:rFonts w:ascii="Arial" w:hAnsi="Arial" w:cs="Arial"/>
                <w:sz w:val="20"/>
                <w:szCs w:val="20"/>
              </w:rPr>
            </w:pPr>
          </w:p>
          <w:p w:rsidR="00662317" w:rsidRDefault="00662317" w:rsidP="00174F60">
            <w:pPr>
              <w:pStyle w:val="Footer"/>
              <w:tabs>
                <w:tab w:val="clear" w:pos="4153"/>
                <w:tab w:val="clear" w:pos="8306"/>
              </w:tabs>
              <w:rPr>
                <w:rFonts w:ascii="Arial" w:hAnsi="Arial" w:cs="Arial"/>
                <w:sz w:val="20"/>
                <w:szCs w:val="20"/>
              </w:rPr>
            </w:pPr>
          </w:p>
          <w:p w:rsidR="00662317" w:rsidRDefault="00662317" w:rsidP="00174F60">
            <w:pPr>
              <w:pStyle w:val="Footer"/>
              <w:tabs>
                <w:tab w:val="clear" w:pos="4153"/>
                <w:tab w:val="clear" w:pos="8306"/>
              </w:tabs>
              <w:rPr>
                <w:rFonts w:ascii="Arial" w:hAnsi="Arial" w:cs="Arial"/>
                <w:sz w:val="20"/>
                <w:szCs w:val="20"/>
              </w:rPr>
            </w:pPr>
          </w:p>
          <w:p w:rsidR="00662317" w:rsidRDefault="00662317" w:rsidP="00174F60">
            <w:pPr>
              <w:pStyle w:val="Footer"/>
              <w:tabs>
                <w:tab w:val="clear" w:pos="4153"/>
                <w:tab w:val="clear" w:pos="8306"/>
              </w:tabs>
              <w:rPr>
                <w:rFonts w:ascii="Arial" w:hAnsi="Arial" w:cs="Arial"/>
                <w:sz w:val="20"/>
                <w:szCs w:val="20"/>
              </w:rPr>
            </w:pPr>
          </w:p>
          <w:p w:rsidR="00662317" w:rsidRDefault="00662317" w:rsidP="00174F60">
            <w:pPr>
              <w:pStyle w:val="Footer"/>
              <w:tabs>
                <w:tab w:val="clear" w:pos="4153"/>
                <w:tab w:val="clear" w:pos="8306"/>
              </w:tabs>
              <w:rPr>
                <w:rFonts w:ascii="Arial" w:hAnsi="Arial" w:cs="Arial"/>
                <w:sz w:val="20"/>
                <w:szCs w:val="20"/>
              </w:rPr>
            </w:pPr>
          </w:p>
          <w:p w:rsidR="00662317" w:rsidRDefault="00662317" w:rsidP="00174F60">
            <w:pPr>
              <w:pStyle w:val="Footer"/>
              <w:tabs>
                <w:tab w:val="clear" w:pos="4153"/>
                <w:tab w:val="clear" w:pos="8306"/>
              </w:tabs>
              <w:rPr>
                <w:rFonts w:ascii="Arial" w:hAnsi="Arial" w:cs="Arial"/>
                <w:sz w:val="20"/>
                <w:szCs w:val="20"/>
              </w:rPr>
            </w:pPr>
          </w:p>
          <w:p w:rsidR="00662317" w:rsidRDefault="00662317" w:rsidP="00174F60">
            <w:pPr>
              <w:pStyle w:val="Footer"/>
              <w:tabs>
                <w:tab w:val="clear" w:pos="4153"/>
                <w:tab w:val="clear" w:pos="8306"/>
              </w:tabs>
              <w:rPr>
                <w:rFonts w:ascii="Arial" w:hAnsi="Arial" w:cs="Arial"/>
                <w:sz w:val="20"/>
                <w:szCs w:val="20"/>
              </w:rPr>
            </w:pPr>
          </w:p>
          <w:p w:rsidR="00662317" w:rsidRDefault="00662317" w:rsidP="00174F60">
            <w:pPr>
              <w:pStyle w:val="Footer"/>
              <w:tabs>
                <w:tab w:val="clear" w:pos="4153"/>
                <w:tab w:val="clear" w:pos="8306"/>
              </w:tabs>
              <w:rPr>
                <w:rFonts w:ascii="Arial" w:hAnsi="Arial" w:cs="Arial"/>
                <w:sz w:val="16"/>
                <w:szCs w:val="16"/>
              </w:rPr>
            </w:pPr>
            <w:r w:rsidRPr="00662317">
              <w:rPr>
                <w:rFonts w:ascii="Arial" w:hAnsi="Arial" w:cs="Arial"/>
                <w:sz w:val="16"/>
                <w:szCs w:val="16"/>
              </w:rPr>
              <w:t>27 November 1998</w:t>
            </w:r>
          </w:p>
          <w:p w:rsidR="00D40BC4" w:rsidRDefault="00D40BC4" w:rsidP="00174F60">
            <w:pPr>
              <w:pStyle w:val="Footer"/>
              <w:tabs>
                <w:tab w:val="clear" w:pos="4153"/>
                <w:tab w:val="clear" w:pos="8306"/>
              </w:tabs>
              <w:rPr>
                <w:rFonts w:ascii="Arial" w:hAnsi="Arial" w:cs="Arial"/>
                <w:sz w:val="16"/>
                <w:szCs w:val="16"/>
              </w:rPr>
            </w:pPr>
          </w:p>
          <w:p w:rsidR="00D40BC4" w:rsidRDefault="00D40BC4" w:rsidP="00174F60">
            <w:pPr>
              <w:pStyle w:val="Footer"/>
              <w:tabs>
                <w:tab w:val="clear" w:pos="4153"/>
                <w:tab w:val="clear" w:pos="8306"/>
              </w:tabs>
              <w:rPr>
                <w:rFonts w:ascii="Arial" w:hAnsi="Arial" w:cs="Arial"/>
                <w:sz w:val="16"/>
                <w:szCs w:val="16"/>
              </w:rPr>
            </w:pPr>
          </w:p>
          <w:p w:rsidR="00D40BC4" w:rsidRDefault="00D40BC4" w:rsidP="00174F60">
            <w:pPr>
              <w:pStyle w:val="Footer"/>
              <w:tabs>
                <w:tab w:val="clear" w:pos="4153"/>
                <w:tab w:val="clear" w:pos="8306"/>
              </w:tabs>
              <w:rPr>
                <w:rFonts w:ascii="Arial" w:hAnsi="Arial" w:cs="Arial"/>
                <w:sz w:val="16"/>
                <w:szCs w:val="16"/>
              </w:rPr>
            </w:pPr>
          </w:p>
          <w:p w:rsidR="00D40BC4" w:rsidRDefault="00D40BC4" w:rsidP="00174F60">
            <w:pPr>
              <w:pStyle w:val="Footer"/>
              <w:tabs>
                <w:tab w:val="clear" w:pos="4153"/>
                <w:tab w:val="clear" w:pos="8306"/>
              </w:tabs>
              <w:rPr>
                <w:rFonts w:ascii="Arial" w:hAnsi="Arial" w:cs="Arial"/>
                <w:sz w:val="16"/>
                <w:szCs w:val="16"/>
              </w:rPr>
            </w:pPr>
            <w:r>
              <w:rPr>
                <w:rFonts w:ascii="Arial" w:hAnsi="Arial" w:cs="Arial"/>
                <w:sz w:val="16"/>
                <w:szCs w:val="16"/>
              </w:rPr>
              <w:t>21 April 1983</w:t>
            </w:r>
          </w:p>
          <w:p w:rsidR="007B6C1C" w:rsidRDefault="007B6C1C" w:rsidP="00174F60">
            <w:pPr>
              <w:pStyle w:val="Footer"/>
              <w:tabs>
                <w:tab w:val="clear" w:pos="4153"/>
                <w:tab w:val="clear" w:pos="8306"/>
              </w:tabs>
              <w:rPr>
                <w:rFonts w:ascii="Arial" w:hAnsi="Arial" w:cs="Arial"/>
                <w:sz w:val="16"/>
                <w:szCs w:val="16"/>
              </w:rPr>
            </w:pPr>
          </w:p>
          <w:p w:rsidR="007B6C1C" w:rsidRDefault="007B6C1C" w:rsidP="00174F60">
            <w:pPr>
              <w:pStyle w:val="Footer"/>
              <w:tabs>
                <w:tab w:val="clear" w:pos="4153"/>
                <w:tab w:val="clear" w:pos="8306"/>
              </w:tabs>
              <w:rPr>
                <w:rFonts w:ascii="Arial" w:hAnsi="Arial" w:cs="Arial"/>
                <w:sz w:val="16"/>
                <w:szCs w:val="16"/>
              </w:rPr>
            </w:pPr>
          </w:p>
          <w:p w:rsidR="007B6C1C" w:rsidRDefault="007B6C1C" w:rsidP="00174F60">
            <w:pPr>
              <w:pStyle w:val="Footer"/>
              <w:tabs>
                <w:tab w:val="clear" w:pos="4153"/>
                <w:tab w:val="clear" w:pos="8306"/>
              </w:tabs>
              <w:rPr>
                <w:rFonts w:ascii="Arial" w:hAnsi="Arial" w:cs="Arial"/>
                <w:sz w:val="16"/>
                <w:szCs w:val="16"/>
              </w:rPr>
            </w:pPr>
          </w:p>
          <w:p w:rsidR="007B6C1C" w:rsidRDefault="007B6C1C" w:rsidP="00174F60">
            <w:pPr>
              <w:pStyle w:val="Footer"/>
              <w:tabs>
                <w:tab w:val="clear" w:pos="4153"/>
                <w:tab w:val="clear" w:pos="8306"/>
              </w:tabs>
              <w:rPr>
                <w:rFonts w:ascii="Arial" w:hAnsi="Arial" w:cs="Arial"/>
                <w:sz w:val="16"/>
                <w:szCs w:val="16"/>
              </w:rPr>
            </w:pPr>
          </w:p>
          <w:p w:rsidR="007B6C1C" w:rsidRDefault="007B6C1C" w:rsidP="00174F60">
            <w:pPr>
              <w:pStyle w:val="Footer"/>
              <w:tabs>
                <w:tab w:val="clear" w:pos="4153"/>
                <w:tab w:val="clear" w:pos="8306"/>
              </w:tabs>
              <w:rPr>
                <w:rFonts w:ascii="Arial" w:hAnsi="Arial" w:cs="Arial"/>
                <w:sz w:val="16"/>
                <w:szCs w:val="16"/>
              </w:rPr>
            </w:pPr>
          </w:p>
          <w:p w:rsidR="007B6C1C" w:rsidRDefault="007B6C1C" w:rsidP="00174F60">
            <w:pPr>
              <w:pStyle w:val="Footer"/>
              <w:tabs>
                <w:tab w:val="clear" w:pos="4153"/>
                <w:tab w:val="clear" w:pos="8306"/>
              </w:tabs>
              <w:rPr>
                <w:rFonts w:ascii="Arial" w:hAnsi="Arial" w:cs="Arial"/>
                <w:sz w:val="16"/>
                <w:szCs w:val="16"/>
              </w:rPr>
            </w:pPr>
          </w:p>
          <w:p w:rsidR="007B6C1C" w:rsidRDefault="007B6C1C" w:rsidP="00174F60">
            <w:pPr>
              <w:pStyle w:val="Footer"/>
              <w:tabs>
                <w:tab w:val="clear" w:pos="4153"/>
                <w:tab w:val="clear" w:pos="8306"/>
              </w:tabs>
              <w:rPr>
                <w:rFonts w:ascii="Arial" w:hAnsi="Arial" w:cs="Arial"/>
                <w:sz w:val="16"/>
                <w:szCs w:val="16"/>
              </w:rPr>
            </w:pPr>
          </w:p>
          <w:p w:rsidR="007B6C1C" w:rsidRDefault="007B6C1C" w:rsidP="00174F60">
            <w:pPr>
              <w:pStyle w:val="Footer"/>
              <w:tabs>
                <w:tab w:val="clear" w:pos="4153"/>
                <w:tab w:val="clear" w:pos="8306"/>
              </w:tabs>
              <w:rPr>
                <w:rFonts w:ascii="Arial" w:hAnsi="Arial" w:cs="Arial"/>
                <w:sz w:val="16"/>
                <w:szCs w:val="16"/>
              </w:rPr>
            </w:pPr>
          </w:p>
          <w:p w:rsidR="007B6C1C" w:rsidRDefault="007B6C1C" w:rsidP="00174F60">
            <w:pPr>
              <w:pStyle w:val="Footer"/>
              <w:tabs>
                <w:tab w:val="clear" w:pos="4153"/>
                <w:tab w:val="clear" w:pos="8306"/>
              </w:tabs>
              <w:rPr>
                <w:rFonts w:ascii="Arial" w:hAnsi="Arial" w:cs="Arial"/>
                <w:sz w:val="16"/>
                <w:szCs w:val="16"/>
              </w:rPr>
            </w:pPr>
          </w:p>
          <w:p w:rsidR="007B6C1C" w:rsidRDefault="007B6C1C" w:rsidP="00174F60">
            <w:pPr>
              <w:pStyle w:val="Footer"/>
              <w:tabs>
                <w:tab w:val="clear" w:pos="4153"/>
                <w:tab w:val="clear" w:pos="8306"/>
              </w:tabs>
              <w:rPr>
                <w:rFonts w:ascii="Arial" w:hAnsi="Arial" w:cs="Arial"/>
                <w:sz w:val="16"/>
                <w:szCs w:val="16"/>
              </w:rPr>
            </w:pPr>
          </w:p>
          <w:p w:rsidR="007B6C1C" w:rsidRDefault="007B6C1C" w:rsidP="00174F60">
            <w:pPr>
              <w:pStyle w:val="Footer"/>
              <w:tabs>
                <w:tab w:val="clear" w:pos="4153"/>
                <w:tab w:val="clear" w:pos="8306"/>
              </w:tabs>
              <w:rPr>
                <w:rFonts w:ascii="Arial" w:hAnsi="Arial" w:cs="Arial"/>
                <w:sz w:val="16"/>
                <w:szCs w:val="16"/>
              </w:rPr>
            </w:pPr>
          </w:p>
          <w:p w:rsidR="007B6C1C" w:rsidRDefault="007B6C1C" w:rsidP="00174F60">
            <w:pPr>
              <w:pStyle w:val="Footer"/>
              <w:tabs>
                <w:tab w:val="clear" w:pos="4153"/>
                <w:tab w:val="clear" w:pos="8306"/>
              </w:tabs>
              <w:rPr>
                <w:rFonts w:ascii="Arial" w:hAnsi="Arial" w:cs="Arial"/>
                <w:sz w:val="16"/>
                <w:szCs w:val="16"/>
              </w:rPr>
            </w:pPr>
          </w:p>
          <w:p w:rsidR="007B6C1C" w:rsidRDefault="007B6C1C" w:rsidP="00174F60">
            <w:pPr>
              <w:pStyle w:val="Footer"/>
              <w:tabs>
                <w:tab w:val="clear" w:pos="4153"/>
                <w:tab w:val="clear" w:pos="8306"/>
              </w:tabs>
              <w:rPr>
                <w:rFonts w:ascii="Arial" w:hAnsi="Arial" w:cs="Arial"/>
                <w:sz w:val="16"/>
                <w:szCs w:val="16"/>
              </w:rPr>
            </w:pPr>
          </w:p>
          <w:p w:rsidR="00B30F46" w:rsidRPr="00B30F46" w:rsidRDefault="00B30F46" w:rsidP="00174F60">
            <w:pPr>
              <w:pStyle w:val="Footer"/>
              <w:tabs>
                <w:tab w:val="clear" w:pos="4153"/>
                <w:tab w:val="clear" w:pos="8306"/>
              </w:tabs>
              <w:rPr>
                <w:rFonts w:ascii="Arial" w:hAnsi="Arial" w:cs="Arial"/>
                <w:sz w:val="8"/>
                <w:szCs w:val="8"/>
              </w:rPr>
            </w:pPr>
          </w:p>
          <w:p w:rsidR="007B6C1C" w:rsidRDefault="007B6C1C" w:rsidP="00174F60">
            <w:pPr>
              <w:pStyle w:val="Footer"/>
              <w:tabs>
                <w:tab w:val="clear" w:pos="4153"/>
                <w:tab w:val="clear" w:pos="8306"/>
              </w:tabs>
              <w:rPr>
                <w:rFonts w:ascii="Arial" w:hAnsi="Arial" w:cs="Arial"/>
                <w:sz w:val="16"/>
                <w:szCs w:val="16"/>
              </w:rPr>
            </w:pPr>
            <w:r>
              <w:rPr>
                <w:rFonts w:ascii="Arial" w:hAnsi="Arial" w:cs="Arial"/>
                <w:sz w:val="16"/>
                <w:szCs w:val="16"/>
              </w:rPr>
              <w:t>20 August 1998</w:t>
            </w:r>
          </w:p>
          <w:p w:rsidR="007B6C1C" w:rsidRDefault="007B6C1C" w:rsidP="00174F60">
            <w:pPr>
              <w:pStyle w:val="Footer"/>
              <w:tabs>
                <w:tab w:val="clear" w:pos="4153"/>
                <w:tab w:val="clear" w:pos="8306"/>
              </w:tabs>
              <w:rPr>
                <w:rFonts w:ascii="Arial" w:hAnsi="Arial" w:cs="Arial"/>
                <w:sz w:val="16"/>
                <w:szCs w:val="16"/>
              </w:rPr>
            </w:pPr>
          </w:p>
          <w:p w:rsidR="007B6C1C" w:rsidRDefault="007B6C1C" w:rsidP="00174F60">
            <w:pPr>
              <w:pStyle w:val="Footer"/>
              <w:tabs>
                <w:tab w:val="clear" w:pos="4153"/>
                <w:tab w:val="clear" w:pos="8306"/>
              </w:tabs>
              <w:rPr>
                <w:rFonts w:ascii="Arial" w:hAnsi="Arial" w:cs="Arial"/>
                <w:sz w:val="16"/>
                <w:szCs w:val="16"/>
              </w:rPr>
            </w:pPr>
          </w:p>
          <w:p w:rsidR="007B6C1C" w:rsidRDefault="007B6C1C" w:rsidP="00174F60">
            <w:pPr>
              <w:pStyle w:val="Footer"/>
              <w:tabs>
                <w:tab w:val="clear" w:pos="4153"/>
                <w:tab w:val="clear" w:pos="8306"/>
              </w:tabs>
              <w:rPr>
                <w:rFonts w:ascii="Arial" w:hAnsi="Arial" w:cs="Arial"/>
                <w:sz w:val="16"/>
                <w:szCs w:val="16"/>
              </w:rPr>
            </w:pPr>
          </w:p>
          <w:p w:rsidR="007B6C1C" w:rsidRDefault="007B6C1C" w:rsidP="00174F60">
            <w:pPr>
              <w:pStyle w:val="Footer"/>
              <w:tabs>
                <w:tab w:val="clear" w:pos="4153"/>
                <w:tab w:val="clear" w:pos="8306"/>
              </w:tabs>
              <w:rPr>
                <w:rFonts w:ascii="Arial" w:hAnsi="Arial" w:cs="Arial"/>
                <w:sz w:val="16"/>
                <w:szCs w:val="16"/>
              </w:rPr>
            </w:pPr>
          </w:p>
          <w:p w:rsidR="007B6C1C" w:rsidRDefault="007B6C1C" w:rsidP="00174F60">
            <w:pPr>
              <w:pStyle w:val="Footer"/>
              <w:tabs>
                <w:tab w:val="clear" w:pos="4153"/>
                <w:tab w:val="clear" w:pos="8306"/>
              </w:tabs>
              <w:rPr>
                <w:rFonts w:ascii="Arial" w:hAnsi="Arial" w:cs="Arial"/>
                <w:sz w:val="16"/>
                <w:szCs w:val="16"/>
              </w:rPr>
            </w:pPr>
          </w:p>
          <w:p w:rsidR="007B6C1C" w:rsidRDefault="007B6C1C" w:rsidP="00174F60">
            <w:pPr>
              <w:pStyle w:val="Footer"/>
              <w:tabs>
                <w:tab w:val="clear" w:pos="4153"/>
                <w:tab w:val="clear" w:pos="8306"/>
              </w:tabs>
              <w:rPr>
                <w:rFonts w:ascii="Arial" w:hAnsi="Arial" w:cs="Arial"/>
                <w:sz w:val="16"/>
                <w:szCs w:val="16"/>
              </w:rPr>
            </w:pPr>
          </w:p>
          <w:p w:rsidR="007B6C1C" w:rsidRDefault="007B6C1C" w:rsidP="00174F60">
            <w:pPr>
              <w:pStyle w:val="Footer"/>
              <w:tabs>
                <w:tab w:val="clear" w:pos="4153"/>
                <w:tab w:val="clear" w:pos="8306"/>
              </w:tabs>
              <w:rPr>
                <w:rFonts w:ascii="Arial" w:hAnsi="Arial" w:cs="Arial"/>
                <w:sz w:val="16"/>
                <w:szCs w:val="16"/>
              </w:rPr>
            </w:pPr>
          </w:p>
          <w:p w:rsidR="007B6C1C" w:rsidRDefault="007B6C1C" w:rsidP="00174F60">
            <w:pPr>
              <w:pStyle w:val="Footer"/>
              <w:tabs>
                <w:tab w:val="clear" w:pos="4153"/>
                <w:tab w:val="clear" w:pos="8306"/>
              </w:tabs>
              <w:rPr>
                <w:rFonts w:ascii="Arial" w:hAnsi="Arial" w:cs="Arial"/>
                <w:sz w:val="16"/>
                <w:szCs w:val="16"/>
              </w:rPr>
            </w:pPr>
          </w:p>
          <w:p w:rsidR="007B6C1C" w:rsidRDefault="007B6C1C" w:rsidP="00174F60">
            <w:pPr>
              <w:pStyle w:val="Footer"/>
              <w:tabs>
                <w:tab w:val="clear" w:pos="4153"/>
                <w:tab w:val="clear" w:pos="8306"/>
              </w:tabs>
              <w:rPr>
                <w:rFonts w:ascii="Arial" w:hAnsi="Arial" w:cs="Arial"/>
                <w:sz w:val="16"/>
                <w:szCs w:val="16"/>
              </w:rPr>
            </w:pPr>
          </w:p>
          <w:p w:rsidR="007B6C1C" w:rsidRDefault="007B6C1C" w:rsidP="007B6C1C">
            <w:pPr>
              <w:pStyle w:val="Footer"/>
              <w:tabs>
                <w:tab w:val="clear" w:pos="4153"/>
                <w:tab w:val="clear" w:pos="8306"/>
              </w:tabs>
              <w:rPr>
                <w:rFonts w:ascii="Arial" w:hAnsi="Arial" w:cs="Arial"/>
                <w:sz w:val="16"/>
                <w:szCs w:val="16"/>
              </w:rPr>
            </w:pPr>
            <w:r>
              <w:rPr>
                <w:rFonts w:ascii="Arial" w:hAnsi="Arial" w:cs="Arial"/>
                <w:sz w:val="16"/>
                <w:szCs w:val="16"/>
              </w:rPr>
              <w:t>27 February 2004</w:t>
            </w:r>
          </w:p>
          <w:p w:rsidR="007B6C1C" w:rsidRDefault="007B6C1C" w:rsidP="007B6C1C">
            <w:pPr>
              <w:pStyle w:val="Footer"/>
              <w:tabs>
                <w:tab w:val="clear" w:pos="4153"/>
                <w:tab w:val="clear" w:pos="8306"/>
              </w:tabs>
              <w:rPr>
                <w:rFonts w:ascii="Arial" w:hAnsi="Arial" w:cs="Arial"/>
                <w:sz w:val="16"/>
                <w:szCs w:val="16"/>
              </w:rPr>
            </w:pPr>
          </w:p>
          <w:p w:rsidR="007B6C1C" w:rsidRDefault="007B6C1C" w:rsidP="007B6C1C">
            <w:pPr>
              <w:pStyle w:val="Footer"/>
              <w:tabs>
                <w:tab w:val="clear" w:pos="4153"/>
                <w:tab w:val="clear" w:pos="8306"/>
              </w:tabs>
              <w:rPr>
                <w:rFonts w:ascii="Arial" w:hAnsi="Arial" w:cs="Arial"/>
                <w:sz w:val="16"/>
                <w:szCs w:val="16"/>
              </w:rPr>
            </w:pPr>
          </w:p>
          <w:p w:rsidR="007B6C1C" w:rsidRDefault="007B6C1C" w:rsidP="007B6C1C">
            <w:pPr>
              <w:pStyle w:val="Footer"/>
              <w:tabs>
                <w:tab w:val="clear" w:pos="4153"/>
                <w:tab w:val="clear" w:pos="8306"/>
              </w:tabs>
              <w:rPr>
                <w:rFonts w:ascii="Arial" w:hAnsi="Arial" w:cs="Arial"/>
                <w:sz w:val="16"/>
                <w:szCs w:val="16"/>
              </w:rPr>
            </w:pPr>
            <w:r>
              <w:rPr>
                <w:rFonts w:ascii="Arial" w:hAnsi="Arial" w:cs="Arial"/>
                <w:sz w:val="16"/>
                <w:szCs w:val="16"/>
              </w:rPr>
              <w:t>16 June 1962</w:t>
            </w:r>
          </w:p>
          <w:p w:rsidR="007B6C1C" w:rsidRDefault="007B6C1C" w:rsidP="007B6C1C">
            <w:pPr>
              <w:pStyle w:val="Footer"/>
              <w:tabs>
                <w:tab w:val="clear" w:pos="4153"/>
                <w:tab w:val="clear" w:pos="8306"/>
              </w:tabs>
              <w:rPr>
                <w:rFonts w:ascii="Arial" w:hAnsi="Arial" w:cs="Arial"/>
                <w:sz w:val="16"/>
                <w:szCs w:val="16"/>
              </w:rPr>
            </w:pPr>
          </w:p>
          <w:p w:rsidR="007B6C1C" w:rsidRDefault="007B6C1C" w:rsidP="007B6C1C">
            <w:pPr>
              <w:pStyle w:val="Footer"/>
              <w:tabs>
                <w:tab w:val="clear" w:pos="4153"/>
                <w:tab w:val="clear" w:pos="8306"/>
              </w:tabs>
              <w:rPr>
                <w:rFonts w:ascii="Arial" w:hAnsi="Arial" w:cs="Arial"/>
                <w:sz w:val="16"/>
                <w:szCs w:val="16"/>
              </w:rPr>
            </w:pPr>
          </w:p>
          <w:p w:rsidR="007B6C1C" w:rsidRDefault="007B6C1C" w:rsidP="007B6C1C">
            <w:pPr>
              <w:pStyle w:val="Footer"/>
              <w:tabs>
                <w:tab w:val="clear" w:pos="4153"/>
                <w:tab w:val="clear" w:pos="8306"/>
              </w:tabs>
              <w:rPr>
                <w:rFonts w:ascii="Arial" w:hAnsi="Arial" w:cs="Arial"/>
                <w:sz w:val="16"/>
                <w:szCs w:val="16"/>
              </w:rPr>
            </w:pPr>
          </w:p>
          <w:p w:rsidR="007B6C1C" w:rsidRDefault="007B6C1C" w:rsidP="007B6C1C">
            <w:pPr>
              <w:pStyle w:val="Footer"/>
              <w:tabs>
                <w:tab w:val="clear" w:pos="4153"/>
                <w:tab w:val="clear" w:pos="8306"/>
              </w:tabs>
              <w:rPr>
                <w:rFonts w:ascii="Arial" w:hAnsi="Arial" w:cs="Arial"/>
                <w:sz w:val="16"/>
                <w:szCs w:val="16"/>
              </w:rPr>
            </w:pPr>
          </w:p>
          <w:p w:rsidR="007B6C1C" w:rsidRDefault="007B6C1C" w:rsidP="007B6C1C">
            <w:pPr>
              <w:pStyle w:val="Footer"/>
              <w:tabs>
                <w:tab w:val="clear" w:pos="4153"/>
                <w:tab w:val="clear" w:pos="8306"/>
              </w:tabs>
              <w:rPr>
                <w:rFonts w:ascii="Arial" w:hAnsi="Arial" w:cs="Arial"/>
                <w:sz w:val="16"/>
                <w:szCs w:val="16"/>
              </w:rPr>
            </w:pPr>
            <w:r>
              <w:rPr>
                <w:rFonts w:ascii="Arial" w:hAnsi="Arial" w:cs="Arial"/>
                <w:sz w:val="16"/>
                <w:szCs w:val="16"/>
              </w:rPr>
              <w:t xml:space="preserve">27 June 1991 </w:t>
            </w:r>
          </w:p>
          <w:p w:rsidR="00B30F46" w:rsidRDefault="00B30F46" w:rsidP="007B6C1C">
            <w:pPr>
              <w:pStyle w:val="Footer"/>
              <w:tabs>
                <w:tab w:val="clear" w:pos="4153"/>
                <w:tab w:val="clear" w:pos="8306"/>
              </w:tabs>
              <w:rPr>
                <w:rFonts w:ascii="Arial" w:hAnsi="Arial" w:cs="Arial"/>
                <w:sz w:val="16"/>
                <w:szCs w:val="16"/>
              </w:rPr>
            </w:pPr>
          </w:p>
          <w:p w:rsidR="00A92E3F" w:rsidRDefault="00A92E3F" w:rsidP="007B6C1C">
            <w:pPr>
              <w:pStyle w:val="Footer"/>
              <w:tabs>
                <w:tab w:val="clear" w:pos="4153"/>
                <w:tab w:val="clear" w:pos="8306"/>
              </w:tabs>
              <w:rPr>
                <w:rFonts w:ascii="Arial" w:hAnsi="Arial" w:cs="Arial"/>
                <w:sz w:val="16"/>
                <w:szCs w:val="16"/>
              </w:rPr>
            </w:pPr>
          </w:p>
          <w:p w:rsidR="00A92E3F" w:rsidRDefault="00A92E3F" w:rsidP="007B6C1C">
            <w:pPr>
              <w:pStyle w:val="Footer"/>
              <w:tabs>
                <w:tab w:val="clear" w:pos="4153"/>
                <w:tab w:val="clear" w:pos="8306"/>
              </w:tabs>
              <w:rPr>
                <w:rFonts w:ascii="Arial" w:hAnsi="Arial" w:cs="Arial"/>
                <w:sz w:val="16"/>
                <w:szCs w:val="16"/>
              </w:rPr>
            </w:pPr>
          </w:p>
          <w:p w:rsidR="00A92E3F" w:rsidRDefault="00A92E3F" w:rsidP="007B6C1C">
            <w:pPr>
              <w:pStyle w:val="Footer"/>
              <w:tabs>
                <w:tab w:val="clear" w:pos="4153"/>
                <w:tab w:val="clear" w:pos="8306"/>
              </w:tabs>
              <w:rPr>
                <w:rFonts w:ascii="Arial" w:hAnsi="Arial" w:cs="Arial"/>
                <w:sz w:val="16"/>
                <w:szCs w:val="16"/>
              </w:rPr>
            </w:pPr>
          </w:p>
          <w:p w:rsidR="00B30F46" w:rsidRDefault="00B30F46" w:rsidP="007B6C1C">
            <w:pPr>
              <w:pStyle w:val="Footer"/>
              <w:tabs>
                <w:tab w:val="clear" w:pos="4153"/>
                <w:tab w:val="clear" w:pos="8306"/>
              </w:tabs>
              <w:rPr>
                <w:rFonts w:ascii="Arial" w:hAnsi="Arial" w:cs="Arial"/>
                <w:sz w:val="16"/>
                <w:szCs w:val="16"/>
              </w:rPr>
            </w:pPr>
            <w:r>
              <w:rPr>
                <w:rFonts w:ascii="Arial" w:hAnsi="Arial" w:cs="Arial"/>
                <w:sz w:val="16"/>
                <w:szCs w:val="16"/>
              </w:rPr>
              <w:t>10 October 2002</w:t>
            </w:r>
          </w:p>
          <w:p w:rsidR="00A92E3F" w:rsidRDefault="00A92E3F" w:rsidP="007B6C1C">
            <w:pPr>
              <w:pStyle w:val="Footer"/>
              <w:tabs>
                <w:tab w:val="clear" w:pos="4153"/>
                <w:tab w:val="clear" w:pos="8306"/>
              </w:tabs>
              <w:rPr>
                <w:rFonts w:ascii="Arial" w:hAnsi="Arial" w:cs="Arial"/>
                <w:sz w:val="16"/>
                <w:szCs w:val="16"/>
              </w:rPr>
            </w:pPr>
          </w:p>
          <w:p w:rsidR="00A92E3F" w:rsidRDefault="00A92E3F" w:rsidP="007B6C1C">
            <w:pPr>
              <w:pStyle w:val="Footer"/>
              <w:tabs>
                <w:tab w:val="clear" w:pos="4153"/>
                <w:tab w:val="clear" w:pos="8306"/>
              </w:tabs>
              <w:rPr>
                <w:rFonts w:ascii="Arial" w:hAnsi="Arial" w:cs="Arial"/>
                <w:sz w:val="16"/>
                <w:szCs w:val="16"/>
              </w:rPr>
            </w:pPr>
          </w:p>
          <w:p w:rsidR="00A92E3F" w:rsidRDefault="00A92E3F" w:rsidP="007B6C1C">
            <w:pPr>
              <w:pStyle w:val="Footer"/>
              <w:tabs>
                <w:tab w:val="clear" w:pos="4153"/>
                <w:tab w:val="clear" w:pos="8306"/>
              </w:tabs>
              <w:rPr>
                <w:rFonts w:ascii="Arial" w:hAnsi="Arial" w:cs="Arial"/>
                <w:sz w:val="16"/>
                <w:szCs w:val="16"/>
              </w:rPr>
            </w:pPr>
          </w:p>
          <w:p w:rsidR="00A92E3F" w:rsidRDefault="00A92E3F" w:rsidP="007B6C1C">
            <w:pPr>
              <w:pStyle w:val="Footer"/>
              <w:tabs>
                <w:tab w:val="clear" w:pos="4153"/>
                <w:tab w:val="clear" w:pos="8306"/>
              </w:tabs>
              <w:rPr>
                <w:rFonts w:ascii="Arial" w:hAnsi="Arial" w:cs="Arial"/>
                <w:sz w:val="16"/>
                <w:szCs w:val="16"/>
              </w:rPr>
            </w:pPr>
          </w:p>
          <w:p w:rsidR="00A92E3F" w:rsidRPr="00A92E3F" w:rsidRDefault="00A92E3F" w:rsidP="007B6C1C">
            <w:pPr>
              <w:pStyle w:val="Footer"/>
              <w:tabs>
                <w:tab w:val="clear" w:pos="4153"/>
                <w:tab w:val="clear" w:pos="8306"/>
              </w:tabs>
              <w:rPr>
                <w:rFonts w:ascii="Arial" w:hAnsi="Arial" w:cs="Arial"/>
                <w:b/>
                <w:sz w:val="16"/>
                <w:szCs w:val="16"/>
              </w:rPr>
            </w:pPr>
            <w:r w:rsidRPr="00A92E3F">
              <w:rPr>
                <w:rFonts w:ascii="Arial" w:hAnsi="Arial" w:cs="Arial"/>
                <w:sz w:val="16"/>
                <w:szCs w:val="16"/>
              </w:rPr>
              <w:t>14 June</w:t>
            </w:r>
            <w:r w:rsidRPr="00A92E3F">
              <w:rPr>
                <w:rFonts w:ascii="Arial" w:hAnsi="Arial" w:cs="Arial"/>
                <w:b/>
                <w:sz w:val="16"/>
                <w:szCs w:val="16"/>
              </w:rPr>
              <w:t xml:space="preserve"> </w:t>
            </w:r>
            <w:r w:rsidRPr="00A92E3F">
              <w:rPr>
                <w:rStyle w:val="Emphasis"/>
                <w:rFonts w:ascii="Arial" w:hAnsi="Arial" w:cs="Arial"/>
                <w:b w:val="0"/>
                <w:sz w:val="16"/>
                <w:szCs w:val="16"/>
              </w:rPr>
              <w:t>1996</w:t>
            </w:r>
          </w:p>
          <w:p w:rsidR="00A92E3F" w:rsidRDefault="00A92E3F" w:rsidP="007B6C1C">
            <w:pPr>
              <w:pStyle w:val="Footer"/>
              <w:tabs>
                <w:tab w:val="clear" w:pos="4153"/>
                <w:tab w:val="clear" w:pos="8306"/>
              </w:tabs>
              <w:rPr>
                <w:rFonts w:ascii="Arial" w:hAnsi="Arial" w:cs="Arial"/>
                <w:sz w:val="16"/>
                <w:szCs w:val="16"/>
              </w:rPr>
            </w:pPr>
          </w:p>
          <w:p w:rsidR="00A92E3F" w:rsidRDefault="00A92E3F" w:rsidP="007B6C1C">
            <w:pPr>
              <w:pStyle w:val="Footer"/>
              <w:tabs>
                <w:tab w:val="clear" w:pos="4153"/>
                <w:tab w:val="clear" w:pos="8306"/>
              </w:tabs>
              <w:rPr>
                <w:rFonts w:ascii="Arial" w:hAnsi="Arial" w:cs="Arial"/>
                <w:sz w:val="16"/>
                <w:szCs w:val="16"/>
              </w:rPr>
            </w:pPr>
          </w:p>
          <w:p w:rsidR="00A92E3F" w:rsidRDefault="00A92E3F" w:rsidP="007B6C1C">
            <w:pPr>
              <w:pStyle w:val="Footer"/>
              <w:tabs>
                <w:tab w:val="clear" w:pos="4153"/>
                <w:tab w:val="clear" w:pos="8306"/>
              </w:tabs>
              <w:rPr>
                <w:rFonts w:ascii="Arial" w:hAnsi="Arial" w:cs="Arial"/>
                <w:sz w:val="16"/>
                <w:szCs w:val="16"/>
              </w:rPr>
            </w:pPr>
          </w:p>
          <w:p w:rsidR="00A92E3F" w:rsidRPr="00285C17" w:rsidRDefault="00A92E3F" w:rsidP="007B6C1C">
            <w:pPr>
              <w:pStyle w:val="Footer"/>
              <w:tabs>
                <w:tab w:val="clear" w:pos="4153"/>
                <w:tab w:val="clear" w:pos="8306"/>
              </w:tabs>
              <w:rPr>
                <w:rFonts w:ascii="Arial" w:hAnsi="Arial" w:cs="Arial"/>
                <w:sz w:val="20"/>
                <w:szCs w:val="20"/>
              </w:rPr>
            </w:pPr>
          </w:p>
          <w:p w:rsidR="00A92E3F" w:rsidRDefault="00A92E3F" w:rsidP="00285C17">
            <w:pPr>
              <w:pStyle w:val="Footer"/>
              <w:tabs>
                <w:tab w:val="clear" w:pos="4153"/>
                <w:tab w:val="clear" w:pos="8306"/>
              </w:tabs>
              <w:rPr>
                <w:rFonts w:ascii="Arial" w:hAnsi="Arial" w:cs="Arial"/>
                <w:sz w:val="16"/>
                <w:szCs w:val="16"/>
              </w:rPr>
            </w:pPr>
            <w:r w:rsidRPr="00A92E3F">
              <w:rPr>
                <w:rFonts w:ascii="Arial" w:hAnsi="Arial" w:cs="Arial"/>
                <w:sz w:val="16"/>
                <w:szCs w:val="16"/>
              </w:rPr>
              <w:t>26 M</w:t>
            </w:r>
            <w:r w:rsidR="00285C17">
              <w:rPr>
                <w:rFonts w:ascii="Arial" w:hAnsi="Arial" w:cs="Arial"/>
                <w:sz w:val="16"/>
                <w:szCs w:val="16"/>
              </w:rPr>
              <w:t>arch 1</w:t>
            </w:r>
            <w:r w:rsidRPr="00A92E3F">
              <w:rPr>
                <w:rFonts w:ascii="Arial" w:hAnsi="Arial" w:cs="Arial"/>
                <w:sz w:val="16"/>
                <w:szCs w:val="16"/>
              </w:rPr>
              <w:t>973</w:t>
            </w:r>
          </w:p>
          <w:p w:rsidR="00285C17" w:rsidRDefault="00285C17" w:rsidP="00285C17">
            <w:pPr>
              <w:pStyle w:val="Footer"/>
              <w:tabs>
                <w:tab w:val="clear" w:pos="4153"/>
                <w:tab w:val="clear" w:pos="8306"/>
              </w:tabs>
              <w:rPr>
                <w:rFonts w:ascii="Arial" w:hAnsi="Arial" w:cs="Arial"/>
                <w:sz w:val="16"/>
                <w:szCs w:val="16"/>
              </w:rPr>
            </w:pPr>
          </w:p>
          <w:p w:rsidR="00285C17" w:rsidRDefault="00285C17" w:rsidP="00285C17">
            <w:pPr>
              <w:pStyle w:val="Footer"/>
              <w:tabs>
                <w:tab w:val="clear" w:pos="4153"/>
                <w:tab w:val="clear" w:pos="8306"/>
              </w:tabs>
              <w:rPr>
                <w:rFonts w:ascii="Arial" w:hAnsi="Arial" w:cs="Arial"/>
                <w:sz w:val="16"/>
                <w:szCs w:val="16"/>
              </w:rPr>
            </w:pPr>
          </w:p>
          <w:p w:rsidR="00285C17" w:rsidRDefault="00285C17" w:rsidP="00285C17">
            <w:pPr>
              <w:pStyle w:val="Footer"/>
              <w:tabs>
                <w:tab w:val="clear" w:pos="4153"/>
                <w:tab w:val="clear" w:pos="8306"/>
              </w:tabs>
              <w:rPr>
                <w:rFonts w:ascii="Arial" w:hAnsi="Arial" w:cs="Arial"/>
                <w:sz w:val="16"/>
                <w:szCs w:val="16"/>
              </w:rPr>
            </w:pPr>
            <w:r>
              <w:rPr>
                <w:rFonts w:ascii="Arial" w:hAnsi="Arial" w:cs="Arial"/>
                <w:sz w:val="16"/>
                <w:szCs w:val="16"/>
              </w:rPr>
              <w:t>3 June 1947</w:t>
            </w:r>
          </w:p>
          <w:p w:rsidR="00BC0E9A" w:rsidRDefault="00BC0E9A" w:rsidP="00285C17">
            <w:pPr>
              <w:pStyle w:val="Footer"/>
              <w:tabs>
                <w:tab w:val="clear" w:pos="4153"/>
                <w:tab w:val="clear" w:pos="8306"/>
              </w:tabs>
              <w:rPr>
                <w:rFonts w:ascii="Arial" w:hAnsi="Arial" w:cs="Arial"/>
                <w:sz w:val="16"/>
                <w:szCs w:val="16"/>
              </w:rPr>
            </w:pPr>
          </w:p>
          <w:p w:rsidR="00BC0E9A" w:rsidRDefault="00BC0E9A" w:rsidP="00285C17">
            <w:pPr>
              <w:pStyle w:val="Footer"/>
              <w:tabs>
                <w:tab w:val="clear" w:pos="4153"/>
                <w:tab w:val="clear" w:pos="8306"/>
              </w:tabs>
              <w:rPr>
                <w:rFonts w:ascii="Arial" w:hAnsi="Arial" w:cs="Arial"/>
                <w:sz w:val="16"/>
                <w:szCs w:val="16"/>
              </w:rPr>
            </w:pPr>
          </w:p>
          <w:p w:rsidR="00BC0E9A" w:rsidRDefault="00BC0E9A" w:rsidP="00285C17">
            <w:pPr>
              <w:pStyle w:val="Footer"/>
              <w:tabs>
                <w:tab w:val="clear" w:pos="4153"/>
                <w:tab w:val="clear" w:pos="8306"/>
              </w:tabs>
              <w:rPr>
                <w:rFonts w:ascii="Arial" w:hAnsi="Arial" w:cs="Arial"/>
                <w:sz w:val="16"/>
                <w:szCs w:val="16"/>
              </w:rPr>
            </w:pPr>
          </w:p>
          <w:p w:rsidR="00BC0E9A" w:rsidRDefault="00BC0E9A" w:rsidP="00285C17">
            <w:pPr>
              <w:pStyle w:val="Footer"/>
              <w:tabs>
                <w:tab w:val="clear" w:pos="4153"/>
                <w:tab w:val="clear" w:pos="8306"/>
              </w:tabs>
              <w:rPr>
                <w:rFonts w:ascii="Arial" w:hAnsi="Arial" w:cs="Arial"/>
                <w:sz w:val="16"/>
                <w:szCs w:val="16"/>
              </w:rPr>
            </w:pPr>
          </w:p>
          <w:p w:rsidR="00BC0E9A" w:rsidRDefault="00BC0E9A" w:rsidP="00285C17">
            <w:pPr>
              <w:pStyle w:val="Footer"/>
              <w:tabs>
                <w:tab w:val="clear" w:pos="4153"/>
                <w:tab w:val="clear" w:pos="8306"/>
              </w:tabs>
              <w:rPr>
                <w:rFonts w:ascii="Arial" w:hAnsi="Arial" w:cs="Arial"/>
                <w:sz w:val="16"/>
                <w:szCs w:val="16"/>
              </w:rPr>
            </w:pPr>
          </w:p>
          <w:p w:rsidR="00BC0E9A" w:rsidRDefault="00BC0E9A" w:rsidP="00285C17">
            <w:pPr>
              <w:pStyle w:val="Footer"/>
              <w:tabs>
                <w:tab w:val="clear" w:pos="4153"/>
                <w:tab w:val="clear" w:pos="8306"/>
              </w:tabs>
              <w:rPr>
                <w:rFonts w:ascii="Arial" w:hAnsi="Arial" w:cs="Arial"/>
                <w:sz w:val="16"/>
                <w:szCs w:val="16"/>
              </w:rPr>
            </w:pPr>
          </w:p>
          <w:p w:rsidR="00BC0E9A" w:rsidRDefault="00BC0E9A" w:rsidP="00285C17">
            <w:pPr>
              <w:pStyle w:val="Footer"/>
              <w:tabs>
                <w:tab w:val="clear" w:pos="4153"/>
                <w:tab w:val="clear" w:pos="8306"/>
              </w:tabs>
              <w:rPr>
                <w:rFonts w:ascii="Arial" w:hAnsi="Arial" w:cs="Arial"/>
                <w:sz w:val="16"/>
                <w:szCs w:val="16"/>
              </w:rPr>
            </w:pPr>
          </w:p>
          <w:p w:rsidR="00BC0E9A" w:rsidRDefault="00BC0E9A" w:rsidP="00285C17">
            <w:pPr>
              <w:pStyle w:val="Footer"/>
              <w:tabs>
                <w:tab w:val="clear" w:pos="4153"/>
                <w:tab w:val="clear" w:pos="8306"/>
              </w:tabs>
              <w:rPr>
                <w:rFonts w:ascii="Arial" w:hAnsi="Arial" w:cs="Arial"/>
                <w:sz w:val="16"/>
                <w:szCs w:val="16"/>
              </w:rPr>
            </w:pPr>
          </w:p>
          <w:p w:rsidR="00BC0E9A" w:rsidRPr="00A52F26" w:rsidRDefault="00BC0E9A" w:rsidP="00285C17">
            <w:pPr>
              <w:pStyle w:val="Footer"/>
              <w:tabs>
                <w:tab w:val="clear" w:pos="4153"/>
                <w:tab w:val="clear" w:pos="8306"/>
              </w:tabs>
              <w:rPr>
                <w:rFonts w:ascii="Arial" w:hAnsi="Arial" w:cs="Arial"/>
              </w:rPr>
            </w:pPr>
          </w:p>
          <w:p w:rsidR="00BC0E9A" w:rsidRPr="00A92E3F" w:rsidRDefault="00BC0E9A" w:rsidP="00A52F26">
            <w:pPr>
              <w:pStyle w:val="Footer"/>
              <w:tabs>
                <w:tab w:val="clear" w:pos="4153"/>
                <w:tab w:val="clear" w:pos="8306"/>
              </w:tabs>
              <w:rPr>
                <w:rFonts w:ascii="Arial Narrow" w:hAnsi="Arial Narrow" w:cs="Arial"/>
                <w:sz w:val="16"/>
                <w:szCs w:val="16"/>
                <w:lang w:val="en-ZA"/>
              </w:rPr>
            </w:pPr>
            <w:r>
              <w:rPr>
                <w:rFonts w:ascii="Arial" w:hAnsi="Arial" w:cs="Arial"/>
                <w:sz w:val="16"/>
                <w:szCs w:val="16"/>
              </w:rPr>
              <w:t>2</w:t>
            </w:r>
            <w:r w:rsidR="00A52F26">
              <w:rPr>
                <w:rFonts w:ascii="Arial" w:hAnsi="Arial" w:cs="Arial"/>
                <w:sz w:val="16"/>
                <w:szCs w:val="16"/>
              </w:rPr>
              <w:t>8</w:t>
            </w:r>
            <w:r>
              <w:rPr>
                <w:rFonts w:ascii="Arial" w:hAnsi="Arial" w:cs="Arial"/>
                <w:sz w:val="16"/>
                <w:szCs w:val="16"/>
              </w:rPr>
              <w:t xml:space="preserve"> </w:t>
            </w:r>
            <w:r w:rsidR="00A52F26">
              <w:rPr>
                <w:rFonts w:ascii="Arial" w:hAnsi="Arial" w:cs="Arial"/>
                <w:sz w:val="16"/>
                <w:szCs w:val="16"/>
              </w:rPr>
              <w:t xml:space="preserve">Sept. </w:t>
            </w:r>
            <w:r>
              <w:rPr>
                <w:rFonts w:ascii="Arial" w:hAnsi="Arial" w:cs="Arial"/>
                <w:sz w:val="16"/>
                <w:szCs w:val="16"/>
              </w:rPr>
              <w:t>1995</w:t>
            </w:r>
          </w:p>
        </w:tc>
      </w:tr>
    </w:tbl>
    <w:p w:rsidR="009A1E3D" w:rsidRDefault="009A1E3D" w:rsidP="009A1E3D">
      <w:pPr>
        <w:jc w:val="both"/>
        <w:rPr>
          <w:rFonts w:ascii="Arial Narrow" w:hAnsi="Arial Narrow" w:cs="Arial"/>
        </w:rPr>
      </w:pPr>
    </w:p>
    <w:p w:rsidR="00EC4670" w:rsidRPr="009A1E3D" w:rsidRDefault="00EC4670" w:rsidP="009A1E3D">
      <w:pPr>
        <w:jc w:val="both"/>
        <w:rPr>
          <w:rFonts w:ascii="Arial Narrow" w:hAnsi="Arial Narrow" w:cs="Arial"/>
        </w:rPr>
      </w:pPr>
    </w:p>
    <w:p w:rsidR="001D4884" w:rsidRPr="00D94020" w:rsidRDefault="001D4884" w:rsidP="00BF690F">
      <w:pPr>
        <w:numPr>
          <w:ilvl w:val="0"/>
          <w:numId w:val="7"/>
        </w:numPr>
        <w:jc w:val="both"/>
        <w:rPr>
          <w:rFonts w:ascii="Arial Narrow" w:hAnsi="Arial Narrow" w:cs="Arial"/>
          <w:b/>
          <w:bCs/>
        </w:rPr>
      </w:pPr>
      <w:r w:rsidRPr="00D94020">
        <w:rPr>
          <w:rFonts w:ascii="Arial Narrow" w:hAnsi="Arial Narrow" w:cs="Arial"/>
          <w:b/>
          <w:bCs/>
          <w:caps/>
        </w:rPr>
        <w:t xml:space="preserve">Waste, effluent, emission and noise management </w:t>
      </w:r>
    </w:p>
    <w:p w:rsidR="001D4884" w:rsidRPr="009A1E3D" w:rsidRDefault="001D4884" w:rsidP="001D4884">
      <w:pPr>
        <w:jc w:val="both"/>
        <w:rPr>
          <w:rFonts w:ascii="Arial Narrow" w:hAnsi="Arial Narrow" w:cs="Arial"/>
          <w:b/>
          <w:bCs/>
        </w:rPr>
      </w:pPr>
    </w:p>
    <w:p w:rsidR="001D4884" w:rsidRPr="009A1E3D" w:rsidRDefault="001D4884" w:rsidP="00BF690F">
      <w:pPr>
        <w:numPr>
          <w:ilvl w:val="1"/>
          <w:numId w:val="7"/>
        </w:numPr>
        <w:jc w:val="both"/>
        <w:rPr>
          <w:rFonts w:ascii="Arial Narrow" w:hAnsi="Arial Narrow" w:cs="Arial"/>
          <w:b/>
          <w:bCs/>
        </w:rPr>
      </w:pPr>
      <w:r w:rsidRPr="009A1E3D">
        <w:rPr>
          <w:rFonts w:ascii="Arial Narrow" w:hAnsi="Arial Narrow" w:cs="Arial"/>
          <w:b/>
          <w:bCs/>
        </w:rPr>
        <w:t>Solid waste management</w:t>
      </w:r>
    </w:p>
    <w:tbl>
      <w:tblPr>
        <w:tblW w:w="0" w:type="auto"/>
        <w:tblLook w:val="0000" w:firstRow="0" w:lastRow="0" w:firstColumn="0" w:lastColumn="0" w:noHBand="0" w:noVBand="0"/>
      </w:tblPr>
      <w:tblGrid>
        <w:gridCol w:w="7128"/>
        <w:gridCol w:w="720"/>
        <w:gridCol w:w="677"/>
      </w:tblGrid>
      <w:tr w:rsidR="001D4884" w:rsidRPr="009A1E3D" w:rsidTr="00112F61">
        <w:tc>
          <w:tcPr>
            <w:tcW w:w="7128" w:type="dxa"/>
            <w:tcBorders>
              <w:right w:val="single" w:sz="4" w:space="0" w:color="auto"/>
            </w:tcBorders>
          </w:tcPr>
          <w:p w:rsidR="001D4884" w:rsidRPr="009A1E3D" w:rsidRDefault="001D4884" w:rsidP="00EC78AF">
            <w:pPr>
              <w:jc w:val="both"/>
              <w:rPr>
                <w:rFonts w:ascii="Arial Narrow" w:hAnsi="Arial Narrow" w:cs="Arial"/>
              </w:rPr>
            </w:pPr>
            <w:r w:rsidRPr="009A1E3D">
              <w:rPr>
                <w:rFonts w:ascii="Arial Narrow" w:hAnsi="Arial Narrow" w:cs="Arial"/>
              </w:rPr>
              <w:t>Will the activity produce solid construction waste during the construction/initiation phase?</w:t>
            </w: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1D4884" w:rsidRPr="00A47737" w:rsidRDefault="001D4884" w:rsidP="00EC78AF">
            <w:pPr>
              <w:jc w:val="both"/>
              <w:rPr>
                <w:rFonts w:ascii="Arial" w:hAnsi="Arial" w:cs="Arial"/>
                <w:sz w:val="20"/>
                <w:szCs w:val="20"/>
              </w:rPr>
            </w:pPr>
            <w:r w:rsidRPr="00A47737">
              <w:rPr>
                <w:rFonts w:ascii="Arial" w:hAnsi="Arial" w:cs="Arial"/>
                <w:sz w:val="20"/>
                <w:szCs w:val="20"/>
              </w:rPr>
              <w:t>YES</w:t>
            </w:r>
          </w:p>
        </w:tc>
        <w:tc>
          <w:tcPr>
            <w:tcW w:w="677" w:type="dxa"/>
            <w:tcBorders>
              <w:top w:val="single" w:sz="4" w:space="0" w:color="auto"/>
              <w:left w:val="single" w:sz="4" w:space="0" w:color="auto"/>
              <w:bottom w:val="single" w:sz="4" w:space="0" w:color="auto"/>
              <w:right w:val="single" w:sz="4" w:space="0" w:color="auto"/>
            </w:tcBorders>
          </w:tcPr>
          <w:p w:rsidR="001D4884" w:rsidRPr="00A47737" w:rsidRDefault="001D4884" w:rsidP="00EC78AF">
            <w:pPr>
              <w:jc w:val="both"/>
              <w:rPr>
                <w:rFonts w:ascii="Arial" w:hAnsi="Arial" w:cs="Arial"/>
                <w:sz w:val="20"/>
                <w:szCs w:val="20"/>
              </w:rPr>
            </w:pPr>
          </w:p>
        </w:tc>
      </w:tr>
      <w:tr w:rsidR="001D4884" w:rsidRPr="009A1E3D" w:rsidTr="00112F61">
        <w:trPr>
          <w:cantSplit/>
        </w:trPr>
        <w:tc>
          <w:tcPr>
            <w:tcW w:w="7128" w:type="dxa"/>
            <w:tcBorders>
              <w:right w:val="single" w:sz="4" w:space="0" w:color="auto"/>
            </w:tcBorders>
          </w:tcPr>
          <w:p w:rsidR="001D4884" w:rsidRPr="009A1E3D" w:rsidRDefault="001D4884" w:rsidP="00EC78AF">
            <w:pPr>
              <w:jc w:val="both"/>
              <w:rPr>
                <w:rFonts w:ascii="Arial Narrow" w:hAnsi="Arial Narrow" w:cs="Arial"/>
              </w:rPr>
            </w:pPr>
            <w:r w:rsidRPr="009A1E3D">
              <w:rPr>
                <w:rFonts w:ascii="Arial Narrow" w:hAnsi="Arial Narrow" w:cs="Arial"/>
              </w:rPr>
              <w:t>If yes, what estimated quantity will be produced per month?</w:t>
            </w:r>
          </w:p>
        </w:tc>
        <w:tc>
          <w:tcPr>
            <w:tcW w:w="1397" w:type="dxa"/>
            <w:gridSpan w:val="2"/>
            <w:tcBorders>
              <w:top w:val="single" w:sz="4" w:space="0" w:color="auto"/>
              <w:left w:val="single" w:sz="4" w:space="0" w:color="auto"/>
              <w:bottom w:val="single" w:sz="4" w:space="0" w:color="auto"/>
              <w:right w:val="single" w:sz="4" w:space="0" w:color="auto"/>
            </w:tcBorders>
            <w:shd w:val="clear" w:color="auto" w:fill="F2F2F2"/>
          </w:tcPr>
          <w:p w:rsidR="001D4884" w:rsidRPr="00A47737" w:rsidRDefault="00650A8E" w:rsidP="00A96422">
            <w:pPr>
              <w:jc w:val="right"/>
              <w:rPr>
                <w:rFonts w:ascii="Arial" w:hAnsi="Arial" w:cs="Arial"/>
                <w:sz w:val="20"/>
                <w:szCs w:val="20"/>
              </w:rPr>
            </w:pPr>
            <w:r w:rsidRPr="00A47737">
              <w:rPr>
                <w:rFonts w:ascii="Arial" w:hAnsi="Arial" w:cs="Arial"/>
                <w:sz w:val="20"/>
                <w:szCs w:val="20"/>
              </w:rPr>
              <w:t>2.25</w:t>
            </w:r>
            <w:r w:rsidR="001D4884" w:rsidRPr="00A47737">
              <w:rPr>
                <w:rFonts w:ascii="Arial" w:hAnsi="Arial" w:cs="Arial"/>
                <w:sz w:val="20"/>
                <w:szCs w:val="20"/>
              </w:rPr>
              <w:t>m</w:t>
            </w:r>
            <w:r w:rsidR="001D4884" w:rsidRPr="00A47737">
              <w:rPr>
                <w:rFonts w:ascii="Arial" w:hAnsi="Arial" w:cs="Arial"/>
                <w:sz w:val="20"/>
                <w:szCs w:val="20"/>
                <w:vertAlign w:val="superscript"/>
              </w:rPr>
              <w:t>3</w:t>
            </w:r>
          </w:p>
        </w:tc>
      </w:tr>
      <w:tr w:rsidR="001D4884" w:rsidRPr="009A1E3D" w:rsidTr="00112F61">
        <w:tc>
          <w:tcPr>
            <w:tcW w:w="7128" w:type="dxa"/>
            <w:tcBorders>
              <w:bottom w:val="single" w:sz="4" w:space="0" w:color="auto"/>
            </w:tcBorders>
          </w:tcPr>
          <w:p w:rsidR="001D4884" w:rsidRPr="009A1E3D" w:rsidRDefault="001D4884" w:rsidP="00EC78AF">
            <w:pPr>
              <w:jc w:val="both"/>
              <w:rPr>
                <w:rFonts w:ascii="Arial Narrow" w:hAnsi="Arial Narrow" w:cs="Arial"/>
              </w:rPr>
            </w:pPr>
            <w:r w:rsidRPr="009A1E3D">
              <w:rPr>
                <w:rFonts w:ascii="Arial Narrow" w:hAnsi="Arial Narrow" w:cs="Arial"/>
              </w:rPr>
              <w:t>How will the construction solid waste be disposed of</w:t>
            </w:r>
            <w:r w:rsidR="00D94020">
              <w:rPr>
                <w:rFonts w:ascii="Arial Narrow" w:hAnsi="Arial Narrow" w:cs="Arial"/>
              </w:rPr>
              <w:t xml:space="preserve">? </w:t>
            </w:r>
            <w:r w:rsidRPr="009A1E3D">
              <w:rPr>
                <w:rFonts w:ascii="Arial Narrow" w:hAnsi="Arial Narrow" w:cs="Arial"/>
              </w:rPr>
              <w:t>(describe)</w:t>
            </w:r>
          </w:p>
        </w:tc>
        <w:tc>
          <w:tcPr>
            <w:tcW w:w="720" w:type="dxa"/>
            <w:tcBorders>
              <w:top w:val="single" w:sz="4" w:space="0" w:color="auto"/>
              <w:bottom w:val="single" w:sz="4" w:space="0" w:color="auto"/>
            </w:tcBorders>
          </w:tcPr>
          <w:p w:rsidR="001D4884" w:rsidRPr="009A1E3D" w:rsidRDefault="001D4884" w:rsidP="00EC78AF">
            <w:pPr>
              <w:jc w:val="both"/>
              <w:rPr>
                <w:rFonts w:ascii="Arial Narrow" w:hAnsi="Arial Narrow" w:cs="Arial"/>
              </w:rPr>
            </w:pPr>
          </w:p>
        </w:tc>
        <w:tc>
          <w:tcPr>
            <w:tcW w:w="677" w:type="dxa"/>
            <w:tcBorders>
              <w:top w:val="single" w:sz="4" w:space="0" w:color="auto"/>
              <w:bottom w:val="single" w:sz="4" w:space="0" w:color="auto"/>
            </w:tcBorders>
          </w:tcPr>
          <w:p w:rsidR="001D4884" w:rsidRPr="009A1E3D" w:rsidRDefault="001D4884" w:rsidP="00EC78AF">
            <w:pPr>
              <w:jc w:val="both"/>
              <w:rPr>
                <w:rFonts w:ascii="Arial Narrow" w:hAnsi="Arial Narrow" w:cs="Arial"/>
              </w:rPr>
            </w:pPr>
          </w:p>
        </w:tc>
      </w:tr>
      <w:tr w:rsidR="001D4884" w:rsidRPr="009A1E3D" w:rsidTr="00112F61">
        <w:trPr>
          <w:cantSplit/>
        </w:trPr>
        <w:tc>
          <w:tcPr>
            <w:tcW w:w="8525" w:type="dxa"/>
            <w:gridSpan w:val="3"/>
            <w:tcBorders>
              <w:top w:val="single" w:sz="4" w:space="0" w:color="auto"/>
              <w:left w:val="single" w:sz="4" w:space="0" w:color="auto"/>
              <w:bottom w:val="single" w:sz="4" w:space="0" w:color="auto"/>
              <w:right w:val="single" w:sz="4" w:space="0" w:color="auto"/>
            </w:tcBorders>
            <w:shd w:val="clear" w:color="auto" w:fill="F2F2F2"/>
          </w:tcPr>
          <w:p w:rsidR="001D4884" w:rsidRPr="00411B49" w:rsidRDefault="00411B49" w:rsidP="00EC78AF">
            <w:pPr>
              <w:jc w:val="both"/>
              <w:rPr>
                <w:rFonts w:ascii="Arial Narrow" w:hAnsi="Arial Narrow" w:cs="Arial"/>
                <w:sz w:val="20"/>
                <w:szCs w:val="20"/>
              </w:rPr>
            </w:pPr>
            <w:r w:rsidRPr="00411B49">
              <w:rPr>
                <w:rFonts w:ascii="Arial" w:hAnsi="Arial" w:cs="Arial"/>
                <w:sz w:val="20"/>
                <w:szCs w:val="20"/>
              </w:rPr>
              <w:t>The contractor will dispose of the solid waste.</w:t>
            </w:r>
          </w:p>
        </w:tc>
      </w:tr>
      <w:tr w:rsidR="001D4884" w:rsidRPr="009A1E3D" w:rsidTr="00112F61">
        <w:tc>
          <w:tcPr>
            <w:tcW w:w="7128" w:type="dxa"/>
            <w:tcBorders>
              <w:top w:val="single" w:sz="4" w:space="0" w:color="auto"/>
              <w:bottom w:val="single" w:sz="4" w:space="0" w:color="auto"/>
            </w:tcBorders>
          </w:tcPr>
          <w:p w:rsidR="001D4884" w:rsidRPr="009A1E3D" w:rsidRDefault="001D4884" w:rsidP="00EC78AF">
            <w:pPr>
              <w:jc w:val="both"/>
              <w:rPr>
                <w:rFonts w:ascii="Arial Narrow" w:hAnsi="Arial Narrow" w:cs="Arial"/>
                <w:b/>
              </w:rPr>
            </w:pPr>
            <w:r w:rsidRPr="009A1E3D">
              <w:rPr>
                <w:rFonts w:ascii="Arial Narrow" w:hAnsi="Arial Narrow" w:cs="Arial"/>
              </w:rPr>
              <w:t>Where will the construction solid waste be disposed of</w:t>
            </w:r>
            <w:r w:rsidR="00D94020">
              <w:rPr>
                <w:rFonts w:ascii="Arial Narrow" w:hAnsi="Arial Narrow" w:cs="Arial"/>
              </w:rPr>
              <w:t>?</w:t>
            </w:r>
            <w:r w:rsidRPr="009A1E3D">
              <w:rPr>
                <w:rFonts w:ascii="Arial Narrow" w:hAnsi="Arial Narrow" w:cs="Arial"/>
              </w:rPr>
              <w:t xml:space="preserve"> (</w:t>
            </w:r>
            <w:r w:rsidR="00D94020">
              <w:rPr>
                <w:rFonts w:ascii="Arial Narrow" w:hAnsi="Arial Narrow" w:cs="Arial"/>
              </w:rPr>
              <w:t>provide details of landfill site</w:t>
            </w:r>
            <w:r w:rsidRPr="009A1E3D">
              <w:rPr>
                <w:rFonts w:ascii="Arial Narrow" w:hAnsi="Arial Narrow" w:cs="Arial"/>
              </w:rPr>
              <w:t>)</w:t>
            </w:r>
          </w:p>
        </w:tc>
        <w:tc>
          <w:tcPr>
            <w:tcW w:w="720" w:type="dxa"/>
            <w:tcBorders>
              <w:top w:val="single" w:sz="4" w:space="0" w:color="auto"/>
              <w:bottom w:val="single" w:sz="4" w:space="0" w:color="auto"/>
            </w:tcBorders>
          </w:tcPr>
          <w:p w:rsidR="001D4884" w:rsidRPr="009A1E3D" w:rsidRDefault="001D4884" w:rsidP="00EC78AF">
            <w:pPr>
              <w:jc w:val="both"/>
              <w:rPr>
                <w:rFonts w:ascii="Arial Narrow" w:hAnsi="Arial Narrow" w:cs="Arial"/>
              </w:rPr>
            </w:pPr>
          </w:p>
        </w:tc>
        <w:tc>
          <w:tcPr>
            <w:tcW w:w="677" w:type="dxa"/>
            <w:tcBorders>
              <w:top w:val="single" w:sz="4" w:space="0" w:color="auto"/>
              <w:bottom w:val="single" w:sz="4" w:space="0" w:color="auto"/>
            </w:tcBorders>
          </w:tcPr>
          <w:p w:rsidR="001D4884" w:rsidRPr="009A1E3D" w:rsidRDefault="001D4884" w:rsidP="00EC78AF">
            <w:pPr>
              <w:jc w:val="both"/>
              <w:rPr>
                <w:rFonts w:ascii="Arial Narrow" w:hAnsi="Arial Narrow" w:cs="Arial"/>
              </w:rPr>
            </w:pPr>
          </w:p>
        </w:tc>
      </w:tr>
      <w:tr w:rsidR="001D4884" w:rsidRPr="009A1E3D" w:rsidTr="00112F61">
        <w:trPr>
          <w:cantSplit/>
        </w:trPr>
        <w:tc>
          <w:tcPr>
            <w:tcW w:w="8525" w:type="dxa"/>
            <w:gridSpan w:val="3"/>
            <w:tcBorders>
              <w:top w:val="single" w:sz="4" w:space="0" w:color="auto"/>
              <w:left w:val="single" w:sz="4" w:space="0" w:color="auto"/>
              <w:bottom w:val="single" w:sz="4" w:space="0" w:color="auto"/>
              <w:right w:val="single" w:sz="4" w:space="0" w:color="auto"/>
            </w:tcBorders>
            <w:shd w:val="clear" w:color="auto" w:fill="F2F2F2"/>
          </w:tcPr>
          <w:p w:rsidR="001D4884" w:rsidRPr="00411B49" w:rsidRDefault="00411B49" w:rsidP="00411B49">
            <w:pPr>
              <w:jc w:val="both"/>
              <w:rPr>
                <w:rFonts w:ascii="Arial Narrow" w:hAnsi="Arial Narrow" w:cs="Arial"/>
                <w:sz w:val="20"/>
                <w:szCs w:val="20"/>
              </w:rPr>
            </w:pPr>
            <w:r w:rsidRPr="00411B49">
              <w:rPr>
                <w:rFonts w:ascii="Arial" w:hAnsi="Arial" w:cs="Arial"/>
                <w:sz w:val="20"/>
                <w:szCs w:val="20"/>
              </w:rPr>
              <w:t xml:space="preserve">The construction solid waste will either be disposed of at a registered </w:t>
            </w:r>
            <w:r>
              <w:rPr>
                <w:rFonts w:ascii="Arial" w:hAnsi="Arial" w:cs="Arial"/>
                <w:sz w:val="20"/>
                <w:szCs w:val="20"/>
              </w:rPr>
              <w:t xml:space="preserve">waste transfer or </w:t>
            </w:r>
            <w:r w:rsidRPr="00411B49">
              <w:rPr>
                <w:rFonts w:ascii="Arial" w:hAnsi="Arial" w:cs="Arial"/>
                <w:sz w:val="20"/>
                <w:szCs w:val="20"/>
              </w:rPr>
              <w:t>landfill site or donated to the local community members at their request.</w:t>
            </w:r>
          </w:p>
        </w:tc>
      </w:tr>
      <w:tr w:rsidR="001D4884" w:rsidRPr="009A1E3D" w:rsidTr="00112F61">
        <w:tc>
          <w:tcPr>
            <w:tcW w:w="7128" w:type="dxa"/>
            <w:tcBorders>
              <w:top w:val="single" w:sz="4" w:space="0" w:color="auto"/>
              <w:right w:val="single" w:sz="4" w:space="0" w:color="auto"/>
            </w:tcBorders>
          </w:tcPr>
          <w:p w:rsidR="001D4884" w:rsidRPr="009A1E3D" w:rsidRDefault="001D4884" w:rsidP="00EC78AF">
            <w:pPr>
              <w:jc w:val="both"/>
              <w:rPr>
                <w:rFonts w:ascii="Arial Narrow" w:hAnsi="Arial Narrow" w:cs="Arial"/>
              </w:rPr>
            </w:pPr>
            <w:r w:rsidRPr="009A1E3D">
              <w:rPr>
                <w:rFonts w:ascii="Arial Narrow" w:hAnsi="Arial Narrow" w:cs="Arial"/>
              </w:rPr>
              <w:t>Will the activity produce solid waste during its operational phase?</w:t>
            </w:r>
          </w:p>
        </w:tc>
        <w:tc>
          <w:tcPr>
            <w:tcW w:w="720" w:type="dxa"/>
            <w:tcBorders>
              <w:top w:val="single" w:sz="4" w:space="0" w:color="auto"/>
              <w:left w:val="single" w:sz="4" w:space="0" w:color="auto"/>
              <w:bottom w:val="single" w:sz="4" w:space="0" w:color="auto"/>
              <w:right w:val="single" w:sz="4" w:space="0" w:color="auto"/>
            </w:tcBorders>
          </w:tcPr>
          <w:p w:rsidR="001D4884" w:rsidRPr="009A1E3D" w:rsidRDefault="001D4884" w:rsidP="00EC78AF">
            <w:pPr>
              <w:jc w:val="both"/>
              <w:rPr>
                <w:rFonts w:ascii="Arial Narrow" w:hAnsi="Arial Narrow" w:cs="Arial"/>
              </w:rPr>
            </w:pPr>
          </w:p>
        </w:tc>
        <w:tc>
          <w:tcPr>
            <w:tcW w:w="677" w:type="dxa"/>
            <w:tcBorders>
              <w:top w:val="single" w:sz="4" w:space="0" w:color="auto"/>
              <w:left w:val="single" w:sz="4" w:space="0" w:color="auto"/>
              <w:bottom w:val="single" w:sz="4" w:space="0" w:color="auto"/>
              <w:right w:val="single" w:sz="4" w:space="0" w:color="auto"/>
            </w:tcBorders>
            <w:shd w:val="clear" w:color="auto" w:fill="F2F2F2"/>
          </w:tcPr>
          <w:p w:rsidR="001D4884" w:rsidRPr="00A47737" w:rsidRDefault="001D4884" w:rsidP="00EC78AF">
            <w:pPr>
              <w:jc w:val="both"/>
              <w:rPr>
                <w:rFonts w:ascii="Arial" w:hAnsi="Arial" w:cs="Arial"/>
                <w:sz w:val="20"/>
                <w:szCs w:val="20"/>
              </w:rPr>
            </w:pPr>
            <w:r w:rsidRPr="00A47737">
              <w:rPr>
                <w:rFonts w:ascii="Arial" w:hAnsi="Arial" w:cs="Arial"/>
                <w:sz w:val="20"/>
                <w:szCs w:val="20"/>
              </w:rPr>
              <w:t>NO</w:t>
            </w:r>
          </w:p>
        </w:tc>
      </w:tr>
      <w:tr w:rsidR="001D4884" w:rsidRPr="009A1E3D">
        <w:trPr>
          <w:cantSplit/>
        </w:trPr>
        <w:tc>
          <w:tcPr>
            <w:tcW w:w="7128" w:type="dxa"/>
            <w:tcBorders>
              <w:right w:val="single" w:sz="4" w:space="0" w:color="auto"/>
            </w:tcBorders>
          </w:tcPr>
          <w:p w:rsidR="001D4884" w:rsidRPr="009A1E3D" w:rsidRDefault="001D4884" w:rsidP="00EC78AF">
            <w:pPr>
              <w:jc w:val="both"/>
              <w:rPr>
                <w:rFonts w:ascii="Arial Narrow" w:hAnsi="Arial Narrow" w:cs="Arial"/>
              </w:rPr>
            </w:pPr>
            <w:r w:rsidRPr="009A1E3D">
              <w:rPr>
                <w:rFonts w:ascii="Arial Narrow" w:hAnsi="Arial Narrow" w:cs="Arial"/>
              </w:rPr>
              <w:t>If yes, what estimated quantity will be produced per month?</w:t>
            </w:r>
          </w:p>
        </w:tc>
        <w:tc>
          <w:tcPr>
            <w:tcW w:w="1397" w:type="dxa"/>
            <w:gridSpan w:val="2"/>
            <w:tcBorders>
              <w:top w:val="single" w:sz="4" w:space="0" w:color="auto"/>
              <w:left w:val="single" w:sz="4" w:space="0" w:color="auto"/>
              <w:bottom w:val="single" w:sz="4" w:space="0" w:color="333333"/>
              <w:right w:val="single" w:sz="4" w:space="0" w:color="auto"/>
            </w:tcBorders>
          </w:tcPr>
          <w:p w:rsidR="001D4884" w:rsidRPr="009A1E3D" w:rsidRDefault="001D4884" w:rsidP="00A96422">
            <w:pPr>
              <w:jc w:val="right"/>
              <w:rPr>
                <w:rFonts w:ascii="Arial Narrow" w:hAnsi="Arial Narrow" w:cs="Arial"/>
              </w:rPr>
            </w:pPr>
            <w:r w:rsidRPr="009A1E3D">
              <w:rPr>
                <w:rFonts w:ascii="Arial Narrow" w:hAnsi="Arial Narrow" w:cs="Arial"/>
              </w:rPr>
              <w:t>m</w:t>
            </w:r>
            <w:r w:rsidRPr="009A1E3D">
              <w:rPr>
                <w:rFonts w:ascii="Arial Narrow" w:hAnsi="Arial Narrow" w:cs="Arial"/>
                <w:vertAlign w:val="superscript"/>
              </w:rPr>
              <w:t>3</w:t>
            </w:r>
          </w:p>
        </w:tc>
      </w:tr>
      <w:tr w:rsidR="001D4884" w:rsidRPr="009A1E3D" w:rsidTr="0077422D">
        <w:trPr>
          <w:cantSplit/>
        </w:trPr>
        <w:tc>
          <w:tcPr>
            <w:tcW w:w="7128" w:type="dxa"/>
            <w:tcBorders>
              <w:bottom w:val="single" w:sz="4" w:space="0" w:color="auto"/>
            </w:tcBorders>
          </w:tcPr>
          <w:p w:rsidR="001D4884" w:rsidRPr="009A1E3D" w:rsidRDefault="001D4884" w:rsidP="00EC78AF">
            <w:pPr>
              <w:jc w:val="both"/>
              <w:rPr>
                <w:rFonts w:ascii="Arial Narrow" w:hAnsi="Arial Narrow" w:cs="Arial"/>
              </w:rPr>
            </w:pPr>
            <w:r w:rsidRPr="009A1E3D">
              <w:rPr>
                <w:rFonts w:ascii="Arial Narrow" w:hAnsi="Arial Narrow" w:cs="Arial"/>
              </w:rPr>
              <w:t>How will the solid waste be disposed of</w:t>
            </w:r>
            <w:r w:rsidR="00D94020">
              <w:rPr>
                <w:rFonts w:ascii="Arial Narrow" w:hAnsi="Arial Narrow" w:cs="Arial"/>
              </w:rPr>
              <w:t>?</w:t>
            </w:r>
            <w:r w:rsidRPr="009A1E3D">
              <w:rPr>
                <w:rFonts w:ascii="Arial Narrow" w:hAnsi="Arial Narrow" w:cs="Arial"/>
              </w:rPr>
              <w:t xml:space="preserve"> (</w:t>
            </w:r>
            <w:r w:rsidR="00CE1112">
              <w:rPr>
                <w:rFonts w:ascii="Arial Narrow" w:hAnsi="Arial Narrow" w:cs="Arial"/>
              </w:rPr>
              <w:t>provide details of landfill site</w:t>
            </w:r>
            <w:r w:rsidRPr="009A1E3D">
              <w:rPr>
                <w:rFonts w:ascii="Arial Narrow" w:hAnsi="Arial Narrow" w:cs="Arial"/>
              </w:rPr>
              <w:t>)</w:t>
            </w:r>
          </w:p>
        </w:tc>
        <w:tc>
          <w:tcPr>
            <w:tcW w:w="1397" w:type="dxa"/>
            <w:gridSpan w:val="2"/>
            <w:tcBorders>
              <w:bottom w:val="single" w:sz="4" w:space="0" w:color="auto"/>
            </w:tcBorders>
          </w:tcPr>
          <w:p w:rsidR="001D4884" w:rsidRPr="009A1E3D" w:rsidRDefault="001D4884" w:rsidP="00EC78AF">
            <w:pPr>
              <w:jc w:val="both"/>
              <w:rPr>
                <w:rFonts w:ascii="Arial Narrow" w:hAnsi="Arial Narrow" w:cs="Arial"/>
              </w:rPr>
            </w:pPr>
          </w:p>
        </w:tc>
      </w:tr>
      <w:tr w:rsidR="00411B49" w:rsidRPr="009A1E3D" w:rsidTr="0077422D">
        <w:trPr>
          <w:cantSplit/>
        </w:trPr>
        <w:tc>
          <w:tcPr>
            <w:tcW w:w="8525" w:type="dxa"/>
            <w:gridSpan w:val="3"/>
            <w:tcBorders>
              <w:top w:val="single" w:sz="4" w:space="0" w:color="auto"/>
              <w:left w:val="single" w:sz="4" w:space="0" w:color="auto"/>
              <w:bottom w:val="single" w:sz="4" w:space="0" w:color="auto"/>
              <w:right w:val="single" w:sz="4" w:space="0" w:color="auto"/>
            </w:tcBorders>
            <w:shd w:val="clear" w:color="auto" w:fill="auto"/>
          </w:tcPr>
          <w:p w:rsidR="00411B49" w:rsidRPr="00411B49" w:rsidRDefault="00411B49" w:rsidP="00411B49">
            <w:pPr>
              <w:pStyle w:val="BalloonText"/>
              <w:jc w:val="both"/>
              <w:rPr>
                <w:rFonts w:ascii="Arial" w:hAnsi="Arial" w:cs="Arial"/>
                <w:sz w:val="20"/>
                <w:szCs w:val="20"/>
              </w:rPr>
            </w:pPr>
          </w:p>
        </w:tc>
      </w:tr>
      <w:tr w:rsidR="00411B49" w:rsidRPr="009A1E3D" w:rsidTr="0077422D">
        <w:trPr>
          <w:cantSplit/>
        </w:trPr>
        <w:tc>
          <w:tcPr>
            <w:tcW w:w="8525" w:type="dxa"/>
            <w:gridSpan w:val="3"/>
            <w:tcBorders>
              <w:top w:val="single" w:sz="4" w:space="0" w:color="auto"/>
              <w:bottom w:val="single" w:sz="4" w:space="0" w:color="auto"/>
            </w:tcBorders>
          </w:tcPr>
          <w:p w:rsidR="00411B49" w:rsidRPr="009A1E3D" w:rsidRDefault="00411B49" w:rsidP="00EC78AF">
            <w:pPr>
              <w:jc w:val="both"/>
              <w:rPr>
                <w:rFonts w:ascii="Arial Narrow" w:hAnsi="Arial Narrow" w:cs="Arial"/>
              </w:rPr>
            </w:pPr>
            <w:r w:rsidRPr="009A1E3D">
              <w:rPr>
                <w:rFonts w:ascii="Arial Narrow" w:hAnsi="Arial Narrow" w:cs="Arial"/>
              </w:rPr>
              <w:t>Where will the solid waste be disposed if it does not feed into a municipal waste stream (describe)?</w:t>
            </w:r>
          </w:p>
        </w:tc>
      </w:tr>
      <w:tr w:rsidR="00411B49" w:rsidRPr="009A1E3D" w:rsidTr="0077422D">
        <w:trPr>
          <w:cantSplit/>
        </w:trPr>
        <w:tc>
          <w:tcPr>
            <w:tcW w:w="8525" w:type="dxa"/>
            <w:gridSpan w:val="3"/>
            <w:tcBorders>
              <w:top w:val="single" w:sz="4" w:space="0" w:color="auto"/>
              <w:left w:val="single" w:sz="4" w:space="0" w:color="auto"/>
              <w:bottom w:val="single" w:sz="4" w:space="0" w:color="auto"/>
              <w:right w:val="single" w:sz="4" w:space="0" w:color="auto"/>
            </w:tcBorders>
            <w:shd w:val="clear" w:color="auto" w:fill="auto"/>
          </w:tcPr>
          <w:p w:rsidR="00411B49" w:rsidRPr="00411B49" w:rsidRDefault="00411B49" w:rsidP="00411B49">
            <w:pPr>
              <w:jc w:val="both"/>
              <w:rPr>
                <w:rFonts w:ascii="Arial Narrow" w:hAnsi="Arial Narrow" w:cs="Arial"/>
                <w:sz w:val="20"/>
                <w:szCs w:val="20"/>
              </w:rPr>
            </w:pPr>
          </w:p>
        </w:tc>
      </w:tr>
      <w:tr w:rsidR="00411B49" w:rsidRPr="009A1E3D">
        <w:trPr>
          <w:cantSplit/>
        </w:trPr>
        <w:tc>
          <w:tcPr>
            <w:tcW w:w="8525" w:type="dxa"/>
            <w:gridSpan w:val="3"/>
            <w:tcBorders>
              <w:top w:val="single" w:sz="4" w:space="0" w:color="auto"/>
            </w:tcBorders>
          </w:tcPr>
          <w:p w:rsidR="00411B49" w:rsidRPr="009A1E3D" w:rsidRDefault="00411B49" w:rsidP="00EC78AF">
            <w:pPr>
              <w:jc w:val="both"/>
              <w:rPr>
                <w:rFonts w:ascii="Arial Narrow" w:hAnsi="Arial Narrow" w:cs="Arial"/>
                <w:b/>
              </w:rPr>
            </w:pPr>
            <w:r w:rsidRPr="009A1E3D">
              <w:rPr>
                <w:rFonts w:ascii="Arial Narrow" w:hAnsi="Arial Narrow" w:cs="Arial"/>
              </w:rPr>
              <w:t xml:space="preserve">If the solid waste (construction or operational phases) will not be disposed of in a registered landfill site or be taken up in a municipal waste stream, then the applicant should consult with the competent authority to determine </w:t>
            </w:r>
            <w:r>
              <w:rPr>
                <w:rFonts w:ascii="Arial Narrow" w:hAnsi="Arial Narrow" w:cs="Arial"/>
              </w:rPr>
              <w:t>the further requirements of the application</w:t>
            </w:r>
            <w:r w:rsidRPr="009A1E3D">
              <w:rPr>
                <w:rFonts w:ascii="Arial Narrow" w:hAnsi="Arial Narrow" w:cs="Arial"/>
              </w:rPr>
              <w:t>.</w:t>
            </w:r>
          </w:p>
        </w:tc>
      </w:tr>
      <w:tr w:rsidR="00411B49" w:rsidRPr="009A1E3D" w:rsidTr="00112F61">
        <w:tc>
          <w:tcPr>
            <w:tcW w:w="7128" w:type="dxa"/>
            <w:tcBorders>
              <w:right w:val="single" w:sz="4" w:space="0" w:color="auto"/>
            </w:tcBorders>
          </w:tcPr>
          <w:p w:rsidR="00411B49" w:rsidRPr="009A1E3D" w:rsidRDefault="00411B49" w:rsidP="00EC78AF">
            <w:pPr>
              <w:pStyle w:val="BalloonText"/>
              <w:jc w:val="both"/>
              <w:rPr>
                <w:rFonts w:ascii="Arial Narrow" w:hAnsi="Arial Narrow" w:cs="Arial"/>
                <w:sz w:val="24"/>
                <w:szCs w:val="24"/>
              </w:rPr>
            </w:pPr>
            <w:r w:rsidRPr="009A1E3D">
              <w:rPr>
                <w:rFonts w:ascii="Arial Narrow" w:hAnsi="Arial Narrow" w:cs="Arial"/>
                <w:sz w:val="24"/>
                <w:szCs w:val="24"/>
              </w:rPr>
              <w:lastRenderedPageBreak/>
              <w:t>Can any part of the solid waste be classified as hazardous in terms of the relevant legislation?</w:t>
            </w:r>
          </w:p>
        </w:tc>
        <w:tc>
          <w:tcPr>
            <w:tcW w:w="720" w:type="dxa"/>
            <w:tcBorders>
              <w:top w:val="single" w:sz="4" w:space="0" w:color="auto"/>
              <w:left w:val="single" w:sz="4" w:space="0" w:color="auto"/>
              <w:bottom w:val="single" w:sz="4" w:space="0" w:color="auto"/>
              <w:right w:val="single" w:sz="4" w:space="0" w:color="auto"/>
            </w:tcBorders>
          </w:tcPr>
          <w:p w:rsidR="00411B49" w:rsidRPr="009A1E3D" w:rsidRDefault="00411B49" w:rsidP="00EC78AF">
            <w:pPr>
              <w:jc w:val="both"/>
              <w:rPr>
                <w:rFonts w:ascii="Arial Narrow" w:hAnsi="Arial Narrow" w:cs="Arial"/>
              </w:rPr>
            </w:pPr>
          </w:p>
        </w:tc>
        <w:tc>
          <w:tcPr>
            <w:tcW w:w="677" w:type="dxa"/>
            <w:tcBorders>
              <w:top w:val="single" w:sz="4" w:space="0" w:color="auto"/>
              <w:left w:val="single" w:sz="4" w:space="0" w:color="auto"/>
              <w:bottom w:val="single" w:sz="4" w:space="0" w:color="auto"/>
              <w:right w:val="single" w:sz="4" w:space="0" w:color="auto"/>
            </w:tcBorders>
            <w:shd w:val="clear" w:color="auto" w:fill="F2F2F2"/>
          </w:tcPr>
          <w:p w:rsidR="00411B49" w:rsidRPr="00A47737" w:rsidRDefault="00411B49" w:rsidP="00EC78AF">
            <w:pPr>
              <w:jc w:val="both"/>
              <w:rPr>
                <w:rFonts w:ascii="Arial" w:hAnsi="Arial" w:cs="Arial"/>
                <w:sz w:val="20"/>
                <w:szCs w:val="20"/>
              </w:rPr>
            </w:pPr>
            <w:r w:rsidRPr="00A47737">
              <w:rPr>
                <w:rFonts w:ascii="Arial" w:hAnsi="Arial" w:cs="Arial"/>
                <w:sz w:val="20"/>
                <w:szCs w:val="20"/>
              </w:rPr>
              <w:t>NO</w:t>
            </w:r>
          </w:p>
        </w:tc>
      </w:tr>
      <w:tr w:rsidR="00411B49" w:rsidRPr="009A1E3D">
        <w:trPr>
          <w:cantSplit/>
        </w:trPr>
        <w:tc>
          <w:tcPr>
            <w:tcW w:w="8525" w:type="dxa"/>
            <w:gridSpan w:val="3"/>
          </w:tcPr>
          <w:p w:rsidR="001007E5" w:rsidRDefault="001007E5" w:rsidP="00EC78AF">
            <w:pPr>
              <w:pStyle w:val="BalloonText"/>
              <w:jc w:val="both"/>
              <w:rPr>
                <w:rFonts w:ascii="Arial Narrow" w:hAnsi="Arial Narrow" w:cs="Arial"/>
                <w:b/>
                <w:sz w:val="24"/>
                <w:szCs w:val="24"/>
              </w:rPr>
            </w:pPr>
          </w:p>
          <w:p w:rsidR="001007E5" w:rsidRDefault="001007E5" w:rsidP="00EC78AF">
            <w:pPr>
              <w:pStyle w:val="BalloonText"/>
              <w:jc w:val="both"/>
              <w:rPr>
                <w:rFonts w:ascii="Arial Narrow" w:hAnsi="Arial Narrow" w:cs="Arial"/>
                <w:b/>
                <w:sz w:val="24"/>
                <w:szCs w:val="24"/>
              </w:rPr>
            </w:pPr>
          </w:p>
          <w:p w:rsidR="00411B49" w:rsidRPr="009A1E3D" w:rsidRDefault="00411B49" w:rsidP="00EC78AF">
            <w:pPr>
              <w:pStyle w:val="BalloonText"/>
              <w:jc w:val="both"/>
              <w:rPr>
                <w:rFonts w:ascii="Arial Narrow" w:hAnsi="Arial Narrow" w:cs="Arial"/>
                <w:sz w:val="24"/>
                <w:szCs w:val="24"/>
              </w:rPr>
            </w:pPr>
            <w:r w:rsidRPr="00CE1112">
              <w:rPr>
                <w:rFonts w:ascii="Arial Narrow" w:hAnsi="Arial Narrow" w:cs="Arial"/>
                <w:b/>
                <w:sz w:val="24"/>
                <w:szCs w:val="24"/>
              </w:rPr>
              <w:t>If yes, con</w:t>
            </w:r>
            <w:r>
              <w:rPr>
                <w:rFonts w:ascii="Arial Narrow" w:hAnsi="Arial Narrow" w:cs="Arial"/>
                <w:b/>
                <w:sz w:val="24"/>
                <w:szCs w:val="24"/>
              </w:rPr>
              <w:t xml:space="preserve">tact </w:t>
            </w:r>
            <w:r w:rsidRPr="00CE1112">
              <w:rPr>
                <w:rFonts w:ascii="Arial Narrow" w:hAnsi="Arial Narrow" w:cs="Arial"/>
                <w:b/>
                <w:sz w:val="24"/>
                <w:szCs w:val="24"/>
              </w:rPr>
              <w:t xml:space="preserve">the </w:t>
            </w:r>
            <w:r>
              <w:rPr>
                <w:rFonts w:ascii="Arial Narrow" w:hAnsi="Arial Narrow" w:cs="Arial"/>
                <w:b/>
                <w:sz w:val="24"/>
                <w:szCs w:val="24"/>
              </w:rPr>
              <w:t xml:space="preserve">KZN Department of Agriculture, Environmental Affairs and Rural Development </w:t>
            </w:r>
            <w:r w:rsidRPr="00CE1112">
              <w:rPr>
                <w:rFonts w:ascii="Arial Narrow" w:hAnsi="Arial Narrow" w:cs="Arial"/>
                <w:b/>
                <w:sz w:val="24"/>
                <w:szCs w:val="24"/>
              </w:rPr>
              <w:t>to obtain clarity regarding the process requirements for your application</w:t>
            </w:r>
            <w:r w:rsidRPr="009A1E3D">
              <w:rPr>
                <w:rFonts w:ascii="Arial Narrow" w:hAnsi="Arial Narrow" w:cs="Arial"/>
                <w:sz w:val="24"/>
                <w:szCs w:val="24"/>
              </w:rPr>
              <w:t xml:space="preserve">. </w:t>
            </w:r>
          </w:p>
        </w:tc>
      </w:tr>
      <w:tr w:rsidR="00411B49" w:rsidRPr="009A1E3D" w:rsidTr="00112F61">
        <w:tc>
          <w:tcPr>
            <w:tcW w:w="7128" w:type="dxa"/>
            <w:tcBorders>
              <w:right w:val="single" w:sz="4" w:space="0" w:color="auto"/>
            </w:tcBorders>
          </w:tcPr>
          <w:p w:rsidR="00411B49" w:rsidRPr="009A1E3D" w:rsidRDefault="00411B49" w:rsidP="00EC78AF">
            <w:pPr>
              <w:pStyle w:val="BalloonText"/>
              <w:jc w:val="both"/>
              <w:rPr>
                <w:rFonts w:ascii="Arial Narrow" w:hAnsi="Arial Narrow" w:cs="Arial"/>
                <w:sz w:val="24"/>
                <w:szCs w:val="24"/>
              </w:rPr>
            </w:pPr>
            <w:r w:rsidRPr="009A1E3D">
              <w:rPr>
                <w:rFonts w:ascii="Arial Narrow" w:hAnsi="Arial Narrow" w:cs="Arial"/>
                <w:sz w:val="24"/>
                <w:szCs w:val="24"/>
              </w:rPr>
              <w:t>Is the activity that is being applied for a solid waste handling or treatment facility?</w:t>
            </w:r>
          </w:p>
        </w:tc>
        <w:tc>
          <w:tcPr>
            <w:tcW w:w="720" w:type="dxa"/>
            <w:tcBorders>
              <w:top w:val="single" w:sz="4" w:space="0" w:color="auto"/>
              <w:left w:val="single" w:sz="4" w:space="0" w:color="auto"/>
              <w:bottom w:val="single" w:sz="4" w:space="0" w:color="auto"/>
              <w:right w:val="single" w:sz="4" w:space="0" w:color="auto"/>
            </w:tcBorders>
          </w:tcPr>
          <w:p w:rsidR="00411B49" w:rsidRPr="009A1E3D" w:rsidRDefault="00411B49" w:rsidP="00EC78AF">
            <w:pPr>
              <w:jc w:val="both"/>
              <w:rPr>
                <w:rFonts w:ascii="Arial Narrow" w:hAnsi="Arial Narrow" w:cs="Arial"/>
              </w:rPr>
            </w:pPr>
          </w:p>
        </w:tc>
        <w:tc>
          <w:tcPr>
            <w:tcW w:w="677" w:type="dxa"/>
            <w:tcBorders>
              <w:top w:val="single" w:sz="4" w:space="0" w:color="auto"/>
              <w:left w:val="single" w:sz="4" w:space="0" w:color="auto"/>
              <w:bottom w:val="single" w:sz="4" w:space="0" w:color="auto"/>
              <w:right w:val="single" w:sz="4" w:space="0" w:color="auto"/>
            </w:tcBorders>
            <w:shd w:val="clear" w:color="auto" w:fill="F2F2F2"/>
          </w:tcPr>
          <w:p w:rsidR="00411B49" w:rsidRPr="00A47737" w:rsidRDefault="00411B49" w:rsidP="00EC78AF">
            <w:pPr>
              <w:jc w:val="both"/>
              <w:rPr>
                <w:rFonts w:ascii="Arial" w:hAnsi="Arial" w:cs="Arial"/>
                <w:sz w:val="20"/>
                <w:szCs w:val="20"/>
              </w:rPr>
            </w:pPr>
            <w:r w:rsidRPr="00A47737">
              <w:rPr>
                <w:rFonts w:ascii="Arial" w:hAnsi="Arial" w:cs="Arial"/>
                <w:sz w:val="20"/>
                <w:szCs w:val="20"/>
              </w:rPr>
              <w:t>NO</w:t>
            </w:r>
          </w:p>
        </w:tc>
      </w:tr>
      <w:tr w:rsidR="00411B49" w:rsidRPr="009A1E3D">
        <w:trPr>
          <w:cantSplit/>
        </w:trPr>
        <w:tc>
          <w:tcPr>
            <w:tcW w:w="8525" w:type="dxa"/>
            <w:gridSpan w:val="3"/>
          </w:tcPr>
          <w:p w:rsidR="00411B49" w:rsidRPr="009A1E3D" w:rsidRDefault="00411B49" w:rsidP="00EC78AF">
            <w:pPr>
              <w:pStyle w:val="BalloonText"/>
              <w:jc w:val="both"/>
              <w:rPr>
                <w:rFonts w:ascii="Arial Narrow" w:hAnsi="Arial Narrow" w:cs="Arial"/>
                <w:sz w:val="24"/>
                <w:szCs w:val="24"/>
              </w:rPr>
            </w:pPr>
            <w:r w:rsidRPr="00CE1112">
              <w:rPr>
                <w:rFonts w:ascii="Arial Narrow" w:hAnsi="Arial Narrow" w:cs="Arial"/>
                <w:b/>
                <w:sz w:val="24"/>
                <w:szCs w:val="24"/>
              </w:rPr>
              <w:t>If yes, con</w:t>
            </w:r>
            <w:r>
              <w:rPr>
                <w:rFonts w:ascii="Arial Narrow" w:hAnsi="Arial Narrow" w:cs="Arial"/>
                <w:b/>
                <w:sz w:val="24"/>
                <w:szCs w:val="24"/>
              </w:rPr>
              <w:t xml:space="preserve">tact </w:t>
            </w:r>
            <w:r w:rsidRPr="00CE1112">
              <w:rPr>
                <w:rFonts w:ascii="Arial Narrow" w:hAnsi="Arial Narrow" w:cs="Arial"/>
                <w:b/>
                <w:sz w:val="24"/>
                <w:szCs w:val="24"/>
              </w:rPr>
              <w:t xml:space="preserve">the </w:t>
            </w:r>
            <w:r>
              <w:rPr>
                <w:rFonts w:ascii="Arial Narrow" w:hAnsi="Arial Narrow" w:cs="Arial"/>
                <w:b/>
                <w:sz w:val="24"/>
                <w:szCs w:val="24"/>
              </w:rPr>
              <w:t xml:space="preserve">KZN Department of Agriculture, Environmental Affairs and Rural Development </w:t>
            </w:r>
            <w:r w:rsidRPr="00CE1112">
              <w:rPr>
                <w:rFonts w:ascii="Arial Narrow" w:hAnsi="Arial Narrow" w:cs="Arial"/>
                <w:b/>
                <w:sz w:val="24"/>
                <w:szCs w:val="24"/>
              </w:rPr>
              <w:t>to obtain clarity regarding the process requirements for your application</w:t>
            </w:r>
            <w:r>
              <w:rPr>
                <w:rFonts w:ascii="Arial Narrow" w:hAnsi="Arial Narrow" w:cs="Arial"/>
                <w:b/>
                <w:sz w:val="24"/>
                <w:szCs w:val="24"/>
              </w:rPr>
              <w:t>.</w:t>
            </w:r>
          </w:p>
        </w:tc>
      </w:tr>
    </w:tbl>
    <w:p w:rsidR="000F7452" w:rsidRDefault="000F7452" w:rsidP="001D4884">
      <w:pPr>
        <w:jc w:val="both"/>
        <w:rPr>
          <w:rFonts w:ascii="Arial Narrow" w:hAnsi="Arial Narrow" w:cs="Arial"/>
          <w:b/>
          <w:bCs/>
        </w:rPr>
      </w:pPr>
    </w:p>
    <w:p w:rsidR="001D4884" w:rsidRPr="009A1E3D" w:rsidRDefault="001D4884" w:rsidP="00BF690F">
      <w:pPr>
        <w:numPr>
          <w:ilvl w:val="1"/>
          <w:numId w:val="7"/>
        </w:numPr>
        <w:jc w:val="both"/>
        <w:rPr>
          <w:rFonts w:ascii="Arial Narrow" w:hAnsi="Arial Narrow" w:cs="Arial"/>
          <w:b/>
          <w:bCs/>
        </w:rPr>
      </w:pPr>
      <w:r w:rsidRPr="009A1E3D">
        <w:rPr>
          <w:rFonts w:ascii="Arial Narrow" w:hAnsi="Arial Narrow" w:cs="Arial"/>
          <w:b/>
          <w:bCs/>
        </w:rPr>
        <w:t>Liquid effluent</w:t>
      </w:r>
    </w:p>
    <w:p w:rsidR="001D4884" w:rsidRPr="009A1E3D" w:rsidRDefault="001D4884" w:rsidP="001D4884">
      <w:pPr>
        <w:jc w:val="both"/>
        <w:rPr>
          <w:rFonts w:ascii="Arial Narrow" w:hAnsi="Arial Narrow" w:cs="Arial"/>
          <w:bCs/>
        </w:rPr>
      </w:pPr>
    </w:p>
    <w:tbl>
      <w:tblPr>
        <w:tblW w:w="8525" w:type="dxa"/>
        <w:tblLook w:val="0000" w:firstRow="0" w:lastRow="0" w:firstColumn="0" w:lastColumn="0" w:noHBand="0" w:noVBand="0"/>
      </w:tblPr>
      <w:tblGrid>
        <w:gridCol w:w="1548"/>
        <w:gridCol w:w="3780"/>
        <w:gridCol w:w="1132"/>
        <w:gridCol w:w="735"/>
        <w:gridCol w:w="720"/>
        <w:gridCol w:w="610"/>
      </w:tblGrid>
      <w:tr w:rsidR="001D4884" w:rsidRPr="009A1E3D" w:rsidTr="00C6106C">
        <w:tc>
          <w:tcPr>
            <w:tcW w:w="7195" w:type="dxa"/>
            <w:gridSpan w:val="4"/>
            <w:tcBorders>
              <w:right w:val="single" w:sz="4" w:space="0" w:color="333333"/>
            </w:tcBorders>
          </w:tcPr>
          <w:p w:rsidR="001D4884" w:rsidRPr="009A1E3D" w:rsidRDefault="001D4884" w:rsidP="00EC78AF">
            <w:pPr>
              <w:jc w:val="both"/>
              <w:rPr>
                <w:rFonts w:ascii="Arial Narrow" w:hAnsi="Arial Narrow" w:cs="Arial"/>
              </w:rPr>
            </w:pPr>
            <w:r w:rsidRPr="009A1E3D">
              <w:rPr>
                <w:rFonts w:ascii="Arial Narrow" w:hAnsi="Arial Narrow" w:cs="Arial"/>
              </w:rPr>
              <w:t>Will the activity produce effluent, other than normal sewage, that will be disposed of in a municipal sewage system?</w:t>
            </w:r>
          </w:p>
        </w:tc>
        <w:tc>
          <w:tcPr>
            <w:tcW w:w="720" w:type="dxa"/>
            <w:tcBorders>
              <w:top w:val="single" w:sz="4" w:space="0" w:color="333333"/>
              <w:left w:val="single" w:sz="4" w:space="0" w:color="333333"/>
              <w:bottom w:val="single" w:sz="4" w:space="0" w:color="333333"/>
              <w:right w:val="single" w:sz="4" w:space="0" w:color="333333"/>
            </w:tcBorders>
          </w:tcPr>
          <w:p w:rsidR="001D4884" w:rsidRPr="009A1E3D" w:rsidRDefault="001D4884" w:rsidP="00EC78AF">
            <w:pPr>
              <w:jc w:val="both"/>
              <w:rPr>
                <w:rFonts w:ascii="Arial Narrow" w:hAnsi="Arial Narrow" w:cs="Arial"/>
              </w:rPr>
            </w:pPr>
          </w:p>
        </w:tc>
        <w:tc>
          <w:tcPr>
            <w:tcW w:w="610" w:type="dxa"/>
            <w:tcBorders>
              <w:top w:val="single" w:sz="4" w:space="0" w:color="333333"/>
              <w:left w:val="single" w:sz="4" w:space="0" w:color="333333"/>
              <w:bottom w:val="single" w:sz="4" w:space="0" w:color="333333"/>
              <w:right w:val="single" w:sz="4" w:space="0" w:color="333333"/>
            </w:tcBorders>
            <w:shd w:val="clear" w:color="auto" w:fill="F2F2F2"/>
          </w:tcPr>
          <w:p w:rsidR="001D4884" w:rsidRPr="00A47737" w:rsidRDefault="001D4884" w:rsidP="00EC78AF">
            <w:pPr>
              <w:jc w:val="both"/>
              <w:rPr>
                <w:rFonts w:ascii="Arial" w:hAnsi="Arial" w:cs="Arial"/>
                <w:sz w:val="20"/>
                <w:szCs w:val="20"/>
              </w:rPr>
            </w:pPr>
            <w:r w:rsidRPr="00A47737">
              <w:rPr>
                <w:rFonts w:ascii="Arial" w:hAnsi="Arial" w:cs="Arial"/>
                <w:sz w:val="20"/>
                <w:szCs w:val="20"/>
              </w:rPr>
              <w:t>NO</w:t>
            </w:r>
          </w:p>
        </w:tc>
      </w:tr>
      <w:tr w:rsidR="001D4884" w:rsidRPr="009A1E3D">
        <w:trPr>
          <w:cantSplit/>
        </w:trPr>
        <w:tc>
          <w:tcPr>
            <w:tcW w:w="7195" w:type="dxa"/>
            <w:gridSpan w:val="4"/>
            <w:tcBorders>
              <w:right w:val="single" w:sz="4" w:space="0" w:color="333333"/>
            </w:tcBorders>
          </w:tcPr>
          <w:p w:rsidR="001D4884" w:rsidRPr="009A1E3D" w:rsidRDefault="001D4884" w:rsidP="00EC78AF">
            <w:pPr>
              <w:jc w:val="both"/>
              <w:rPr>
                <w:rFonts w:ascii="Arial Narrow" w:hAnsi="Arial Narrow" w:cs="Arial"/>
              </w:rPr>
            </w:pPr>
            <w:r w:rsidRPr="009A1E3D">
              <w:rPr>
                <w:rFonts w:ascii="Arial Narrow" w:hAnsi="Arial Narrow" w:cs="Arial"/>
              </w:rPr>
              <w:t>If yes, what estimated quantity will be produced per month?</w:t>
            </w:r>
          </w:p>
        </w:tc>
        <w:tc>
          <w:tcPr>
            <w:tcW w:w="1330" w:type="dxa"/>
            <w:gridSpan w:val="2"/>
            <w:tcBorders>
              <w:top w:val="single" w:sz="4" w:space="0" w:color="333333"/>
              <w:left w:val="single" w:sz="4" w:space="0" w:color="333333"/>
              <w:bottom w:val="single" w:sz="4" w:space="0" w:color="333333"/>
              <w:right w:val="single" w:sz="4" w:space="0" w:color="333333"/>
            </w:tcBorders>
          </w:tcPr>
          <w:p w:rsidR="001D4884" w:rsidRPr="009A1E3D" w:rsidRDefault="001D4884" w:rsidP="005D0D83">
            <w:pPr>
              <w:jc w:val="right"/>
              <w:rPr>
                <w:rFonts w:ascii="Arial Narrow" w:hAnsi="Arial Narrow" w:cs="Arial"/>
              </w:rPr>
            </w:pPr>
            <w:r w:rsidRPr="009A1E3D">
              <w:rPr>
                <w:rFonts w:ascii="Arial Narrow" w:hAnsi="Arial Narrow" w:cs="Arial"/>
              </w:rPr>
              <w:t>m</w:t>
            </w:r>
            <w:r w:rsidRPr="009A1E3D">
              <w:rPr>
                <w:rFonts w:ascii="Arial Narrow" w:hAnsi="Arial Narrow" w:cs="Arial"/>
                <w:vertAlign w:val="superscript"/>
              </w:rPr>
              <w:t>3</w:t>
            </w:r>
          </w:p>
        </w:tc>
      </w:tr>
      <w:tr w:rsidR="001D4884" w:rsidRPr="009A1E3D" w:rsidTr="00C6106C">
        <w:tc>
          <w:tcPr>
            <w:tcW w:w="7195" w:type="dxa"/>
            <w:gridSpan w:val="4"/>
            <w:tcBorders>
              <w:right w:val="single" w:sz="4" w:space="0" w:color="auto"/>
            </w:tcBorders>
          </w:tcPr>
          <w:p w:rsidR="001D4884" w:rsidRPr="009A1E3D" w:rsidRDefault="001D4884" w:rsidP="00EC78AF">
            <w:pPr>
              <w:jc w:val="both"/>
              <w:rPr>
                <w:rFonts w:ascii="Arial Narrow" w:hAnsi="Arial Narrow" w:cs="Arial"/>
              </w:rPr>
            </w:pPr>
            <w:r w:rsidRPr="009A1E3D">
              <w:rPr>
                <w:rFonts w:ascii="Arial Narrow" w:hAnsi="Arial Narrow" w:cs="Arial"/>
              </w:rPr>
              <w:t>Will the activity produce any effluent that will be treated and/or disposed of on site?</w:t>
            </w:r>
          </w:p>
        </w:tc>
        <w:tc>
          <w:tcPr>
            <w:tcW w:w="720" w:type="dxa"/>
            <w:tcBorders>
              <w:top w:val="single" w:sz="4" w:space="0" w:color="333333"/>
              <w:left w:val="single" w:sz="4" w:space="0" w:color="auto"/>
              <w:bottom w:val="single" w:sz="4" w:space="0" w:color="auto"/>
              <w:right w:val="single" w:sz="4" w:space="0" w:color="auto"/>
            </w:tcBorders>
          </w:tcPr>
          <w:p w:rsidR="001D4884" w:rsidRPr="00A47737" w:rsidRDefault="001D4884" w:rsidP="00EC78AF">
            <w:pPr>
              <w:jc w:val="both"/>
              <w:rPr>
                <w:rFonts w:ascii="Arial" w:hAnsi="Arial" w:cs="Arial"/>
                <w:sz w:val="20"/>
                <w:szCs w:val="20"/>
              </w:rPr>
            </w:pPr>
          </w:p>
        </w:tc>
        <w:tc>
          <w:tcPr>
            <w:tcW w:w="610" w:type="dxa"/>
            <w:tcBorders>
              <w:top w:val="single" w:sz="4" w:space="0" w:color="333333"/>
              <w:left w:val="single" w:sz="4" w:space="0" w:color="auto"/>
              <w:bottom w:val="single" w:sz="4" w:space="0" w:color="auto"/>
              <w:right w:val="single" w:sz="4" w:space="0" w:color="auto"/>
            </w:tcBorders>
            <w:shd w:val="clear" w:color="auto" w:fill="F2F2F2"/>
          </w:tcPr>
          <w:p w:rsidR="001D4884" w:rsidRPr="00A47737" w:rsidRDefault="001D4884" w:rsidP="00EC78AF">
            <w:pPr>
              <w:jc w:val="both"/>
              <w:rPr>
                <w:rFonts w:ascii="Arial" w:hAnsi="Arial" w:cs="Arial"/>
                <w:sz w:val="20"/>
                <w:szCs w:val="20"/>
              </w:rPr>
            </w:pPr>
            <w:r w:rsidRPr="00A47737">
              <w:rPr>
                <w:rFonts w:ascii="Arial" w:hAnsi="Arial" w:cs="Arial"/>
                <w:sz w:val="20"/>
                <w:szCs w:val="20"/>
              </w:rPr>
              <w:t>NO</w:t>
            </w:r>
          </w:p>
        </w:tc>
      </w:tr>
      <w:tr w:rsidR="001D4884" w:rsidRPr="009A1E3D">
        <w:trPr>
          <w:cantSplit/>
        </w:trPr>
        <w:tc>
          <w:tcPr>
            <w:tcW w:w="8525" w:type="dxa"/>
            <w:gridSpan w:val="6"/>
          </w:tcPr>
          <w:p w:rsidR="001D4884" w:rsidRPr="009A1E3D" w:rsidRDefault="005D0D83" w:rsidP="00EC78AF">
            <w:pPr>
              <w:jc w:val="both"/>
              <w:rPr>
                <w:rFonts w:ascii="Arial Narrow" w:hAnsi="Arial Narrow" w:cs="Arial"/>
              </w:rPr>
            </w:pPr>
            <w:r w:rsidRPr="00CE1112">
              <w:rPr>
                <w:rFonts w:ascii="Arial Narrow" w:hAnsi="Arial Narrow" w:cs="Arial"/>
                <w:b/>
              </w:rPr>
              <w:t>If yes, con</w:t>
            </w:r>
            <w:r>
              <w:rPr>
                <w:rFonts w:ascii="Arial Narrow" w:hAnsi="Arial Narrow" w:cs="Arial"/>
                <w:b/>
              </w:rPr>
              <w:t xml:space="preserve">tact </w:t>
            </w:r>
            <w:r w:rsidRPr="00CE1112">
              <w:rPr>
                <w:rFonts w:ascii="Arial Narrow" w:hAnsi="Arial Narrow" w:cs="Arial"/>
                <w:b/>
              </w:rPr>
              <w:t xml:space="preserve">the </w:t>
            </w:r>
            <w:r>
              <w:rPr>
                <w:rFonts w:ascii="Arial Narrow" w:hAnsi="Arial Narrow" w:cs="Arial"/>
                <w:b/>
              </w:rPr>
              <w:t xml:space="preserve">KZN Department of Agriculture, Environmental Affairs and Rural Development </w:t>
            </w:r>
            <w:r w:rsidRPr="00CE1112">
              <w:rPr>
                <w:rFonts w:ascii="Arial Narrow" w:hAnsi="Arial Narrow" w:cs="Arial"/>
                <w:b/>
              </w:rPr>
              <w:t>to obtain clarity regarding the process requirements for your application</w:t>
            </w:r>
            <w:r w:rsidR="00AD4762">
              <w:rPr>
                <w:rFonts w:ascii="Arial Narrow" w:hAnsi="Arial Narrow" w:cs="Arial"/>
                <w:b/>
              </w:rPr>
              <w:t>.</w:t>
            </w:r>
          </w:p>
        </w:tc>
      </w:tr>
      <w:tr w:rsidR="001D4884" w:rsidRPr="009A1E3D" w:rsidTr="00C6106C">
        <w:tc>
          <w:tcPr>
            <w:tcW w:w="7195" w:type="dxa"/>
            <w:gridSpan w:val="4"/>
            <w:tcBorders>
              <w:right w:val="single" w:sz="4" w:space="0" w:color="auto"/>
            </w:tcBorders>
          </w:tcPr>
          <w:p w:rsidR="001D4884" w:rsidRPr="009A1E3D" w:rsidRDefault="001D4884" w:rsidP="00EC78AF">
            <w:pPr>
              <w:pStyle w:val="BalloonText"/>
              <w:jc w:val="both"/>
              <w:rPr>
                <w:rFonts w:ascii="Arial Narrow" w:hAnsi="Arial Narrow" w:cs="Arial"/>
                <w:sz w:val="24"/>
                <w:szCs w:val="24"/>
              </w:rPr>
            </w:pPr>
            <w:r w:rsidRPr="009A1E3D">
              <w:rPr>
                <w:rFonts w:ascii="Arial Narrow" w:hAnsi="Arial Narrow" w:cs="Arial"/>
                <w:sz w:val="24"/>
                <w:szCs w:val="24"/>
              </w:rPr>
              <w:t>Will the activity produce effluent that will be treated and/or disposed of at another facility?</w:t>
            </w:r>
          </w:p>
        </w:tc>
        <w:tc>
          <w:tcPr>
            <w:tcW w:w="720" w:type="dxa"/>
            <w:tcBorders>
              <w:top w:val="single" w:sz="4" w:space="0" w:color="auto"/>
              <w:left w:val="single" w:sz="4" w:space="0" w:color="auto"/>
              <w:bottom w:val="single" w:sz="4" w:space="0" w:color="auto"/>
              <w:right w:val="single" w:sz="4" w:space="0" w:color="auto"/>
            </w:tcBorders>
          </w:tcPr>
          <w:p w:rsidR="001D4884" w:rsidRPr="00A47737" w:rsidRDefault="001D4884" w:rsidP="00EC78AF">
            <w:pPr>
              <w:jc w:val="both"/>
              <w:rPr>
                <w:rFonts w:ascii="Arial" w:hAnsi="Arial" w:cs="Arial"/>
                <w:sz w:val="20"/>
                <w:szCs w:val="20"/>
              </w:rPr>
            </w:pPr>
          </w:p>
        </w:tc>
        <w:tc>
          <w:tcPr>
            <w:tcW w:w="610" w:type="dxa"/>
            <w:tcBorders>
              <w:top w:val="single" w:sz="4" w:space="0" w:color="auto"/>
              <w:left w:val="single" w:sz="4" w:space="0" w:color="auto"/>
              <w:bottom w:val="single" w:sz="4" w:space="0" w:color="auto"/>
              <w:right w:val="single" w:sz="4" w:space="0" w:color="auto"/>
            </w:tcBorders>
            <w:shd w:val="clear" w:color="auto" w:fill="F2F2F2"/>
          </w:tcPr>
          <w:p w:rsidR="001D4884" w:rsidRPr="00A47737" w:rsidRDefault="001D4884" w:rsidP="00EC78AF">
            <w:pPr>
              <w:jc w:val="both"/>
              <w:rPr>
                <w:rFonts w:ascii="Arial" w:hAnsi="Arial" w:cs="Arial"/>
                <w:sz w:val="20"/>
                <w:szCs w:val="20"/>
              </w:rPr>
            </w:pPr>
            <w:r w:rsidRPr="00A47737">
              <w:rPr>
                <w:rFonts w:ascii="Arial" w:hAnsi="Arial" w:cs="Arial"/>
                <w:sz w:val="20"/>
                <w:szCs w:val="20"/>
              </w:rPr>
              <w:t>NO</w:t>
            </w:r>
          </w:p>
        </w:tc>
      </w:tr>
      <w:tr w:rsidR="001D4884" w:rsidRPr="009A1E3D">
        <w:tc>
          <w:tcPr>
            <w:tcW w:w="7195" w:type="dxa"/>
            <w:gridSpan w:val="4"/>
          </w:tcPr>
          <w:p w:rsidR="001D4884" w:rsidRPr="009A1E3D" w:rsidRDefault="001D4884" w:rsidP="00EC78AF">
            <w:pPr>
              <w:jc w:val="both"/>
              <w:rPr>
                <w:rFonts w:ascii="Arial Narrow" w:hAnsi="Arial Narrow" w:cs="Arial"/>
              </w:rPr>
            </w:pPr>
            <w:r w:rsidRPr="009A1E3D">
              <w:rPr>
                <w:rFonts w:ascii="Arial Narrow" w:hAnsi="Arial Narrow" w:cs="Arial"/>
              </w:rPr>
              <w:t>If yes, provide the particulars of the facility:</w:t>
            </w:r>
          </w:p>
        </w:tc>
        <w:tc>
          <w:tcPr>
            <w:tcW w:w="720" w:type="dxa"/>
            <w:tcBorders>
              <w:top w:val="single" w:sz="4" w:space="0" w:color="auto"/>
              <w:bottom w:val="single" w:sz="4" w:space="0" w:color="auto"/>
            </w:tcBorders>
          </w:tcPr>
          <w:p w:rsidR="001D4884" w:rsidRPr="009A1E3D" w:rsidRDefault="001D4884" w:rsidP="00EC78AF">
            <w:pPr>
              <w:jc w:val="both"/>
              <w:rPr>
                <w:rFonts w:ascii="Arial Narrow" w:hAnsi="Arial Narrow" w:cs="Arial"/>
              </w:rPr>
            </w:pPr>
          </w:p>
        </w:tc>
        <w:tc>
          <w:tcPr>
            <w:tcW w:w="610" w:type="dxa"/>
            <w:tcBorders>
              <w:top w:val="single" w:sz="4" w:space="0" w:color="auto"/>
              <w:bottom w:val="single" w:sz="4" w:space="0" w:color="auto"/>
            </w:tcBorders>
          </w:tcPr>
          <w:p w:rsidR="001D4884" w:rsidRPr="009A1E3D" w:rsidRDefault="001D4884" w:rsidP="00EC78AF">
            <w:pPr>
              <w:jc w:val="both"/>
              <w:rPr>
                <w:rFonts w:ascii="Arial Narrow" w:hAnsi="Arial Narrow" w:cs="Arial"/>
              </w:rPr>
            </w:pPr>
          </w:p>
        </w:tc>
      </w:tr>
      <w:tr w:rsidR="001D4884" w:rsidRPr="009A1E3D">
        <w:trPr>
          <w:cantSplit/>
        </w:trPr>
        <w:tc>
          <w:tcPr>
            <w:tcW w:w="1548" w:type="dxa"/>
            <w:tcBorders>
              <w:right w:val="single" w:sz="4" w:space="0" w:color="auto"/>
            </w:tcBorders>
          </w:tcPr>
          <w:p w:rsidR="001D4884" w:rsidRPr="009A1E3D" w:rsidRDefault="001D4884" w:rsidP="00EC78AF">
            <w:pPr>
              <w:jc w:val="both"/>
              <w:rPr>
                <w:rFonts w:ascii="Arial Narrow" w:hAnsi="Arial Narrow" w:cs="Arial"/>
              </w:rPr>
            </w:pPr>
            <w:r w:rsidRPr="009A1E3D">
              <w:rPr>
                <w:rFonts w:ascii="Arial Narrow" w:hAnsi="Arial Narrow" w:cs="Arial"/>
              </w:rPr>
              <w:t>Facility name:</w:t>
            </w:r>
          </w:p>
        </w:tc>
        <w:tc>
          <w:tcPr>
            <w:tcW w:w="6977" w:type="dxa"/>
            <w:gridSpan w:val="5"/>
            <w:tcBorders>
              <w:top w:val="single" w:sz="4" w:space="0" w:color="auto"/>
              <w:left w:val="single" w:sz="4" w:space="0" w:color="auto"/>
              <w:bottom w:val="single" w:sz="4" w:space="0" w:color="auto"/>
              <w:right w:val="single" w:sz="4" w:space="0" w:color="auto"/>
            </w:tcBorders>
          </w:tcPr>
          <w:p w:rsidR="001D4884" w:rsidRPr="009A1E3D" w:rsidRDefault="001D4884" w:rsidP="00EC78AF">
            <w:pPr>
              <w:jc w:val="both"/>
              <w:rPr>
                <w:rFonts w:ascii="Arial Narrow" w:hAnsi="Arial Narrow" w:cs="Arial"/>
              </w:rPr>
            </w:pPr>
          </w:p>
        </w:tc>
      </w:tr>
      <w:tr w:rsidR="001D4884" w:rsidRPr="009A1E3D">
        <w:trPr>
          <w:cantSplit/>
        </w:trPr>
        <w:tc>
          <w:tcPr>
            <w:tcW w:w="1548" w:type="dxa"/>
            <w:tcBorders>
              <w:right w:val="single" w:sz="4" w:space="0" w:color="auto"/>
            </w:tcBorders>
          </w:tcPr>
          <w:p w:rsidR="001D4884" w:rsidRPr="009A1E3D" w:rsidRDefault="001D4884" w:rsidP="00EC78AF">
            <w:pPr>
              <w:jc w:val="both"/>
              <w:rPr>
                <w:rFonts w:ascii="Arial Narrow" w:hAnsi="Arial Narrow" w:cs="Arial"/>
              </w:rPr>
            </w:pPr>
            <w:r w:rsidRPr="009A1E3D">
              <w:rPr>
                <w:rFonts w:ascii="Arial Narrow" w:hAnsi="Arial Narrow" w:cs="Arial"/>
              </w:rPr>
              <w:t>Contact person:</w:t>
            </w:r>
          </w:p>
        </w:tc>
        <w:tc>
          <w:tcPr>
            <w:tcW w:w="6977" w:type="dxa"/>
            <w:gridSpan w:val="5"/>
            <w:tcBorders>
              <w:top w:val="single" w:sz="4" w:space="0" w:color="auto"/>
              <w:left w:val="single" w:sz="4" w:space="0" w:color="auto"/>
              <w:bottom w:val="single" w:sz="4" w:space="0" w:color="auto"/>
              <w:right w:val="single" w:sz="4" w:space="0" w:color="auto"/>
            </w:tcBorders>
          </w:tcPr>
          <w:p w:rsidR="001D4884" w:rsidRPr="009A1E3D" w:rsidRDefault="001D4884" w:rsidP="00EC78AF">
            <w:pPr>
              <w:jc w:val="both"/>
              <w:rPr>
                <w:rFonts w:ascii="Arial Narrow" w:hAnsi="Arial Narrow" w:cs="Arial"/>
              </w:rPr>
            </w:pPr>
          </w:p>
        </w:tc>
      </w:tr>
      <w:tr w:rsidR="001D4884" w:rsidRPr="009A1E3D">
        <w:trPr>
          <w:cantSplit/>
        </w:trPr>
        <w:tc>
          <w:tcPr>
            <w:tcW w:w="1548" w:type="dxa"/>
            <w:tcBorders>
              <w:right w:val="single" w:sz="4" w:space="0" w:color="auto"/>
            </w:tcBorders>
          </w:tcPr>
          <w:p w:rsidR="001D4884" w:rsidRPr="009A1E3D" w:rsidRDefault="001D4884" w:rsidP="00EC78AF">
            <w:pPr>
              <w:jc w:val="both"/>
              <w:rPr>
                <w:rFonts w:ascii="Arial Narrow" w:hAnsi="Arial Narrow" w:cs="Arial"/>
              </w:rPr>
            </w:pPr>
            <w:r w:rsidRPr="009A1E3D">
              <w:rPr>
                <w:rFonts w:ascii="Arial Narrow" w:hAnsi="Arial Narrow" w:cs="Arial"/>
              </w:rPr>
              <w:t>Postal address:</w:t>
            </w:r>
          </w:p>
        </w:tc>
        <w:tc>
          <w:tcPr>
            <w:tcW w:w="6977" w:type="dxa"/>
            <w:gridSpan w:val="5"/>
            <w:tcBorders>
              <w:top w:val="single" w:sz="4" w:space="0" w:color="auto"/>
              <w:left w:val="single" w:sz="4" w:space="0" w:color="auto"/>
              <w:bottom w:val="single" w:sz="4" w:space="0" w:color="auto"/>
              <w:right w:val="single" w:sz="4" w:space="0" w:color="auto"/>
            </w:tcBorders>
          </w:tcPr>
          <w:p w:rsidR="001D4884" w:rsidRPr="009A1E3D" w:rsidRDefault="001D4884" w:rsidP="00EC78AF">
            <w:pPr>
              <w:jc w:val="both"/>
              <w:rPr>
                <w:rFonts w:ascii="Arial Narrow" w:hAnsi="Arial Narrow" w:cs="Arial"/>
              </w:rPr>
            </w:pPr>
          </w:p>
        </w:tc>
      </w:tr>
      <w:tr w:rsidR="001D4884" w:rsidRPr="009A1E3D">
        <w:trPr>
          <w:cantSplit/>
        </w:trPr>
        <w:tc>
          <w:tcPr>
            <w:tcW w:w="1548" w:type="dxa"/>
            <w:tcBorders>
              <w:right w:val="single" w:sz="4" w:space="0" w:color="auto"/>
            </w:tcBorders>
          </w:tcPr>
          <w:p w:rsidR="001D4884" w:rsidRPr="009A1E3D" w:rsidRDefault="001D4884" w:rsidP="00EC78AF">
            <w:pPr>
              <w:jc w:val="both"/>
              <w:rPr>
                <w:rFonts w:ascii="Arial Narrow" w:hAnsi="Arial Narrow" w:cs="Arial"/>
              </w:rPr>
            </w:pPr>
            <w:r w:rsidRPr="009A1E3D">
              <w:rPr>
                <w:rFonts w:ascii="Arial Narrow" w:hAnsi="Arial Narrow" w:cs="Arial"/>
              </w:rPr>
              <w:t>Postal code:</w:t>
            </w:r>
          </w:p>
        </w:tc>
        <w:tc>
          <w:tcPr>
            <w:tcW w:w="6977" w:type="dxa"/>
            <w:gridSpan w:val="5"/>
            <w:tcBorders>
              <w:top w:val="single" w:sz="4" w:space="0" w:color="auto"/>
              <w:left w:val="single" w:sz="4" w:space="0" w:color="auto"/>
              <w:bottom w:val="single" w:sz="4" w:space="0" w:color="auto"/>
              <w:right w:val="single" w:sz="4" w:space="0" w:color="auto"/>
            </w:tcBorders>
          </w:tcPr>
          <w:p w:rsidR="001D4884" w:rsidRPr="009A1E3D" w:rsidRDefault="001D4884" w:rsidP="00EC78AF">
            <w:pPr>
              <w:jc w:val="both"/>
              <w:rPr>
                <w:rFonts w:ascii="Arial Narrow" w:hAnsi="Arial Narrow" w:cs="Arial"/>
              </w:rPr>
            </w:pPr>
          </w:p>
        </w:tc>
      </w:tr>
      <w:tr w:rsidR="001D4884" w:rsidRPr="009A1E3D">
        <w:trPr>
          <w:cantSplit/>
        </w:trPr>
        <w:tc>
          <w:tcPr>
            <w:tcW w:w="1548" w:type="dxa"/>
            <w:tcBorders>
              <w:right w:val="single" w:sz="4" w:space="0" w:color="auto"/>
            </w:tcBorders>
          </w:tcPr>
          <w:p w:rsidR="001D4884" w:rsidRPr="009A1E3D" w:rsidRDefault="001D4884" w:rsidP="00EC78AF">
            <w:pPr>
              <w:pStyle w:val="Footer"/>
              <w:tabs>
                <w:tab w:val="clear" w:pos="4153"/>
                <w:tab w:val="clear" w:pos="8306"/>
              </w:tabs>
              <w:jc w:val="both"/>
              <w:rPr>
                <w:rFonts w:ascii="Arial Narrow" w:hAnsi="Arial Narrow" w:cs="Arial"/>
                <w:lang w:val="en-ZA"/>
              </w:rPr>
            </w:pPr>
            <w:r w:rsidRPr="009A1E3D">
              <w:rPr>
                <w:rFonts w:ascii="Arial Narrow" w:hAnsi="Arial Narrow" w:cs="Arial"/>
                <w:lang w:val="en-ZA"/>
              </w:rPr>
              <w:t>Telephone:</w:t>
            </w:r>
          </w:p>
        </w:tc>
        <w:tc>
          <w:tcPr>
            <w:tcW w:w="3780" w:type="dxa"/>
            <w:tcBorders>
              <w:top w:val="single" w:sz="4" w:space="0" w:color="auto"/>
              <w:left w:val="single" w:sz="4" w:space="0" w:color="auto"/>
              <w:bottom w:val="single" w:sz="4" w:space="0" w:color="auto"/>
              <w:right w:val="single" w:sz="4" w:space="0" w:color="auto"/>
            </w:tcBorders>
          </w:tcPr>
          <w:p w:rsidR="001D4884" w:rsidRPr="009A1E3D" w:rsidRDefault="001D4884" w:rsidP="00EC78AF">
            <w:pPr>
              <w:pStyle w:val="Footer"/>
              <w:tabs>
                <w:tab w:val="clear" w:pos="4153"/>
                <w:tab w:val="clear" w:pos="8306"/>
              </w:tabs>
              <w:jc w:val="both"/>
              <w:rPr>
                <w:rFonts w:ascii="Arial Narrow" w:hAnsi="Arial Narrow" w:cs="Arial"/>
                <w:lang w:val="en-ZA"/>
              </w:rPr>
            </w:pPr>
          </w:p>
        </w:tc>
        <w:tc>
          <w:tcPr>
            <w:tcW w:w="1132" w:type="dxa"/>
            <w:tcBorders>
              <w:left w:val="single" w:sz="4" w:space="0" w:color="auto"/>
              <w:right w:val="single" w:sz="4" w:space="0" w:color="auto"/>
            </w:tcBorders>
          </w:tcPr>
          <w:p w:rsidR="001D4884" w:rsidRPr="009A1E3D" w:rsidRDefault="001D4884" w:rsidP="00EC78AF">
            <w:pPr>
              <w:jc w:val="both"/>
              <w:rPr>
                <w:rFonts w:ascii="Arial Narrow" w:hAnsi="Arial Narrow" w:cs="Arial"/>
              </w:rPr>
            </w:pPr>
            <w:r w:rsidRPr="009A1E3D">
              <w:rPr>
                <w:rFonts w:ascii="Arial Narrow" w:hAnsi="Arial Narrow" w:cs="Arial"/>
              </w:rPr>
              <w:t>Cell:</w:t>
            </w:r>
          </w:p>
        </w:tc>
        <w:tc>
          <w:tcPr>
            <w:tcW w:w="2065" w:type="dxa"/>
            <w:gridSpan w:val="3"/>
            <w:tcBorders>
              <w:top w:val="single" w:sz="4" w:space="0" w:color="auto"/>
              <w:left w:val="single" w:sz="4" w:space="0" w:color="auto"/>
              <w:bottom w:val="single" w:sz="4" w:space="0" w:color="auto"/>
              <w:right w:val="single" w:sz="4" w:space="0" w:color="auto"/>
            </w:tcBorders>
          </w:tcPr>
          <w:p w:rsidR="001D4884" w:rsidRPr="009A1E3D" w:rsidRDefault="001D4884" w:rsidP="00EC78AF">
            <w:pPr>
              <w:jc w:val="both"/>
              <w:rPr>
                <w:rFonts w:ascii="Arial Narrow" w:hAnsi="Arial Narrow" w:cs="Arial"/>
              </w:rPr>
            </w:pPr>
          </w:p>
        </w:tc>
      </w:tr>
      <w:tr w:rsidR="001D4884" w:rsidRPr="009A1E3D">
        <w:trPr>
          <w:cantSplit/>
        </w:trPr>
        <w:tc>
          <w:tcPr>
            <w:tcW w:w="1548" w:type="dxa"/>
            <w:tcBorders>
              <w:right w:val="single" w:sz="4" w:space="0" w:color="auto"/>
            </w:tcBorders>
          </w:tcPr>
          <w:p w:rsidR="001D4884" w:rsidRPr="009A1E3D" w:rsidRDefault="001D4884" w:rsidP="00EC78AF">
            <w:pPr>
              <w:jc w:val="both"/>
              <w:rPr>
                <w:rFonts w:ascii="Arial Narrow" w:hAnsi="Arial Narrow" w:cs="Arial"/>
              </w:rPr>
            </w:pPr>
            <w:r w:rsidRPr="009A1E3D">
              <w:rPr>
                <w:rFonts w:ascii="Arial Narrow" w:hAnsi="Arial Narrow" w:cs="Arial"/>
              </w:rPr>
              <w:t>E-mail:</w:t>
            </w:r>
          </w:p>
        </w:tc>
        <w:tc>
          <w:tcPr>
            <w:tcW w:w="3780" w:type="dxa"/>
            <w:tcBorders>
              <w:top w:val="single" w:sz="4" w:space="0" w:color="auto"/>
              <w:left w:val="single" w:sz="4" w:space="0" w:color="auto"/>
              <w:bottom w:val="single" w:sz="4" w:space="0" w:color="auto"/>
              <w:right w:val="single" w:sz="4" w:space="0" w:color="auto"/>
            </w:tcBorders>
          </w:tcPr>
          <w:p w:rsidR="001D4884" w:rsidRPr="009A1E3D" w:rsidRDefault="001D4884" w:rsidP="00EC78AF">
            <w:pPr>
              <w:jc w:val="both"/>
              <w:rPr>
                <w:rFonts w:ascii="Arial Narrow" w:hAnsi="Arial Narrow" w:cs="Arial"/>
              </w:rPr>
            </w:pPr>
          </w:p>
        </w:tc>
        <w:tc>
          <w:tcPr>
            <w:tcW w:w="1132" w:type="dxa"/>
            <w:tcBorders>
              <w:left w:val="single" w:sz="4" w:space="0" w:color="auto"/>
              <w:right w:val="single" w:sz="4" w:space="0" w:color="auto"/>
            </w:tcBorders>
          </w:tcPr>
          <w:p w:rsidR="001D4884" w:rsidRPr="009A1E3D" w:rsidRDefault="001D4884" w:rsidP="00EC78AF">
            <w:pPr>
              <w:jc w:val="both"/>
              <w:rPr>
                <w:rFonts w:ascii="Arial Narrow" w:hAnsi="Arial Narrow" w:cs="Arial"/>
              </w:rPr>
            </w:pPr>
            <w:r w:rsidRPr="009A1E3D">
              <w:rPr>
                <w:rFonts w:ascii="Arial Narrow" w:hAnsi="Arial Narrow" w:cs="Arial"/>
              </w:rPr>
              <w:t>Fax:</w:t>
            </w:r>
          </w:p>
        </w:tc>
        <w:tc>
          <w:tcPr>
            <w:tcW w:w="2065" w:type="dxa"/>
            <w:gridSpan w:val="3"/>
            <w:tcBorders>
              <w:top w:val="single" w:sz="4" w:space="0" w:color="auto"/>
              <w:left w:val="single" w:sz="4" w:space="0" w:color="auto"/>
              <w:bottom w:val="single" w:sz="4" w:space="0" w:color="auto"/>
              <w:right w:val="single" w:sz="4" w:space="0" w:color="auto"/>
            </w:tcBorders>
          </w:tcPr>
          <w:p w:rsidR="001D4884" w:rsidRPr="009A1E3D" w:rsidRDefault="001D4884" w:rsidP="00EC78AF">
            <w:pPr>
              <w:jc w:val="both"/>
              <w:rPr>
                <w:rFonts w:ascii="Arial Narrow" w:hAnsi="Arial Narrow" w:cs="Arial"/>
              </w:rPr>
            </w:pPr>
          </w:p>
        </w:tc>
      </w:tr>
      <w:tr w:rsidR="001D4884" w:rsidRPr="009A1E3D">
        <w:trPr>
          <w:cantSplit/>
        </w:trPr>
        <w:tc>
          <w:tcPr>
            <w:tcW w:w="8525" w:type="dxa"/>
            <w:gridSpan w:val="6"/>
            <w:tcBorders>
              <w:bottom w:val="single" w:sz="4" w:space="0" w:color="auto"/>
            </w:tcBorders>
          </w:tcPr>
          <w:p w:rsidR="001D4884" w:rsidRPr="009A1E3D" w:rsidRDefault="001D4884" w:rsidP="00EC78AF">
            <w:pPr>
              <w:jc w:val="both"/>
              <w:rPr>
                <w:rFonts w:ascii="Arial Narrow" w:hAnsi="Arial Narrow" w:cs="Arial"/>
              </w:rPr>
            </w:pPr>
            <w:r w:rsidRPr="009A1E3D">
              <w:rPr>
                <w:rFonts w:ascii="Arial Narrow" w:hAnsi="Arial Narrow" w:cs="Arial"/>
              </w:rPr>
              <w:t>Describe the measures that will be taken to ensure the optimal reuse or recycling of waste water, if any:</w:t>
            </w:r>
          </w:p>
        </w:tc>
      </w:tr>
      <w:tr w:rsidR="001D4884" w:rsidRPr="009A1E3D">
        <w:trPr>
          <w:cantSplit/>
        </w:trPr>
        <w:tc>
          <w:tcPr>
            <w:tcW w:w="8525" w:type="dxa"/>
            <w:gridSpan w:val="6"/>
            <w:tcBorders>
              <w:top w:val="single" w:sz="4" w:space="0" w:color="auto"/>
              <w:left w:val="single" w:sz="4" w:space="0" w:color="auto"/>
              <w:bottom w:val="single" w:sz="4" w:space="0" w:color="auto"/>
              <w:right w:val="single" w:sz="4" w:space="0" w:color="auto"/>
            </w:tcBorders>
          </w:tcPr>
          <w:p w:rsidR="001D4884" w:rsidRPr="009A1E3D" w:rsidRDefault="001D4884" w:rsidP="00EC78AF">
            <w:pPr>
              <w:jc w:val="both"/>
              <w:rPr>
                <w:rFonts w:ascii="Arial Narrow" w:hAnsi="Arial Narrow" w:cs="Arial"/>
              </w:rPr>
            </w:pPr>
          </w:p>
        </w:tc>
      </w:tr>
    </w:tbl>
    <w:p w:rsidR="001007E5" w:rsidRDefault="001007E5" w:rsidP="001007E5">
      <w:pPr>
        <w:ind w:left="792"/>
        <w:jc w:val="both"/>
        <w:rPr>
          <w:rFonts w:ascii="Arial Narrow" w:hAnsi="Arial Narrow" w:cs="Arial"/>
          <w:b/>
          <w:bCs/>
        </w:rPr>
      </w:pPr>
    </w:p>
    <w:p w:rsidR="001D4884" w:rsidRPr="009A1E3D" w:rsidRDefault="001D4884" w:rsidP="00BF690F">
      <w:pPr>
        <w:numPr>
          <w:ilvl w:val="1"/>
          <w:numId w:val="7"/>
        </w:numPr>
        <w:jc w:val="both"/>
        <w:rPr>
          <w:rFonts w:ascii="Arial Narrow" w:hAnsi="Arial Narrow" w:cs="Arial"/>
          <w:b/>
          <w:bCs/>
        </w:rPr>
      </w:pPr>
      <w:r w:rsidRPr="009A1E3D">
        <w:rPr>
          <w:rFonts w:ascii="Arial Narrow" w:hAnsi="Arial Narrow" w:cs="Arial"/>
          <w:b/>
          <w:bCs/>
        </w:rPr>
        <w:t>Emissions into the atmosphere</w:t>
      </w:r>
    </w:p>
    <w:p w:rsidR="001D4884" w:rsidRPr="009A1E3D" w:rsidRDefault="001D4884" w:rsidP="001D4884">
      <w:pPr>
        <w:jc w:val="both"/>
        <w:rPr>
          <w:rFonts w:ascii="Arial Narrow" w:hAnsi="Arial Narrow" w:cs="Arial"/>
          <w:bCs/>
        </w:rPr>
      </w:pPr>
    </w:p>
    <w:tbl>
      <w:tblPr>
        <w:tblW w:w="0" w:type="auto"/>
        <w:tblLook w:val="0000" w:firstRow="0" w:lastRow="0" w:firstColumn="0" w:lastColumn="0" w:noHBand="0" w:noVBand="0"/>
      </w:tblPr>
      <w:tblGrid>
        <w:gridCol w:w="7128"/>
        <w:gridCol w:w="720"/>
        <w:gridCol w:w="677"/>
      </w:tblGrid>
      <w:tr w:rsidR="001D4884" w:rsidRPr="009A1E3D" w:rsidTr="00C6106C">
        <w:tc>
          <w:tcPr>
            <w:tcW w:w="7128" w:type="dxa"/>
            <w:tcBorders>
              <w:right w:val="single" w:sz="4" w:space="0" w:color="auto"/>
            </w:tcBorders>
          </w:tcPr>
          <w:p w:rsidR="001D4884" w:rsidRPr="009A1E3D" w:rsidRDefault="001D4884" w:rsidP="00EC78AF">
            <w:pPr>
              <w:jc w:val="both"/>
              <w:rPr>
                <w:rFonts w:ascii="Arial Narrow" w:hAnsi="Arial Narrow" w:cs="Arial"/>
                <w:b/>
              </w:rPr>
            </w:pPr>
            <w:r w:rsidRPr="009A1E3D">
              <w:rPr>
                <w:rFonts w:ascii="Arial Narrow" w:hAnsi="Arial Narrow" w:cs="Arial"/>
              </w:rPr>
              <w:t>Will the activity release emissions into the atmosphere?</w:t>
            </w: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1D4884" w:rsidRPr="00A47737" w:rsidRDefault="001D4884" w:rsidP="00EC78AF">
            <w:pPr>
              <w:jc w:val="both"/>
              <w:rPr>
                <w:rFonts w:ascii="Arial" w:hAnsi="Arial" w:cs="Arial"/>
                <w:sz w:val="20"/>
                <w:szCs w:val="20"/>
              </w:rPr>
            </w:pPr>
            <w:r w:rsidRPr="00A47737">
              <w:rPr>
                <w:rFonts w:ascii="Arial" w:hAnsi="Arial" w:cs="Arial"/>
                <w:sz w:val="20"/>
                <w:szCs w:val="20"/>
              </w:rPr>
              <w:t>YES</w:t>
            </w:r>
          </w:p>
        </w:tc>
        <w:tc>
          <w:tcPr>
            <w:tcW w:w="677" w:type="dxa"/>
            <w:tcBorders>
              <w:top w:val="single" w:sz="4" w:space="0" w:color="auto"/>
              <w:left w:val="single" w:sz="4" w:space="0" w:color="auto"/>
              <w:bottom w:val="single" w:sz="4" w:space="0" w:color="auto"/>
              <w:right w:val="single" w:sz="4" w:space="0" w:color="auto"/>
            </w:tcBorders>
          </w:tcPr>
          <w:p w:rsidR="001D4884" w:rsidRPr="00A47737" w:rsidRDefault="001D4884" w:rsidP="00EC78AF">
            <w:pPr>
              <w:jc w:val="both"/>
              <w:rPr>
                <w:rFonts w:ascii="Arial" w:hAnsi="Arial" w:cs="Arial"/>
                <w:sz w:val="20"/>
                <w:szCs w:val="20"/>
              </w:rPr>
            </w:pPr>
          </w:p>
        </w:tc>
      </w:tr>
      <w:tr w:rsidR="001D4884" w:rsidRPr="009A1E3D" w:rsidTr="00C6106C">
        <w:tc>
          <w:tcPr>
            <w:tcW w:w="7128" w:type="dxa"/>
            <w:tcBorders>
              <w:right w:val="single" w:sz="4" w:space="0" w:color="auto"/>
            </w:tcBorders>
          </w:tcPr>
          <w:p w:rsidR="001D4884" w:rsidRPr="009A1E3D" w:rsidRDefault="001D4884" w:rsidP="00EC78AF">
            <w:pPr>
              <w:jc w:val="both"/>
              <w:rPr>
                <w:rFonts w:ascii="Arial Narrow" w:hAnsi="Arial Narrow" w:cs="Arial"/>
              </w:rPr>
            </w:pPr>
            <w:r w:rsidRPr="009A1E3D">
              <w:rPr>
                <w:rFonts w:ascii="Arial Narrow" w:hAnsi="Arial Narrow" w:cs="Arial"/>
              </w:rPr>
              <w:t>If yes, is it controlled by any legislation of any sphere of government?</w:t>
            </w:r>
          </w:p>
        </w:tc>
        <w:tc>
          <w:tcPr>
            <w:tcW w:w="720" w:type="dxa"/>
            <w:tcBorders>
              <w:top w:val="single" w:sz="4" w:space="0" w:color="auto"/>
              <w:left w:val="single" w:sz="4" w:space="0" w:color="auto"/>
              <w:bottom w:val="single" w:sz="4" w:space="0" w:color="auto"/>
              <w:right w:val="single" w:sz="4" w:space="0" w:color="auto"/>
            </w:tcBorders>
          </w:tcPr>
          <w:p w:rsidR="001D4884" w:rsidRPr="00A47737" w:rsidRDefault="001D4884" w:rsidP="00EC78AF">
            <w:pPr>
              <w:jc w:val="both"/>
              <w:rPr>
                <w:rFonts w:ascii="Arial" w:hAnsi="Arial" w:cs="Arial"/>
                <w:sz w:val="20"/>
                <w:szCs w:val="20"/>
              </w:rPr>
            </w:pPr>
          </w:p>
        </w:tc>
        <w:tc>
          <w:tcPr>
            <w:tcW w:w="677" w:type="dxa"/>
            <w:tcBorders>
              <w:top w:val="single" w:sz="4" w:space="0" w:color="auto"/>
              <w:left w:val="single" w:sz="4" w:space="0" w:color="auto"/>
              <w:bottom w:val="single" w:sz="4" w:space="0" w:color="auto"/>
              <w:right w:val="single" w:sz="4" w:space="0" w:color="auto"/>
            </w:tcBorders>
            <w:shd w:val="clear" w:color="auto" w:fill="F2F2F2"/>
          </w:tcPr>
          <w:p w:rsidR="001D4884" w:rsidRPr="00A47737" w:rsidRDefault="001D4884" w:rsidP="00EC78AF">
            <w:pPr>
              <w:jc w:val="both"/>
              <w:rPr>
                <w:rFonts w:ascii="Arial" w:hAnsi="Arial" w:cs="Arial"/>
                <w:sz w:val="20"/>
                <w:szCs w:val="20"/>
              </w:rPr>
            </w:pPr>
            <w:r w:rsidRPr="00A47737">
              <w:rPr>
                <w:rFonts w:ascii="Arial" w:hAnsi="Arial" w:cs="Arial"/>
                <w:sz w:val="20"/>
                <w:szCs w:val="20"/>
              </w:rPr>
              <w:t>NO</w:t>
            </w:r>
          </w:p>
        </w:tc>
      </w:tr>
      <w:tr w:rsidR="001D4884" w:rsidRPr="009A1E3D">
        <w:tc>
          <w:tcPr>
            <w:tcW w:w="7128" w:type="dxa"/>
          </w:tcPr>
          <w:p w:rsidR="001D4884" w:rsidRPr="009A1E3D" w:rsidRDefault="005D0D83" w:rsidP="00EC78AF">
            <w:pPr>
              <w:jc w:val="both"/>
              <w:rPr>
                <w:rFonts w:ascii="Arial Narrow" w:hAnsi="Arial Narrow" w:cs="Arial"/>
              </w:rPr>
            </w:pPr>
            <w:r w:rsidRPr="00CE1112">
              <w:rPr>
                <w:rFonts w:ascii="Arial Narrow" w:hAnsi="Arial Narrow" w:cs="Arial"/>
                <w:b/>
              </w:rPr>
              <w:t>If yes, con</w:t>
            </w:r>
            <w:r>
              <w:rPr>
                <w:rFonts w:ascii="Arial Narrow" w:hAnsi="Arial Narrow" w:cs="Arial"/>
                <w:b/>
              </w:rPr>
              <w:t xml:space="preserve">tact </w:t>
            </w:r>
            <w:r w:rsidRPr="00CE1112">
              <w:rPr>
                <w:rFonts w:ascii="Arial Narrow" w:hAnsi="Arial Narrow" w:cs="Arial"/>
                <w:b/>
              </w:rPr>
              <w:t xml:space="preserve">the </w:t>
            </w:r>
            <w:r>
              <w:rPr>
                <w:rFonts w:ascii="Arial Narrow" w:hAnsi="Arial Narrow" w:cs="Arial"/>
                <w:b/>
              </w:rPr>
              <w:t xml:space="preserve">KZN Department of Agriculture, Environmental Affairs and Rural Development </w:t>
            </w:r>
            <w:r w:rsidRPr="00CE1112">
              <w:rPr>
                <w:rFonts w:ascii="Arial Narrow" w:hAnsi="Arial Narrow" w:cs="Arial"/>
                <w:b/>
              </w:rPr>
              <w:t>to obtain clarity regarding the process requirements for your application</w:t>
            </w:r>
            <w:r w:rsidR="00AD4762">
              <w:rPr>
                <w:rFonts w:ascii="Arial Narrow" w:hAnsi="Arial Narrow" w:cs="Arial"/>
                <w:b/>
              </w:rPr>
              <w:t>.</w:t>
            </w:r>
          </w:p>
        </w:tc>
        <w:tc>
          <w:tcPr>
            <w:tcW w:w="720" w:type="dxa"/>
          </w:tcPr>
          <w:p w:rsidR="001D4884" w:rsidRPr="009A1E3D" w:rsidRDefault="001D4884" w:rsidP="00EC78AF">
            <w:pPr>
              <w:jc w:val="both"/>
              <w:rPr>
                <w:rFonts w:ascii="Arial Narrow" w:hAnsi="Arial Narrow" w:cs="Arial"/>
              </w:rPr>
            </w:pPr>
          </w:p>
        </w:tc>
        <w:tc>
          <w:tcPr>
            <w:tcW w:w="677" w:type="dxa"/>
          </w:tcPr>
          <w:p w:rsidR="001D4884" w:rsidRPr="009A1E3D" w:rsidRDefault="001D4884" w:rsidP="00EC78AF">
            <w:pPr>
              <w:jc w:val="both"/>
              <w:rPr>
                <w:rFonts w:ascii="Arial Narrow" w:hAnsi="Arial Narrow" w:cs="Arial"/>
              </w:rPr>
            </w:pPr>
          </w:p>
        </w:tc>
      </w:tr>
      <w:tr w:rsidR="001D4884" w:rsidRPr="009A1E3D" w:rsidTr="00C6106C">
        <w:tc>
          <w:tcPr>
            <w:tcW w:w="7128" w:type="dxa"/>
            <w:tcBorders>
              <w:bottom w:val="single" w:sz="4" w:space="0" w:color="auto"/>
            </w:tcBorders>
          </w:tcPr>
          <w:p w:rsidR="001D4884" w:rsidRPr="009A1E3D" w:rsidRDefault="001D4884" w:rsidP="00EC78AF">
            <w:pPr>
              <w:jc w:val="both"/>
              <w:rPr>
                <w:rFonts w:ascii="Arial Narrow" w:hAnsi="Arial Narrow" w:cs="Arial"/>
              </w:rPr>
            </w:pPr>
            <w:r w:rsidRPr="009A1E3D">
              <w:rPr>
                <w:rFonts w:ascii="Arial Narrow" w:hAnsi="Arial Narrow" w:cs="Arial"/>
              </w:rPr>
              <w:t>If no, describe the emissions in terms of type and concentration:</w:t>
            </w:r>
          </w:p>
        </w:tc>
        <w:tc>
          <w:tcPr>
            <w:tcW w:w="720" w:type="dxa"/>
            <w:tcBorders>
              <w:bottom w:val="single" w:sz="4" w:space="0" w:color="auto"/>
            </w:tcBorders>
          </w:tcPr>
          <w:p w:rsidR="001D4884" w:rsidRPr="009A1E3D" w:rsidRDefault="001D4884" w:rsidP="00EC78AF">
            <w:pPr>
              <w:jc w:val="both"/>
              <w:rPr>
                <w:rFonts w:ascii="Arial Narrow" w:hAnsi="Arial Narrow" w:cs="Arial"/>
              </w:rPr>
            </w:pPr>
          </w:p>
        </w:tc>
        <w:tc>
          <w:tcPr>
            <w:tcW w:w="677" w:type="dxa"/>
            <w:tcBorders>
              <w:bottom w:val="single" w:sz="4" w:space="0" w:color="auto"/>
            </w:tcBorders>
          </w:tcPr>
          <w:p w:rsidR="001D4884" w:rsidRPr="009A1E3D" w:rsidRDefault="001D4884" w:rsidP="00EC78AF">
            <w:pPr>
              <w:jc w:val="both"/>
              <w:rPr>
                <w:rFonts w:ascii="Arial Narrow" w:hAnsi="Arial Narrow" w:cs="Arial"/>
              </w:rPr>
            </w:pPr>
          </w:p>
        </w:tc>
      </w:tr>
      <w:tr w:rsidR="001D4884" w:rsidRPr="009A1E3D" w:rsidTr="00C6106C">
        <w:trPr>
          <w:cantSplit/>
        </w:trPr>
        <w:tc>
          <w:tcPr>
            <w:tcW w:w="8525" w:type="dxa"/>
            <w:gridSpan w:val="3"/>
            <w:tcBorders>
              <w:top w:val="single" w:sz="4" w:space="0" w:color="auto"/>
              <w:left w:val="single" w:sz="4" w:space="0" w:color="auto"/>
              <w:bottom w:val="single" w:sz="4" w:space="0" w:color="auto"/>
              <w:right w:val="single" w:sz="4" w:space="0" w:color="auto"/>
            </w:tcBorders>
            <w:shd w:val="clear" w:color="auto" w:fill="F2F2F2"/>
          </w:tcPr>
          <w:p w:rsidR="001D4884" w:rsidRPr="00924707" w:rsidRDefault="00924707" w:rsidP="00EC78AF">
            <w:pPr>
              <w:jc w:val="both"/>
              <w:rPr>
                <w:rFonts w:ascii="Arial Narrow" w:hAnsi="Arial Narrow" w:cs="Arial"/>
                <w:sz w:val="20"/>
                <w:szCs w:val="20"/>
              </w:rPr>
            </w:pPr>
            <w:r w:rsidRPr="00924707">
              <w:rPr>
                <w:rFonts w:ascii="Arial" w:hAnsi="Arial" w:cs="Arial"/>
                <w:sz w:val="20"/>
                <w:szCs w:val="20"/>
              </w:rPr>
              <w:t>Dust and exhaust emissions, caused by moving vehicles are likely to occur during the construction phase.</w:t>
            </w:r>
          </w:p>
        </w:tc>
      </w:tr>
    </w:tbl>
    <w:p w:rsidR="001D4884" w:rsidRDefault="001D4884" w:rsidP="001D4884">
      <w:pPr>
        <w:jc w:val="both"/>
        <w:rPr>
          <w:rFonts w:ascii="Arial Narrow" w:hAnsi="Arial Narrow" w:cs="Arial"/>
        </w:rPr>
      </w:pPr>
    </w:p>
    <w:p w:rsidR="001007E5" w:rsidRDefault="001007E5" w:rsidP="001D4884">
      <w:pPr>
        <w:jc w:val="both"/>
        <w:rPr>
          <w:rFonts w:ascii="Arial Narrow" w:hAnsi="Arial Narrow" w:cs="Arial"/>
        </w:rPr>
      </w:pPr>
    </w:p>
    <w:p w:rsidR="001D4884" w:rsidRPr="009A1E3D" w:rsidRDefault="001D4884" w:rsidP="00BF690F">
      <w:pPr>
        <w:numPr>
          <w:ilvl w:val="1"/>
          <w:numId w:val="7"/>
        </w:numPr>
        <w:jc w:val="both"/>
        <w:rPr>
          <w:rFonts w:ascii="Arial Narrow" w:hAnsi="Arial Narrow" w:cs="Arial"/>
          <w:b/>
          <w:bCs/>
        </w:rPr>
      </w:pPr>
      <w:r w:rsidRPr="009A1E3D">
        <w:rPr>
          <w:rFonts w:ascii="Arial Narrow" w:hAnsi="Arial Narrow" w:cs="Arial"/>
          <w:b/>
          <w:bCs/>
        </w:rPr>
        <w:t>Generation of noise</w:t>
      </w:r>
    </w:p>
    <w:p w:rsidR="001D4884" w:rsidRPr="009A1E3D" w:rsidRDefault="001D4884" w:rsidP="001D4884">
      <w:pPr>
        <w:jc w:val="both"/>
        <w:rPr>
          <w:rFonts w:ascii="Arial Narrow" w:hAnsi="Arial Narrow" w:cs="Arial"/>
          <w:bCs/>
        </w:rPr>
      </w:pPr>
    </w:p>
    <w:tbl>
      <w:tblPr>
        <w:tblW w:w="0" w:type="auto"/>
        <w:tblLook w:val="0000" w:firstRow="0" w:lastRow="0" w:firstColumn="0" w:lastColumn="0" w:noHBand="0" w:noVBand="0"/>
      </w:tblPr>
      <w:tblGrid>
        <w:gridCol w:w="7128"/>
        <w:gridCol w:w="720"/>
        <w:gridCol w:w="677"/>
      </w:tblGrid>
      <w:tr w:rsidR="001D4884" w:rsidRPr="009A1E3D" w:rsidTr="00C6106C">
        <w:tc>
          <w:tcPr>
            <w:tcW w:w="7128" w:type="dxa"/>
            <w:tcBorders>
              <w:right w:val="single" w:sz="4" w:space="0" w:color="auto"/>
            </w:tcBorders>
          </w:tcPr>
          <w:p w:rsidR="001D4884" w:rsidRPr="009A1E3D" w:rsidRDefault="001D4884" w:rsidP="00EC78AF">
            <w:pPr>
              <w:jc w:val="both"/>
              <w:rPr>
                <w:rFonts w:ascii="Arial Narrow" w:hAnsi="Arial Narrow" w:cs="Arial"/>
                <w:b/>
              </w:rPr>
            </w:pPr>
            <w:r w:rsidRPr="009A1E3D">
              <w:rPr>
                <w:rFonts w:ascii="Arial Narrow" w:hAnsi="Arial Narrow" w:cs="Arial"/>
              </w:rPr>
              <w:lastRenderedPageBreak/>
              <w:t>Will the activity generate noise?</w:t>
            </w: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1D4884" w:rsidRPr="00A47737" w:rsidRDefault="001D4884" w:rsidP="00EC78AF">
            <w:pPr>
              <w:jc w:val="both"/>
              <w:rPr>
                <w:rFonts w:ascii="Arial" w:hAnsi="Arial" w:cs="Arial"/>
                <w:sz w:val="20"/>
                <w:szCs w:val="20"/>
              </w:rPr>
            </w:pPr>
            <w:r w:rsidRPr="00A47737">
              <w:rPr>
                <w:rFonts w:ascii="Arial" w:hAnsi="Arial" w:cs="Arial"/>
                <w:sz w:val="20"/>
                <w:szCs w:val="20"/>
              </w:rPr>
              <w:t>YES</w:t>
            </w:r>
          </w:p>
        </w:tc>
        <w:tc>
          <w:tcPr>
            <w:tcW w:w="677" w:type="dxa"/>
            <w:tcBorders>
              <w:top w:val="single" w:sz="4" w:space="0" w:color="auto"/>
              <w:left w:val="single" w:sz="4" w:space="0" w:color="auto"/>
              <w:bottom w:val="single" w:sz="4" w:space="0" w:color="auto"/>
              <w:right w:val="single" w:sz="4" w:space="0" w:color="auto"/>
            </w:tcBorders>
          </w:tcPr>
          <w:p w:rsidR="001D4884" w:rsidRPr="00A47737" w:rsidRDefault="001D4884" w:rsidP="00EC78AF">
            <w:pPr>
              <w:jc w:val="both"/>
              <w:rPr>
                <w:rFonts w:ascii="Arial" w:hAnsi="Arial" w:cs="Arial"/>
                <w:sz w:val="20"/>
                <w:szCs w:val="20"/>
              </w:rPr>
            </w:pPr>
          </w:p>
        </w:tc>
      </w:tr>
      <w:tr w:rsidR="001D4884" w:rsidRPr="009A1E3D" w:rsidTr="00C6106C">
        <w:tc>
          <w:tcPr>
            <w:tcW w:w="7128" w:type="dxa"/>
            <w:tcBorders>
              <w:right w:val="single" w:sz="4" w:space="0" w:color="auto"/>
            </w:tcBorders>
          </w:tcPr>
          <w:p w:rsidR="001D4884" w:rsidRPr="009A1E3D" w:rsidRDefault="001D4884" w:rsidP="00EC78AF">
            <w:pPr>
              <w:jc w:val="both"/>
              <w:rPr>
                <w:rFonts w:ascii="Arial Narrow" w:hAnsi="Arial Narrow" w:cs="Arial"/>
              </w:rPr>
            </w:pPr>
            <w:r w:rsidRPr="009A1E3D">
              <w:rPr>
                <w:rFonts w:ascii="Arial Narrow" w:hAnsi="Arial Narrow" w:cs="Arial"/>
              </w:rPr>
              <w:t>If yes, is it controlled by any legislation of any sphere of government?</w:t>
            </w:r>
          </w:p>
        </w:tc>
        <w:tc>
          <w:tcPr>
            <w:tcW w:w="720" w:type="dxa"/>
            <w:tcBorders>
              <w:top w:val="single" w:sz="4" w:space="0" w:color="auto"/>
              <w:left w:val="single" w:sz="4" w:space="0" w:color="auto"/>
              <w:bottom w:val="single" w:sz="4" w:space="0" w:color="auto"/>
              <w:right w:val="single" w:sz="4" w:space="0" w:color="auto"/>
            </w:tcBorders>
          </w:tcPr>
          <w:p w:rsidR="001D4884" w:rsidRPr="00A47737" w:rsidRDefault="001D4884" w:rsidP="00EC78AF">
            <w:pPr>
              <w:jc w:val="both"/>
              <w:rPr>
                <w:rFonts w:ascii="Arial" w:hAnsi="Arial" w:cs="Arial"/>
                <w:sz w:val="20"/>
                <w:szCs w:val="20"/>
              </w:rPr>
            </w:pPr>
          </w:p>
        </w:tc>
        <w:tc>
          <w:tcPr>
            <w:tcW w:w="677" w:type="dxa"/>
            <w:tcBorders>
              <w:top w:val="single" w:sz="4" w:space="0" w:color="auto"/>
              <w:left w:val="single" w:sz="4" w:space="0" w:color="auto"/>
              <w:bottom w:val="single" w:sz="4" w:space="0" w:color="auto"/>
              <w:right w:val="single" w:sz="4" w:space="0" w:color="auto"/>
            </w:tcBorders>
            <w:shd w:val="clear" w:color="auto" w:fill="F2F2F2"/>
          </w:tcPr>
          <w:p w:rsidR="001D4884" w:rsidRPr="00A47737" w:rsidRDefault="001D4884" w:rsidP="00EC78AF">
            <w:pPr>
              <w:jc w:val="both"/>
              <w:rPr>
                <w:rFonts w:ascii="Arial" w:hAnsi="Arial" w:cs="Arial"/>
                <w:sz w:val="20"/>
                <w:szCs w:val="20"/>
              </w:rPr>
            </w:pPr>
            <w:r w:rsidRPr="00A47737">
              <w:rPr>
                <w:rFonts w:ascii="Arial" w:hAnsi="Arial" w:cs="Arial"/>
                <w:sz w:val="20"/>
                <w:szCs w:val="20"/>
              </w:rPr>
              <w:t>NO</w:t>
            </w:r>
          </w:p>
        </w:tc>
      </w:tr>
      <w:tr w:rsidR="001D4884" w:rsidRPr="009A1E3D">
        <w:tc>
          <w:tcPr>
            <w:tcW w:w="7128" w:type="dxa"/>
          </w:tcPr>
          <w:p w:rsidR="001D4884" w:rsidRPr="009A1E3D" w:rsidRDefault="001D4884" w:rsidP="00EC78AF">
            <w:pPr>
              <w:jc w:val="both"/>
              <w:rPr>
                <w:rFonts w:ascii="Arial Narrow" w:hAnsi="Arial Narrow" w:cs="Arial"/>
              </w:rPr>
            </w:pPr>
            <w:r w:rsidRPr="009A1E3D">
              <w:rPr>
                <w:rFonts w:ascii="Arial Narrow" w:hAnsi="Arial Narrow" w:cs="Arial"/>
              </w:rPr>
              <w:t xml:space="preserve">If yes, the applicant should consult with the competent authority to determine whether it is necessary to change to an application for scoping and EIA. </w:t>
            </w:r>
          </w:p>
        </w:tc>
        <w:tc>
          <w:tcPr>
            <w:tcW w:w="720" w:type="dxa"/>
          </w:tcPr>
          <w:p w:rsidR="001D4884" w:rsidRPr="009A1E3D" w:rsidRDefault="001D4884" w:rsidP="00EC78AF">
            <w:pPr>
              <w:jc w:val="both"/>
              <w:rPr>
                <w:rFonts w:ascii="Arial Narrow" w:hAnsi="Arial Narrow" w:cs="Arial"/>
              </w:rPr>
            </w:pPr>
          </w:p>
        </w:tc>
        <w:tc>
          <w:tcPr>
            <w:tcW w:w="677" w:type="dxa"/>
          </w:tcPr>
          <w:p w:rsidR="001D4884" w:rsidRPr="009A1E3D" w:rsidRDefault="001D4884" w:rsidP="00EC78AF">
            <w:pPr>
              <w:jc w:val="both"/>
              <w:rPr>
                <w:rFonts w:ascii="Arial Narrow" w:hAnsi="Arial Narrow" w:cs="Arial"/>
              </w:rPr>
            </w:pPr>
          </w:p>
        </w:tc>
      </w:tr>
      <w:tr w:rsidR="001D4884" w:rsidRPr="009A1E3D" w:rsidTr="00C6106C">
        <w:tc>
          <w:tcPr>
            <w:tcW w:w="7128" w:type="dxa"/>
            <w:tcBorders>
              <w:bottom w:val="single" w:sz="4" w:space="0" w:color="auto"/>
            </w:tcBorders>
          </w:tcPr>
          <w:p w:rsidR="001D4884" w:rsidRPr="009A1E3D" w:rsidRDefault="001D4884" w:rsidP="00EC78AF">
            <w:pPr>
              <w:jc w:val="both"/>
              <w:rPr>
                <w:rFonts w:ascii="Arial Narrow" w:hAnsi="Arial Narrow" w:cs="Arial"/>
              </w:rPr>
            </w:pPr>
            <w:r w:rsidRPr="009A1E3D">
              <w:rPr>
                <w:rFonts w:ascii="Arial Narrow" w:hAnsi="Arial Narrow" w:cs="Arial"/>
              </w:rPr>
              <w:t>If no, describe the noise in terms of type and level:</w:t>
            </w:r>
          </w:p>
        </w:tc>
        <w:tc>
          <w:tcPr>
            <w:tcW w:w="720" w:type="dxa"/>
            <w:tcBorders>
              <w:bottom w:val="single" w:sz="4" w:space="0" w:color="auto"/>
            </w:tcBorders>
          </w:tcPr>
          <w:p w:rsidR="001D4884" w:rsidRPr="009A1E3D" w:rsidRDefault="001D4884" w:rsidP="00EC78AF">
            <w:pPr>
              <w:jc w:val="both"/>
              <w:rPr>
                <w:rFonts w:ascii="Arial Narrow" w:hAnsi="Arial Narrow" w:cs="Arial"/>
              </w:rPr>
            </w:pPr>
          </w:p>
        </w:tc>
        <w:tc>
          <w:tcPr>
            <w:tcW w:w="677" w:type="dxa"/>
            <w:tcBorders>
              <w:bottom w:val="single" w:sz="4" w:space="0" w:color="auto"/>
            </w:tcBorders>
          </w:tcPr>
          <w:p w:rsidR="001D4884" w:rsidRPr="009A1E3D" w:rsidRDefault="001D4884" w:rsidP="00EC78AF">
            <w:pPr>
              <w:jc w:val="both"/>
              <w:rPr>
                <w:rFonts w:ascii="Arial Narrow" w:hAnsi="Arial Narrow" w:cs="Arial"/>
              </w:rPr>
            </w:pPr>
          </w:p>
        </w:tc>
      </w:tr>
      <w:tr w:rsidR="001D4884" w:rsidRPr="009A1E3D" w:rsidTr="00C6106C">
        <w:trPr>
          <w:cantSplit/>
        </w:trPr>
        <w:tc>
          <w:tcPr>
            <w:tcW w:w="8525" w:type="dxa"/>
            <w:gridSpan w:val="3"/>
            <w:tcBorders>
              <w:top w:val="single" w:sz="4" w:space="0" w:color="auto"/>
              <w:left w:val="single" w:sz="4" w:space="0" w:color="auto"/>
              <w:bottom w:val="single" w:sz="4" w:space="0" w:color="auto"/>
              <w:right w:val="single" w:sz="4" w:space="0" w:color="auto"/>
            </w:tcBorders>
            <w:shd w:val="clear" w:color="auto" w:fill="F2F2F2"/>
          </w:tcPr>
          <w:p w:rsidR="001D4884" w:rsidRPr="00924707" w:rsidRDefault="00924707" w:rsidP="00EC78AF">
            <w:pPr>
              <w:jc w:val="both"/>
              <w:rPr>
                <w:rFonts w:ascii="Arial Narrow" w:hAnsi="Arial Narrow" w:cs="Arial"/>
                <w:sz w:val="20"/>
                <w:szCs w:val="20"/>
              </w:rPr>
            </w:pPr>
            <w:r w:rsidRPr="00924707">
              <w:rPr>
                <w:rFonts w:ascii="Arial" w:hAnsi="Arial" w:cs="Arial"/>
                <w:sz w:val="20"/>
                <w:szCs w:val="20"/>
              </w:rPr>
              <w:t xml:space="preserve">General construction vehicle noise, as is common at any construction site. The noise levels are unlikely to exceed 75dB (Petrol lawnmower) at any area inhabited by the surrounding community.   </w:t>
            </w:r>
          </w:p>
        </w:tc>
      </w:tr>
    </w:tbl>
    <w:p w:rsidR="001D4884" w:rsidRDefault="001D4884" w:rsidP="001D4884">
      <w:pPr>
        <w:jc w:val="both"/>
        <w:rPr>
          <w:rFonts w:ascii="Arial Narrow" w:hAnsi="Arial Narrow" w:cs="Arial"/>
        </w:rPr>
      </w:pPr>
    </w:p>
    <w:p w:rsidR="00EC4670" w:rsidRPr="009A1E3D" w:rsidRDefault="00EC4670" w:rsidP="001D4884">
      <w:pPr>
        <w:jc w:val="both"/>
        <w:rPr>
          <w:rFonts w:ascii="Arial Narrow" w:hAnsi="Arial Narrow" w:cs="Arial"/>
        </w:rPr>
      </w:pPr>
    </w:p>
    <w:p w:rsidR="001D4884" w:rsidRPr="00D94020" w:rsidRDefault="001D4884" w:rsidP="00BF690F">
      <w:pPr>
        <w:numPr>
          <w:ilvl w:val="0"/>
          <w:numId w:val="7"/>
        </w:numPr>
        <w:jc w:val="both"/>
        <w:rPr>
          <w:rFonts w:ascii="Arial Narrow" w:hAnsi="Arial Narrow" w:cs="Arial"/>
          <w:b/>
        </w:rPr>
      </w:pPr>
      <w:r w:rsidRPr="00D94020">
        <w:rPr>
          <w:rFonts w:ascii="Arial Narrow" w:hAnsi="Arial Narrow" w:cs="Arial"/>
          <w:b/>
          <w:bCs/>
        </w:rPr>
        <w:t>WATER USE</w:t>
      </w:r>
    </w:p>
    <w:p w:rsidR="001D4884" w:rsidRPr="009A1E3D" w:rsidRDefault="001D4884" w:rsidP="001D4884">
      <w:pPr>
        <w:jc w:val="both"/>
        <w:rPr>
          <w:rFonts w:ascii="Arial Narrow" w:hAnsi="Arial Narrow" w:cs="Arial"/>
        </w:rPr>
      </w:pPr>
    </w:p>
    <w:p w:rsidR="001D4884" w:rsidRDefault="001D4884" w:rsidP="001D4884">
      <w:pPr>
        <w:jc w:val="both"/>
        <w:rPr>
          <w:rFonts w:ascii="Arial Narrow" w:hAnsi="Arial Narrow" w:cs="Arial"/>
        </w:rPr>
      </w:pPr>
      <w:r w:rsidRPr="009A1E3D">
        <w:rPr>
          <w:rFonts w:ascii="Arial Narrow" w:hAnsi="Arial Narrow" w:cs="Arial"/>
        </w:rPr>
        <w:t xml:space="preserve">Please indicate the source(s) of water that will be used for the activity by ticking the appropriate </w:t>
      </w:r>
      <w:proofErr w:type="gramStart"/>
      <w:r w:rsidRPr="009A1E3D">
        <w:rPr>
          <w:rFonts w:ascii="Arial Narrow" w:hAnsi="Arial Narrow" w:cs="Arial"/>
        </w:rPr>
        <w:t>box(</w:t>
      </w:r>
      <w:proofErr w:type="spellStart"/>
      <w:proofErr w:type="gramEnd"/>
      <w:r w:rsidRPr="009A1E3D">
        <w:rPr>
          <w:rFonts w:ascii="Arial Narrow" w:hAnsi="Arial Narrow" w:cs="Arial"/>
        </w:rPr>
        <w:t>es</w:t>
      </w:r>
      <w:proofErr w:type="spellEnd"/>
      <w:r w:rsidRPr="009A1E3D">
        <w:rPr>
          <w:rFonts w:ascii="Arial Narrow" w:hAnsi="Arial Narrow" w:cs="Arial"/>
        </w:rPr>
        <w:t>)</w:t>
      </w:r>
      <w:r w:rsidR="005D0D83">
        <w:rPr>
          <w:rFonts w:ascii="Arial Narrow" w:hAnsi="Arial Narrow" w:cs="Arial"/>
        </w:rPr>
        <w:t>:</w:t>
      </w:r>
    </w:p>
    <w:p w:rsidR="005D0D83" w:rsidRPr="009A1E3D" w:rsidRDefault="005D0D83" w:rsidP="001D4884">
      <w:pPr>
        <w:jc w:val="both"/>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
        <w:gridCol w:w="1244"/>
        <w:gridCol w:w="1310"/>
        <w:gridCol w:w="1773"/>
        <w:gridCol w:w="1068"/>
        <w:gridCol w:w="700"/>
        <w:gridCol w:w="708"/>
        <w:gridCol w:w="674"/>
      </w:tblGrid>
      <w:tr w:rsidR="001D4884" w:rsidRPr="009A1E3D" w:rsidTr="00690227">
        <w:tc>
          <w:tcPr>
            <w:tcW w:w="1008" w:type="dxa"/>
          </w:tcPr>
          <w:p w:rsidR="001D4884" w:rsidRPr="009A1E3D" w:rsidRDefault="001D4884" w:rsidP="005D0D83">
            <w:pPr>
              <w:rPr>
                <w:rFonts w:ascii="Arial Narrow" w:hAnsi="Arial Narrow" w:cs="Arial"/>
              </w:rPr>
            </w:pPr>
            <w:r w:rsidRPr="009A1E3D">
              <w:rPr>
                <w:rFonts w:ascii="Arial Narrow" w:hAnsi="Arial Narrow" w:cs="Arial"/>
              </w:rPr>
              <w:t>municipal</w:t>
            </w:r>
          </w:p>
        </w:tc>
        <w:tc>
          <w:tcPr>
            <w:tcW w:w="1260" w:type="dxa"/>
          </w:tcPr>
          <w:p w:rsidR="001D4884" w:rsidRPr="009A1E3D" w:rsidRDefault="001D4884" w:rsidP="005D0D83">
            <w:pPr>
              <w:rPr>
                <w:rFonts w:ascii="Arial Narrow" w:hAnsi="Arial Narrow" w:cs="Arial"/>
              </w:rPr>
            </w:pPr>
            <w:r w:rsidRPr="009A1E3D">
              <w:rPr>
                <w:rFonts w:ascii="Arial Narrow" w:hAnsi="Arial Narrow" w:cs="Arial"/>
              </w:rPr>
              <w:t>water board</w:t>
            </w:r>
          </w:p>
        </w:tc>
        <w:tc>
          <w:tcPr>
            <w:tcW w:w="1260" w:type="dxa"/>
          </w:tcPr>
          <w:p w:rsidR="001D4884" w:rsidRPr="009A1E3D" w:rsidRDefault="001D4884" w:rsidP="005D0D83">
            <w:pPr>
              <w:rPr>
                <w:rFonts w:ascii="Arial Narrow" w:hAnsi="Arial Narrow" w:cs="Arial"/>
              </w:rPr>
            </w:pPr>
            <w:r w:rsidRPr="009A1E3D">
              <w:rPr>
                <w:rFonts w:ascii="Arial Narrow" w:hAnsi="Arial Narrow" w:cs="Arial"/>
              </w:rPr>
              <w:t>groundwater</w:t>
            </w:r>
          </w:p>
        </w:tc>
        <w:tc>
          <w:tcPr>
            <w:tcW w:w="1800" w:type="dxa"/>
            <w:shd w:val="clear" w:color="auto" w:fill="F2F2F2"/>
          </w:tcPr>
          <w:p w:rsidR="001D4884" w:rsidRPr="009A1E3D" w:rsidRDefault="001D4884" w:rsidP="005D0D83">
            <w:pPr>
              <w:rPr>
                <w:rFonts w:ascii="Arial Narrow" w:hAnsi="Arial Narrow" w:cs="Arial"/>
              </w:rPr>
            </w:pPr>
            <w:r w:rsidRPr="009A1E3D">
              <w:rPr>
                <w:rFonts w:ascii="Arial Narrow" w:hAnsi="Arial Narrow" w:cs="Arial"/>
              </w:rPr>
              <w:t>river, stream, dam or lake</w:t>
            </w:r>
            <w:r w:rsidR="00924707">
              <w:rPr>
                <w:rFonts w:ascii="Arial Narrow" w:hAnsi="Arial Narrow" w:cs="Arial"/>
              </w:rPr>
              <w:t xml:space="preserve">     X</w:t>
            </w:r>
          </w:p>
        </w:tc>
        <w:tc>
          <w:tcPr>
            <w:tcW w:w="1080" w:type="dxa"/>
          </w:tcPr>
          <w:p w:rsidR="001D4884" w:rsidRPr="009A1E3D" w:rsidRDefault="001D4884" w:rsidP="005D0D83">
            <w:pPr>
              <w:rPr>
                <w:rFonts w:ascii="Arial Narrow" w:hAnsi="Arial Narrow" w:cs="Arial"/>
              </w:rPr>
            </w:pPr>
            <w:r w:rsidRPr="009A1E3D">
              <w:rPr>
                <w:rFonts w:ascii="Arial Narrow" w:hAnsi="Arial Narrow" w:cs="Arial"/>
              </w:rPr>
              <w:t>other</w:t>
            </w:r>
          </w:p>
        </w:tc>
        <w:tc>
          <w:tcPr>
            <w:tcW w:w="2117" w:type="dxa"/>
            <w:gridSpan w:val="3"/>
          </w:tcPr>
          <w:p w:rsidR="001D4884" w:rsidRPr="009A1E3D" w:rsidRDefault="001D4884" w:rsidP="005D0D83">
            <w:pPr>
              <w:rPr>
                <w:rFonts w:ascii="Arial Narrow" w:hAnsi="Arial Narrow" w:cs="Arial"/>
              </w:rPr>
            </w:pPr>
            <w:r w:rsidRPr="009A1E3D">
              <w:rPr>
                <w:rFonts w:ascii="Arial Narrow" w:hAnsi="Arial Narrow" w:cs="Arial"/>
              </w:rPr>
              <w:t>the activity will not use water</w:t>
            </w:r>
          </w:p>
        </w:tc>
      </w:tr>
      <w:tr w:rsidR="001D4884" w:rsidRPr="009A1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25" w:type="dxa"/>
            <w:gridSpan w:val="8"/>
          </w:tcPr>
          <w:p w:rsidR="001D4884" w:rsidRPr="009A1E3D" w:rsidRDefault="001D4884" w:rsidP="00EC78AF">
            <w:pPr>
              <w:jc w:val="both"/>
              <w:rPr>
                <w:rFonts w:ascii="Arial Narrow" w:hAnsi="Arial Narrow" w:cs="Arial"/>
              </w:rPr>
            </w:pPr>
          </w:p>
        </w:tc>
      </w:tr>
      <w:tr w:rsidR="001D4884" w:rsidRPr="009A1E3D" w:rsidTr="00D0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28" w:type="dxa"/>
            <w:gridSpan w:val="6"/>
            <w:tcBorders>
              <w:right w:val="single" w:sz="4" w:space="0" w:color="333333"/>
            </w:tcBorders>
          </w:tcPr>
          <w:p w:rsidR="001D4884" w:rsidRPr="009A1E3D" w:rsidRDefault="00704336" w:rsidP="00EC78AF">
            <w:pPr>
              <w:jc w:val="both"/>
              <w:rPr>
                <w:rFonts w:ascii="Arial Narrow" w:hAnsi="Arial Narrow" w:cs="Arial"/>
              </w:rPr>
            </w:pPr>
            <w:r w:rsidRPr="009A1E3D">
              <w:rPr>
                <w:rFonts w:ascii="Arial Narrow" w:hAnsi="Arial Narrow" w:cs="Arial"/>
              </w:rPr>
              <w:t>If water is to be extracted from groundwater, river, stream, dam, lake or any other natural feature, please indicate</w:t>
            </w:r>
            <w:r>
              <w:rPr>
                <w:rFonts w:ascii="Arial Narrow" w:hAnsi="Arial Narrow" w:cs="Arial"/>
              </w:rPr>
              <w:t xml:space="preserve"> </w:t>
            </w:r>
            <w:r w:rsidRPr="009A1E3D">
              <w:rPr>
                <w:rFonts w:ascii="Arial Narrow" w:hAnsi="Arial Narrow" w:cs="Arial"/>
              </w:rPr>
              <w:t>the volume that will be extracted per month:</w:t>
            </w:r>
          </w:p>
        </w:tc>
        <w:tc>
          <w:tcPr>
            <w:tcW w:w="1397" w:type="dxa"/>
            <w:gridSpan w:val="2"/>
            <w:tcBorders>
              <w:top w:val="single" w:sz="4" w:space="0" w:color="333333"/>
              <w:left w:val="single" w:sz="4" w:space="0" w:color="333333"/>
              <w:bottom w:val="single" w:sz="4" w:space="0" w:color="333333"/>
              <w:right w:val="single" w:sz="4" w:space="0" w:color="333333"/>
            </w:tcBorders>
            <w:shd w:val="clear" w:color="auto" w:fill="F2F2F2"/>
          </w:tcPr>
          <w:p w:rsidR="00A47737" w:rsidRDefault="00A47737" w:rsidP="00924707">
            <w:pPr>
              <w:rPr>
                <w:rFonts w:ascii="Arial" w:hAnsi="Arial" w:cs="Arial"/>
                <w:sz w:val="18"/>
                <w:szCs w:val="18"/>
              </w:rPr>
            </w:pPr>
          </w:p>
          <w:p w:rsidR="001D4884" w:rsidRPr="00A47737" w:rsidRDefault="00924707" w:rsidP="00924707">
            <w:pPr>
              <w:rPr>
                <w:rFonts w:ascii="Arial" w:hAnsi="Arial" w:cs="Arial"/>
                <w:sz w:val="18"/>
                <w:szCs w:val="18"/>
              </w:rPr>
            </w:pPr>
            <w:r w:rsidRPr="00D74764">
              <w:rPr>
                <w:rFonts w:ascii="Arial" w:hAnsi="Arial" w:cs="Arial"/>
                <w:sz w:val="18"/>
                <w:szCs w:val="18"/>
              </w:rPr>
              <w:t xml:space="preserve">120,000 </w:t>
            </w:r>
            <w:r w:rsidR="001D4884" w:rsidRPr="00D74764">
              <w:rPr>
                <w:rFonts w:ascii="Arial" w:hAnsi="Arial" w:cs="Arial"/>
                <w:sz w:val="18"/>
                <w:szCs w:val="18"/>
              </w:rPr>
              <w:t>litres</w:t>
            </w:r>
          </w:p>
        </w:tc>
      </w:tr>
      <w:tr w:rsidR="001D4884" w:rsidRPr="009A1E3D" w:rsidTr="00690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28" w:type="dxa"/>
            <w:gridSpan w:val="6"/>
            <w:tcBorders>
              <w:right w:val="single" w:sz="4" w:space="0" w:color="auto"/>
            </w:tcBorders>
          </w:tcPr>
          <w:p w:rsidR="001D4884" w:rsidRPr="009A1E3D" w:rsidRDefault="001D4884" w:rsidP="00EC78AF">
            <w:pPr>
              <w:jc w:val="both"/>
              <w:rPr>
                <w:rFonts w:ascii="Arial Narrow" w:hAnsi="Arial Narrow" w:cs="Arial"/>
              </w:rPr>
            </w:pPr>
            <w:r w:rsidRPr="009A1E3D">
              <w:rPr>
                <w:rFonts w:ascii="Arial Narrow" w:hAnsi="Arial Narrow" w:cs="Arial"/>
              </w:rPr>
              <w:t>Does the activity require a water use permit from the Department of Water Affairs?</w:t>
            </w:r>
          </w:p>
        </w:tc>
        <w:tc>
          <w:tcPr>
            <w:tcW w:w="720" w:type="dxa"/>
            <w:tcBorders>
              <w:top w:val="single" w:sz="4" w:space="0" w:color="auto"/>
              <w:left w:val="single" w:sz="4" w:space="0" w:color="auto"/>
              <w:bottom w:val="single" w:sz="4" w:space="0" w:color="auto"/>
              <w:right w:val="single" w:sz="4" w:space="0" w:color="auto"/>
            </w:tcBorders>
          </w:tcPr>
          <w:p w:rsidR="001D4884" w:rsidRPr="00A47737" w:rsidRDefault="001D4884" w:rsidP="00EC78AF">
            <w:pPr>
              <w:jc w:val="both"/>
              <w:rPr>
                <w:rFonts w:ascii="Arial" w:hAnsi="Arial" w:cs="Arial"/>
                <w:sz w:val="20"/>
                <w:szCs w:val="20"/>
              </w:rPr>
            </w:pPr>
          </w:p>
        </w:tc>
        <w:tc>
          <w:tcPr>
            <w:tcW w:w="677" w:type="dxa"/>
            <w:tcBorders>
              <w:top w:val="single" w:sz="4" w:space="0" w:color="auto"/>
              <w:left w:val="single" w:sz="4" w:space="0" w:color="auto"/>
              <w:bottom w:val="single" w:sz="4" w:space="0" w:color="auto"/>
              <w:right w:val="single" w:sz="4" w:space="0" w:color="auto"/>
            </w:tcBorders>
            <w:shd w:val="clear" w:color="auto" w:fill="F2F2F2"/>
          </w:tcPr>
          <w:p w:rsidR="001D4884" w:rsidRPr="00A47737" w:rsidRDefault="001D4884" w:rsidP="00EC78AF">
            <w:pPr>
              <w:jc w:val="both"/>
              <w:rPr>
                <w:rFonts w:ascii="Arial" w:hAnsi="Arial" w:cs="Arial"/>
                <w:sz w:val="20"/>
                <w:szCs w:val="20"/>
              </w:rPr>
            </w:pPr>
            <w:r w:rsidRPr="00A47737">
              <w:rPr>
                <w:rFonts w:ascii="Arial" w:hAnsi="Arial" w:cs="Arial"/>
                <w:sz w:val="20"/>
                <w:szCs w:val="20"/>
              </w:rPr>
              <w:t>NO</w:t>
            </w:r>
          </w:p>
        </w:tc>
      </w:tr>
      <w:tr w:rsidR="001D4884" w:rsidRPr="009A1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25" w:type="dxa"/>
            <w:gridSpan w:val="8"/>
          </w:tcPr>
          <w:p w:rsidR="001D4884" w:rsidRPr="009A1E3D" w:rsidRDefault="001D4884" w:rsidP="00EC78AF">
            <w:pPr>
              <w:jc w:val="both"/>
              <w:rPr>
                <w:rFonts w:ascii="Arial Narrow" w:hAnsi="Arial Narrow" w:cs="Arial"/>
                <w:b/>
              </w:rPr>
            </w:pPr>
            <w:r w:rsidRPr="009A1E3D">
              <w:rPr>
                <w:rFonts w:ascii="Arial Narrow" w:hAnsi="Arial Narrow" w:cs="Arial"/>
              </w:rPr>
              <w:t xml:space="preserve">If </w:t>
            </w:r>
            <w:r w:rsidR="008C4015">
              <w:rPr>
                <w:rFonts w:ascii="Arial Narrow" w:hAnsi="Arial Narrow" w:cs="Arial"/>
              </w:rPr>
              <w:t>YES</w:t>
            </w:r>
            <w:r w:rsidRPr="009A1E3D">
              <w:rPr>
                <w:rFonts w:ascii="Arial Narrow" w:hAnsi="Arial Narrow" w:cs="Arial"/>
              </w:rPr>
              <w:t xml:space="preserve">, please submit the necessary application to the Department of Water Affairs and attach proof thereof to this </w:t>
            </w:r>
            <w:r w:rsidR="00A73478">
              <w:rPr>
                <w:rFonts w:ascii="Arial Narrow" w:hAnsi="Arial Narrow" w:cs="Arial"/>
              </w:rPr>
              <w:t>report</w:t>
            </w:r>
            <w:r w:rsidRPr="009A1E3D">
              <w:rPr>
                <w:rFonts w:ascii="Arial Narrow" w:hAnsi="Arial Narrow" w:cs="Arial"/>
              </w:rPr>
              <w:t>.</w:t>
            </w:r>
          </w:p>
        </w:tc>
      </w:tr>
    </w:tbl>
    <w:p w:rsidR="001D4884" w:rsidRDefault="001D4884" w:rsidP="001D4884">
      <w:pPr>
        <w:jc w:val="both"/>
        <w:rPr>
          <w:rFonts w:ascii="Arial Narrow" w:hAnsi="Arial Narrow" w:cs="Arial"/>
        </w:rPr>
      </w:pPr>
    </w:p>
    <w:p w:rsidR="001D4884" w:rsidRPr="00BD3570" w:rsidRDefault="001D4884" w:rsidP="00BF690F">
      <w:pPr>
        <w:numPr>
          <w:ilvl w:val="0"/>
          <w:numId w:val="7"/>
        </w:numPr>
        <w:jc w:val="both"/>
        <w:rPr>
          <w:rFonts w:ascii="Arial Narrow" w:hAnsi="Arial Narrow" w:cs="Arial"/>
          <w:b/>
          <w:bCs/>
        </w:rPr>
      </w:pPr>
      <w:r w:rsidRPr="00BD3570">
        <w:rPr>
          <w:rFonts w:ascii="Arial Narrow" w:hAnsi="Arial Narrow" w:cs="Arial"/>
          <w:b/>
          <w:bCs/>
        </w:rPr>
        <w:t>ENERGY EFFICIENCY</w:t>
      </w:r>
    </w:p>
    <w:p w:rsidR="001D4884" w:rsidRPr="009A1E3D" w:rsidRDefault="001D4884" w:rsidP="001D4884">
      <w:pPr>
        <w:jc w:val="both"/>
        <w:rPr>
          <w:rFonts w:ascii="Arial Narrow" w:hAnsi="Arial Narrow" w:cs="Arial"/>
        </w:rPr>
      </w:pPr>
    </w:p>
    <w:tbl>
      <w:tblPr>
        <w:tblW w:w="0" w:type="auto"/>
        <w:tblLook w:val="0000" w:firstRow="0" w:lastRow="0" w:firstColumn="0" w:lastColumn="0" w:noHBand="0" w:noVBand="0"/>
      </w:tblPr>
      <w:tblGrid>
        <w:gridCol w:w="8525"/>
      </w:tblGrid>
      <w:tr w:rsidR="001D4884" w:rsidRPr="009A1E3D" w:rsidTr="00690227">
        <w:trPr>
          <w:cantSplit/>
        </w:trPr>
        <w:tc>
          <w:tcPr>
            <w:tcW w:w="8525" w:type="dxa"/>
            <w:tcBorders>
              <w:bottom w:val="single" w:sz="4" w:space="0" w:color="auto"/>
            </w:tcBorders>
          </w:tcPr>
          <w:p w:rsidR="001D4884" w:rsidRPr="009A1E3D" w:rsidRDefault="001D4884" w:rsidP="00EC78AF">
            <w:pPr>
              <w:jc w:val="both"/>
              <w:rPr>
                <w:rFonts w:ascii="Arial Narrow" w:hAnsi="Arial Narrow" w:cs="Arial"/>
              </w:rPr>
            </w:pPr>
            <w:r w:rsidRPr="009A1E3D">
              <w:rPr>
                <w:rFonts w:ascii="Arial Narrow" w:hAnsi="Arial Narrow" w:cs="Arial"/>
              </w:rPr>
              <w:t>Describe the design measures, if any, that have been taken to ensure that the activity is energy efficient:</w:t>
            </w:r>
          </w:p>
        </w:tc>
      </w:tr>
      <w:tr w:rsidR="001D4884" w:rsidRPr="009A1E3D" w:rsidTr="00690227">
        <w:trPr>
          <w:cantSplit/>
        </w:trPr>
        <w:tc>
          <w:tcPr>
            <w:tcW w:w="8525" w:type="dxa"/>
            <w:tcBorders>
              <w:top w:val="single" w:sz="4" w:space="0" w:color="auto"/>
              <w:left w:val="single" w:sz="4" w:space="0" w:color="auto"/>
              <w:bottom w:val="single" w:sz="4" w:space="0" w:color="auto"/>
              <w:right w:val="single" w:sz="4" w:space="0" w:color="auto"/>
            </w:tcBorders>
            <w:shd w:val="clear" w:color="auto" w:fill="F2F2F2"/>
          </w:tcPr>
          <w:p w:rsidR="00924707" w:rsidRPr="00924707" w:rsidRDefault="00924707" w:rsidP="00924707">
            <w:pPr>
              <w:jc w:val="both"/>
              <w:rPr>
                <w:rFonts w:ascii="Arial" w:hAnsi="Arial" w:cs="Arial"/>
                <w:sz w:val="20"/>
                <w:szCs w:val="20"/>
              </w:rPr>
            </w:pPr>
            <w:r w:rsidRPr="00924707">
              <w:rPr>
                <w:rFonts w:ascii="Arial" w:hAnsi="Arial" w:cs="Arial"/>
                <w:sz w:val="20"/>
                <w:szCs w:val="20"/>
              </w:rPr>
              <w:t xml:space="preserve">The proposed upgrade is a passive structure that does not use energy on completion of the construction work. </w:t>
            </w:r>
          </w:p>
          <w:p w:rsidR="00924707" w:rsidRPr="00924707" w:rsidRDefault="00924707" w:rsidP="00924707">
            <w:pPr>
              <w:jc w:val="both"/>
              <w:rPr>
                <w:rFonts w:ascii="Arial" w:hAnsi="Arial" w:cs="Arial"/>
                <w:sz w:val="20"/>
                <w:szCs w:val="20"/>
              </w:rPr>
            </w:pPr>
          </w:p>
          <w:p w:rsidR="001D4884" w:rsidRDefault="00924707" w:rsidP="00924707">
            <w:pPr>
              <w:jc w:val="both"/>
              <w:rPr>
                <w:rFonts w:ascii="Arial" w:hAnsi="Arial" w:cs="Arial"/>
                <w:sz w:val="20"/>
                <w:szCs w:val="20"/>
              </w:rPr>
            </w:pPr>
            <w:r w:rsidRPr="00924707">
              <w:rPr>
                <w:rFonts w:ascii="Arial" w:hAnsi="Arial" w:cs="Arial"/>
                <w:sz w:val="20"/>
                <w:szCs w:val="20"/>
              </w:rPr>
              <w:t>This upgraded road will greatly reduce the fuel consumption of vehicles using the road and will decrease vehicle maintenance and breakages, also improving their lifespan. This improves the sustainability of the project.</w:t>
            </w:r>
          </w:p>
          <w:p w:rsidR="00A3329B" w:rsidRPr="009A1E3D" w:rsidRDefault="00A3329B" w:rsidP="00924707">
            <w:pPr>
              <w:jc w:val="both"/>
              <w:rPr>
                <w:rFonts w:ascii="Arial Narrow" w:hAnsi="Arial Narrow" w:cs="Arial"/>
              </w:rPr>
            </w:pPr>
          </w:p>
        </w:tc>
      </w:tr>
      <w:tr w:rsidR="001D4884" w:rsidRPr="009A1E3D" w:rsidTr="00690227">
        <w:trPr>
          <w:cantSplit/>
        </w:trPr>
        <w:tc>
          <w:tcPr>
            <w:tcW w:w="8525" w:type="dxa"/>
            <w:tcBorders>
              <w:top w:val="single" w:sz="4" w:space="0" w:color="auto"/>
              <w:bottom w:val="single" w:sz="4" w:space="0" w:color="auto"/>
            </w:tcBorders>
          </w:tcPr>
          <w:p w:rsidR="001D4884" w:rsidRPr="009A1E3D" w:rsidRDefault="001D4884" w:rsidP="00EC78AF">
            <w:pPr>
              <w:jc w:val="both"/>
              <w:rPr>
                <w:rFonts w:ascii="Arial Narrow" w:hAnsi="Arial Narrow" w:cs="Arial"/>
              </w:rPr>
            </w:pPr>
            <w:r w:rsidRPr="009A1E3D">
              <w:rPr>
                <w:rFonts w:ascii="Arial Narrow" w:hAnsi="Arial Narrow" w:cs="Arial"/>
              </w:rPr>
              <w:t>Describe how alternative energy sources have been taken into account or been built into the design of the activity, if any:</w:t>
            </w:r>
          </w:p>
        </w:tc>
      </w:tr>
      <w:tr w:rsidR="001D4884" w:rsidRPr="009A1E3D" w:rsidTr="00690227">
        <w:trPr>
          <w:cantSplit/>
        </w:trPr>
        <w:tc>
          <w:tcPr>
            <w:tcW w:w="8525" w:type="dxa"/>
            <w:tcBorders>
              <w:top w:val="single" w:sz="4" w:space="0" w:color="auto"/>
              <w:left w:val="single" w:sz="4" w:space="0" w:color="auto"/>
              <w:bottom w:val="single" w:sz="4" w:space="0" w:color="auto"/>
              <w:right w:val="single" w:sz="4" w:space="0" w:color="auto"/>
            </w:tcBorders>
            <w:shd w:val="clear" w:color="auto" w:fill="F2F2F2"/>
          </w:tcPr>
          <w:p w:rsidR="001D4884" w:rsidRDefault="00924707" w:rsidP="00924707">
            <w:pPr>
              <w:jc w:val="both"/>
              <w:rPr>
                <w:rFonts w:ascii="Arial" w:hAnsi="Arial" w:cs="Arial"/>
                <w:sz w:val="20"/>
                <w:szCs w:val="20"/>
              </w:rPr>
            </w:pPr>
            <w:r w:rsidRPr="00924707">
              <w:rPr>
                <w:rFonts w:ascii="Arial" w:hAnsi="Arial" w:cs="Arial"/>
                <w:sz w:val="20"/>
                <w:szCs w:val="20"/>
              </w:rPr>
              <w:t>The average fuel consumption, of vehicles travelling along this route will be reduced by 30 – 50%, once the current road (levelled and smooth) has been upgraded, compared with the vehicles using the track in its current state.</w:t>
            </w:r>
          </w:p>
          <w:p w:rsidR="00A3329B" w:rsidRPr="00924707" w:rsidRDefault="00A3329B" w:rsidP="00924707">
            <w:pPr>
              <w:jc w:val="both"/>
              <w:rPr>
                <w:rFonts w:ascii="Arial Narrow" w:hAnsi="Arial Narrow" w:cs="Arial"/>
                <w:sz w:val="20"/>
                <w:szCs w:val="20"/>
              </w:rPr>
            </w:pPr>
          </w:p>
        </w:tc>
      </w:tr>
    </w:tbl>
    <w:p w:rsidR="001D4884" w:rsidRPr="009A1E3D" w:rsidRDefault="001D4884" w:rsidP="001D4884">
      <w:pPr>
        <w:jc w:val="both"/>
        <w:rPr>
          <w:rFonts w:ascii="Arial Narrow" w:hAnsi="Arial Narrow" w:cs="Arial"/>
        </w:rPr>
      </w:pPr>
    </w:p>
    <w:p w:rsidR="001D4884" w:rsidRDefault="001D4884" w:rsidP="009A1E3D">
      <w:pPr>
        <w:jc w:val="both"/>
        <w:rPr>
          <w:rFonts w:ascii="Arial Narrow" w:hAnsi="Arial Narrow" w:cs="Arial"/>
          <w:b/>
          <w:caps/>
        </w:rPr>
      </w:pPr>
    </w:p>
    <w:p w:rsidR="005E0E5E" w:rsidRPr="005D0D83" w:rsidRDefault="00932A4D" w:rsidP="009A1E3D">
      <w:pPr>
        <w:jc w:val="both"/>
        <w:rPr>
          <w:rFonts w:ascii="Arial Narrow" w:hAnsi="Arial Narrow" w:cs="Arial"/>
          <w:caps/>
          <w:sz w:val="32"/>
          <w:szCs w:val="32"/>
        </w:rPr>
      </w:pPr>
      <w:r>
        <w:rPr>
          <w:rFonts w:ascii="Arial Narrow" w:hAnsi="Arial Narrow" w:cs="Arial"/>
          <w:caps/>
          <w:sz w:val="32"/>
          <w:szCs w:val="32"/>
        </w:rPr>
        <w:br w:type="page"/>
      </w:r>
      <w:r w:rsidR="005E0E5E" w:rsidRPr="005D0D83">
        <w:rPr>
          <w:rFonts w:ascii="Arial Narrow" w:hAnsi="Arial Narrow" w:cs="Arial"/>
          <w:caps/>
          <w:sz w:val="32"/>
          <w:szCs w:val="32"/>
        </w:rPr>
        <w:lastRenderedPageBreak/>
        <w:t xml:space="preserve">Section </w:t>
      </w:r>
      <w:r w:rsidR="005D0D83">
        <w:rPr>
          <w:rFonts w:ascii="Arial Narrow" w:hAnsi="Arial Narrow" w:cs="Arial"/>
          <w:caps/>
          <w:sz w:val="32"/>
          <w:szCs w:val="32"/>
        </w:rPr>
        <w:t>C</w:t>
      </w:r>
      <w:r w:rsidR="005E0E5E" w:rsidRPr="005D0D83">
        <w:rPr>
          <w:rFonts w:ascii="Arial Narrow" w:hAnsi="Arial Narrow" w:cs="Arial"/>
          <w:caps/>
          <w:sz w:val="32"/>
          <w:szCs w:val="32"/>
        </w:rPr>
        <w:t>: SITE/</w:t>
      </w:r>
      <w:r w:rsidR="00704336">
        <w:rPr>
          <w:rFonts w:ascii="Arial Narrow" w:hAnsi="Arial Narrow" w:cs="Arial"/>
          <w:caps/>
          <w:sz w:val="32"/>
          <w:szCs w:val="32"/>
        </w:rPr>
        <w:t xml:space="preserve"> </w:t>
      </w:r>
      <w:r w:rsidR="005E0E5E" w:rsidRPr="005D0D83">
        <w:rPr>
          <w:rFonts w:ascii="Arial Narrow" w:hAnsi="Arial Narrow" w:cs="Arial"/>
          <w:caps/>
          <w:sz w:val="32"/>
          <w:szCs w:val="32"/>
        </w:rPr>
        <w:t>area</w:t>
      </w:r>
      <w:r w:rsidR="00C94E62" w:rsidRPr="005D0D83">
        <w:rPr>
          <w:rFonts w:ascii="Arial Narrow" w:hAnsi="Arial Narrow" w:cs="Arial"/>
          <w:caps/>
          <w:sz w:val="32"/>
          <w:szCs w:val="32"/>
        </w:rPr>
        <w:t>/</w:t>
      </w:r>
      <w:r w:rsidR="00704336">
        <w:rPr>
          <w:rFonts w:ascii="Arial Narrow" w:hAnsi="Arial Narrow" w:cs="Arial"/>
          <w:caps/>
          <w:sz w:val="32"/>
          <w:szCs w:val="32"/>
        </w:rPr>
        <w:t xml:space="preserve"> </w:t>
      </w:r>
      <w:r w:rsidR="00C94E62" w:rsidRPr="005D0D83">
        <w:rPr>
          <w:rFonts w:ascii="Arial Narrow" w:hAnsi="Arial Narrow" w:cs="Arial"/>
          <w:caps/>
          <w:sz w:val="32"/>
          <w:szCs w:val="32"/>
        </w:rPr>
        <w:t>PROPERTY</w:t>
      </w:r>
      <w:r w:rsidR="005E0E5E" w:rsidRPr="005D0D83">
        <w:rPr>
          <w:rFonts w:ascii="Arial Narrow" w:hAnsi="Arial Narrow" w:cs="Arial"/>
          <w:caps/>
          <w:sz w:val="32"/>
          <w:szCs w:val="32"/>
        </w:rPr>
        <w:t xml:space="preserve"> description</w:t>
      </w:r>
    </w:p>
    <w:p w:rsidR="005E0E5E" w:rsidRPr="009A1E3D" w:rsidRDefault="005E0E5E" w:rsidP="007D22B0">
      <w:pPr>
        <w:jc w:val="both"/>
        <w:rPr>
          <w:rFonts w:ascii="Arial Narrow" w:hAnsi="Arial Narrow" w:cs="Arial"/>
        </w:rPr>
      </w:pPr>
    </w:p>
    <w:p w:rsidR="00107A2D" w:rsidRDefault="005E0E5E" w:rsidP="007D22B0">
      <w:pPr>
        <w:jc w:val="both"/>
        <w:rPr>
          <w:rFonts w:ascii="Arial Narrow" w:hAnsi="Arial Narrow" w:cs="Arial"/>
        </w:rPr>
      </w:pPr>
      <w:r w:rsidRPr="009A1E3D">
        <w:rPr>
          <w:rFonts w:ascii="Arial Narrow" w:hAnsi="Arial Narrow" w:cs="Arial"/>
          <w:b/>
          <w:bCs/>
        </w:rPr>
        <w:t>Important note</w:t>
      </w:r>
      <w:r w:rsidR="00107A2D">
        <w:rPr>
          <w:rFonts w:ascii="Arial Narrow" w:hAnsi="Arial Narrow" w:cs="Arial"/>
          <w:b/>
          <w:bCs/>
        </w:rPr>
        <w:t>s</w:t>
      </w:r>
      <w:r w:rsidRPr="009A1E3D">
        <w:rPr>
          <w:rFonts w:ascii="Arial Narrow" w:hAnsi="Arial Narrow" w:cs="Arial"/>
          <w:b/>
          <w:bCs/>
        </w:rPr>
        <w:t>:</w:t>
      </w:r>
      <w:r w:rsidRPr="009A1E3D">
        <w:rPr>
          <w:rFonts w:ascii="Arial Narrow" w:hAnsi="Arial Narrow" w:cs="Arial"/>
        </w:rPr>
        <w:t xml:space="preserve"> </w:t>
      </w:r>
    </w:p>
    <w:p w:rsidR="005E0E5E" w:rsidRPr="009A1E3D" w:rsidRDefault="005E0E5E" w:rsidP="00BF690F">
      <w:pPr>
        <w:numPr>
          <w:ilvl w:val="0"/>
          <w:numId w:val="9"/>
        </w:numPr>
        <w:jc w:val="both"/>
        <w:rPr>
          <w:rFonts w:ascii="Arial Narrow" w:hAnsi="Arial Narrow" w:cs="Arial"/>
        </w:rPr>
      </w:pPr>
      <w:r w:rsidRPr="009A1E3D">
        <w:rPr>
          <w:rFonts w:ascii="Arial Narrow" w:hAnsi="Arial Narrow" w:cs="Arial"/>
        </w:rPr>
        <w:t>For linear activities (pipelines</w:t>
      </w:r>
      <w:r w:rsidR="000F7452">
        <w:rPr>
          <w:rFonts w:ascii="Arial Narrow" w:hAnsi="Arial Narrow" w:cs="Arial"/>
        </w:rPr>
        <w:t>,</w:t>
      </w:r>
      <w:r w:rsidRPr="009A1E3D">
        <w:rPr>
          <w:rFonts w:ascii="Arial Narrow" w:hAnsi="Arial Narrow" w:cs="Arial"/>
        </w:rPr>
        <w:t xml:space="preserve"> etc) as well as activities that cover very large sites, it may be necessary to complete </w:t>
      </w:r>
      <w:r w:rsidR="00107A2D">
        <w:rPr>
          <w:rFonts w:ascii="Arial Narrow" w:hAnsi="Arial Narrow" w:cs="Arial"/>
        </w:rPr>
        <w:t>this s</w:t>
      </w:r>
      <w:r w:rsidRPr="009A1E3D">
        <w:rPr>
          <w:rFonts w:ascii="Arial Narrow" w:hAnsi="Arial Narrow" w:cs="Arial"/>
        </w:rPr>
        <w:t>ection for each part of the site that has a significantly different environment.  In such cases please complete copies of Section C and indicate the area, which is covered by each copy No. on the Site Plan.</w:t>
      </w:r>
    </w:p>
    <w:p w:rsidR="005E0E5E" w:rsidRPr="009A1E3D" w:rsidRDefault="005E0E5E" w:rsidP="007D22B0">
      <w:pPr>
        <w:pStyle w:val="BalloonText"/>
        <w:jc w:val="both"/>
        <w:rPr>
          <w:rFonts w:ascii="Arial Narrow" w:hAnsi="Arial Narrow"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540"/>
      </w:tblGrid>
      <w:tr w:rsidR="005E0E5E" w:rsidRPr="009A1E3D" w:rsidTr="00690227">
        <w:tc>
          <w:tcPr>
            <w:tcW w:w="2268" w:type="dxa"/>
            <w:tcBorders>
              <w:top w:val="nil"/>
              <w:left w:val="nil"/>
              <w:bottom w:val="nil"/>
              <w:right w:val="single" w:sz="4" w:space="0" w:color="auto"/>
            </w:tcBorders>
          </w:tcPr>
          <w:p w:rsidR="005E0E5E" w:rsidRPr="009A1E3D" w:rsidRDefault="005E0E5E" w:rsidP="007D22B0">
            <w:pPr>
              <w:jc w:val="both"/>
              <w:rPr>
                <w:rFonts w:ascii="Arial Narrow" w:hAnsi="Arial Narrow" w:cs="Arial"/>
              </w:rPr>
            </w:pPr>
            <w:r w:rsidRPr="009A1E3D">
              <w:rPr>
                <w:rFonts w:ascii="Arial Narrow" w:hAnsi="Arial Narrow" w:cs="Arial"/>
              </w:rPr>
              <w:t xml:space="preserve">Section C Copy No. (e.g. A): </w:t>
            </w:r>
          </w:p>
        </w:tc>
        <w:tc>
          <w:tcPr>
            <w:tcW w:w="540" w:type="dxa"/>
            <w:tcBorders>
              <w:left w:val="single" w:sz="4" w:space="0" w:color="auto"/>
            </w:tcBorders>
            <w:shd w:val="clear" w:color="auto" w:fill="F2F2F2"/>
          </w:tcPr>
          <w:p w:rsidR="005E0E5E" w:rsidRPr="00690227" w:rsidRDefault="005E0E5E" w:rsidP="00690227">
            <w:pPr>
              <w:jc w:val="center"/>
              <w:rPr>
                <w:rFonts w:ascii="Arial Narrow" w:hAnsi="Arial Narrow" w:cs="Arial"/>
                <w:bCs/>
                <w:sz w:val="8"/>
                <w:szCs w:val="8"/>
              </w:rPr>
            </w:pPr>
          </w:p>
          <w:p w:rsidR="00690227" w:rsidRPr="00A47737" w:rsidRDefault="00690227" w:rsidP="00690227">
            <w:pPr>
              <w:jc w:val="center"/>
              <w:rPr>
                <w:rFonts w:ascii="Arial" w:hAnsi="Arial" w:cs="Arial"/>
                <w:bCs/>
                <w:sz w:val="20"/>
                <w:szCs w:val="20"/>
              </w:rPr>
            </w:pPr>
            <w:r w:rsidRPr="00A47737">
              <w:rPr>
                <w:rFonts w:ascii="Arial" w:hAnsi="Arial" w:cs="Arial"/>
                <w:bCs/>
                <w:sz w:val="20"/>
                <w:szCs w:val="20"/>
              </w:rPr>
              <w:t>A</w:t>
            </w:r>
          </w:p>
        </w:tc>
      </w:tr>
    </w:tbl>
    <w:p w:rsidR="005E0E5E" w:rsidRPr="009A1E3D" w:rsidRDefault="005E0E5E" w:rsidP="007D22B0">
      <w:pPr>
        <w:jc w:val="both"/>
        <w:rPr>
          <w:rFonts w:ascii="Arial Narrow" w:hAnsi="Arial Narrow" w:cs="Arial"/>
        </w:rPr>
      </w:pPr>
    </w:p>
    <w:p w:rsidR="005E0E5E" w:rsidRDefault="00704336" w:rsidP="00BF690F">
      <w:pPr>
        <w:pStyle w:val="BodyTextIndent"/>
        <w:numPr>
          <w:ilvl w:val="0"/>
          <w:numId w:val="10"/>
        </w:numPr>
        <w:jc w:val="both"/>
        <w:rPr>
          <w:rFonts w:ascii="Arial Narrow" w:hAnsi="Arial Narrow"/>
          <w:sz w:val="24"/>
          <w:lang w:val="en-ZA"/>
        </w:rPr>
      </w:pPr>
      <w:r>
        <w:rPr>
          <w:rFonts w:ascii="Arial Narrow" w:hAnsi="Arial Narrow"/>
          <w:sz w:val="24"/>
          <w:lang w:val="en-ZA"/>
        </w:rPr>
        <w:t>Subsections</w:t>
      </w:r>
      <w:r w:rsidR="000F7452">
        <w:rPr>
          <w:rFonts w:ascii="Arial Narrow" w:hAnsi="Arial Narrow"/>
          <w:sz w:val="24"/>
          <w:lang w:val="en-ZA"/>
        </w:rPr>
        <w:t xml:space="preserve"> 1 - </w:t>
      </w:r>
      <w:r w:rsidR="005433ED">
        <w:rPr>
          <w:rFonts w:ascii="Arial Narrow" w:hAnsi="Arial Narrow"/>
          <w:sz w:val="24"/>
          <w:lang w:val="en-ZA"/>
        </w:rPr>
        <w:t>6</w:t>
      </w:r>
      <w:r w:rsidR="000F7452">
        <w:rPr>
          <w:rFonts w:ascii="Arial Narrow" w:hAnsi="Arial Narrow"/>
          <w:sz w:val="24"/>
          <w:lang w:val="en-ZA"/>
        </w:rPr>
        <w:t xml:space="preserve"> below must be completed for each alternative</w:t>
      </w:r>
      <w:r w:rsidR="005433ED">
        <w:rPr>
          <w:rFonts w:ascii="Arial Narrow" w:hAnsi="Arial Narrow"/>
          <w:sz w:val="24"/>
          <w:lang w:val="en-ZA"/>
        </w:rPr>
        <w:t>.</w:t>
      </w:r>
    </w:p>
    <w:p w:rsidR="00107A2D" w:rsidRDefault="00107A2D" w:rsidP="007D22B0">
      <w:pPr>
        <w:pStyle w:val="BodyTextIndent"/>
        <w:ind w:left="0"/>
        <w:jc w:val="both"/>
        <w:rPr>
          <w:rFonts w:ascii="Arial Narrow" w:hAnsi="Arial Narrow"/>
          <w:sz w:val="24"/>
          <w:lang w:val="en-ZA"/>
        </w:rPr>
      </w:pPr>
    </w:p>
    <w:p w:rsidR="005E0E5E" w:rsidRPr="009A1E3D" w:rsidRDefault="005E0E5E" w:rsidP="00BF690F">
      <w:pPr>
        <w:pStyle w:val="BodyText2"/>
        <w:numPr>
          <w:ilvl w:val="0"/>
          <w:numId w:val="11"/>
        </w:numPr>
        <w:jc w:val="both"/>
        <w:rPr>
          <w:rFonts w:ascii="Arial Narrow" w:hAnsi="Arial Narrow"/>
          <w:sz w:val="24"/>
          <w:lang w:val="en-ZA"/>
        </w:rPr>
      </w:pPr>
      <w:r w:rsidRPr="009A1E3D">
        <w:rPr>
          <w:rFonts w:ascii="Arial Narrow" w:hAnsi="Arial Narrow"/>
          <w:sz w:val="24"/>
          <w:lang w:val="en-ZA"/>
        </w:rPr>
        <w:t>GRADIENT OF THE SITE</w:t>
      </w:r>
    </w:p>
    <w:p w:rsidR="005E0E5E" w:rsidRPr="009A1E3D" w:rsidRDefault="005E0E5E" w:rsidP="007D22B0">
      <w:pPr>
        <w:pStyle w:val="BodyText2"/>
        <w:jc w:val="both"/>
        <w:rPr>
          <w:rFonts w:ascii="Arial Narrow" w:hAnsi="Arial Narrow"/>
          <w:b w:val="0"/>
          <w:bCs w:val="0"/>
          <w:sz w:val="24"/>
          <w:lang w:val="en-ZA"/>
        </w:rPr>
      </w:pPr>
    </w:p>
    <w:p w:rsidR="005E0E5E" w:rsidRPr="009A1E3D" w:rsidRDefault="005E0E5E" w:rsidP="007D22B0">
      <w:pPr>
        <w:pStyle w:val="BodyText2"/>
        <w:jc w:val="both"/>
        <w:rPr>
          <w:rFonts w:ascii="Arial Narrow" w:hAnsi="Arial Narrow"/>
          <w:b w:val="0"/>
          <w:bCs w:val="0"/>
          <w:sz w:val="24"/>
          <w:lang w:val="en-ZA"/>
        </w:rPr>
      </w:pPr>
      <w:r w:rsidRPr="009A1E3D">
        <w:rPr>
          <w:rFonts w:ascii="Arial Narrow" w:hAnsi="Arial Narrow"/>
          <w:b w:val="0"/>
          <w:bCs w:val="0"/>
          <w:sz w:val="24"/>
          <w:lang w:val="en-ZA"/>
        </w:rPr>
        <w:t>Indicate the general gradient of the site.</w:t>
      </w:r>
    </w:p>
    <w:p w:rsidR="005E0E5E" w:rsidRPr="009A1E3D" w:rsidRDefault="005E0E5E" w:rsidP="007D22B0">
      <w:pPr>
        <w:pStyle w:val="BodyText2"/>
        <w:jc w:val="both"/>
        <w:rPr>
          <w:rFonts w:ascii="Arial Narrow" w:hAnsi="Arial Narrow"/>
          <w:sz w:val="24"/>
          <w:lang w:val="en-ZA"/>
        </w:rPr>
      </w:pPr>
      <w:r w:rsidRPr="009A1E3D">
        <w:rPr>
          <w:rFonts w:ascii="Arial Narrow" w:hAnsi="Arial Narrow"/>
          <w:sz w:val="24"/>
          <w:lang w:val="en-ZA"/>
        </w:rPr>
        <w:t>Alternative S1: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152"/>
        <w:gridCol w:w="1170"/>
        <w:gridCol w:w="1260"/>
        <w:gridCol w:w="1224"/>
        <w:gridCol w:w="1170"/>
        <w:gridCol w:w="1541"/>
      </w:tblGrid>
      <w:tr w:rsidR="005E0E5E" w:rsidRPr="009A1E3D" w:rsidTr="006D5476">
        <w:tc>
          <w:tcPr>
            <w:tcW w:w="900" w:type="dxa"/>
          </w:tcPr>
          <w:p w:rsidR="005E0E5E" w:rsidRPr="009A1E3D" w:rsidRDefault="005E0E5E" w:rsidP="007D22B0">
            <w:pPr>
              <w:jc w:val="both"/>
              <w:rPr>
                <w:rFonts w:ascii="Arial Narrow" w:hAnsi="Arial Narrow" w:cs="Arial"/>
              </w:rPr>
            </w:pPr>
            <w:r w:rsidRPr="009A1E3D">
              <w:rPr>
                <w:rFonts w:ascii="Arial Narrow" w:hAnsi="Arial Narrow" w:cs="Arial"/>
              </w:rPr>
              <w:t>Flat</w:t>
            </w:r>
          </w:p>
        </w:tc>
        <w:tc>
          <w:tcPr>
            <w:tcW w:w="1152" w:type="dxa"/>
            <w:shd w:val="clear" w:color="auto" w:fill="F2F2F2"/>
          </w:tcPr>
          <w:p w:rsidR="005E0E5E" w:rsidRPr="009A1E3D" w:rsidRDefault="005E0E5E" w:rsidP="005F7E91">
            <w:pPr>
              <w:jc w:val="center"/>
              <w:rPr>
                <w:rFonts w:ascii="Arial Narrow" w:hAnsi="Arial Narrow" w:cs="Arial"/>
              </w:rPr>
            </w:pPr>
            <w:r w:rsidRPr="009A1E3D">
              <w:rPr>
                <w:rFonts w:ascii="Arial Narrow" w:hAnsi="Arial Narrow" w:cs="Arial"/>
              </w:rPr>
              <w:t>1:50– 1:20</w:t>
            </w:r>
            <w:r w:rsidR="00924707">
              <w:rPr>
                <w:rFonts w:ascii="Arial Narrow" w:hAnsi="Arial Narrow" w:cs="Arial"/>
              </w:rPr>
              <w:t xml:space="preserve">    X</w:t>
            </w:r>
          </w:p>
        </w:tc>
        <w:tc>
          <w:tcPr>
            <w:tcW w:w="1170" w:type="dxa"/>
            <w:shd w:val="clear" w:color="auto" w:fill="F2F2F2"/>
          </w:tcPr>
          <w:p w:rsidR="00A3329B" w:rsidRDefault="005E0E5E" w:rsidP="00BD3570">
            <w:pPr>
              <w:jc w:val="center"/>
              <w:rPr>
                <w:rFonts w:ascii="Arial Narrow" w:hAnsi="Arial Narrow" w:cs="Arial"/>
              </w:rPr>
            </w:pPr>
            <w:r w:rsidRPr="009A1E3D">
              <w:rPr>
                <w:rFonts w:ascii="Arial Narrow" w:hAnsi="Arial Narrow" w:cs="Arial"/>
              </w:rPr>
              <w:t>1:20– 1:15</w:t>
            </w:r>
          </w:p>
          <w:p w:rsidR="005E0E5E" w:rsidRPr="009A1E3D" w:rsidRDefault="00A3329B" w:rsidP="00BD3570">
            <w:pPr>
              <w:jc w:val="center"/>
              <w:rPr>
                <w:rFonts w:ascii="Arial Narrow" w:hAnsi="Arial Narrow" w:cs="Arial"/>
              </w:rPr>
            </w:pPr>
            <w:r>
              <w:rPr>
                <w:rFonts w:ascii="Arial Narrow" w:hAnsi="Arial Narrow" w:cs="Arial"/>
              </w:rPr>
              <w:t>X</w:t>
            </w:r>
            <w:r w:rsidR="00924707">
              <w:rPr>
                <w:rFonts w:ascii="Arial Narrow" w:hAnsi="Arial Narrow" w:cs="Arial"/>
              </w:rPr>
              <w:t xml:space="preserve">     </w:t>
            </w:r>
          </w:p>
        </w:tc>
        <w:tc>
          <w:tcPr>
            <w:tcW w:w="1260" w:type="dxa"/>
            <w:shd w:val="clear" w:color="auto" w:fill="F2F2F2" w:themeFill="background1" w:themeFillShade="F2"/>
          </w:tcPr>
          <w:p w:rsidR="005E0E5E" w:rsidRDefault="005E0E5E" w:rsidP="00A3329B">
            <w:pPr>
              <w:jc w:val="center"/>
              <w:rPr>
                <w:rFonts w:ascii="Arial Narrow" w:hAnsi="Arial Narrow" w:cs="Arial"/>
              </w:rPr>
            </w:pPr>
            <w:r w:rsidRPr="009A1E3D">
              <w:rPr>
                <w:rFonts w:ascii="Arial Narrow" w:hAnsi="Arial Narrow" w:cs="Arial"/>
              </w:rPr>
              <w:t>1:15 – 1:10</w:t>
            </w:r>
          </w:p>
          <w:p w:rsidR="005F7E91" w:rsidRPr="009A1E3D" w:rsidRDefault="006D5476" w:rsidP="00A3329B">
            <w:pPr>
              <w:jc w:val="center"/>
              <w:rPr>
                <w:rFonts w:ascii="Arial Narrow" w:hAnsi="Arial Narrow" w:cs="Arial"/>
              </w:rPr>
            </w:pPr>
            <w:r>
              <w:rPr>
                <w:rFonts w:ascii="Arial Narrow" w:hAnsi="Arial Narrow" w:cs="Arial"/>
              </w:rPr>
              <w:t>X</w:t>
            </w:r>
          </w:p>
        </w:tc>
        <w:tc>
          <w:tcPr>
            <w:tcW w:w="1224" w:type="dxa"/>
            <w:shd w:val="clear" w:color="auto" w:fill="F2F2F2" w:themeFill="background1" w:themeFillShade="F2"/>
          </w:tcPr>
          <w:p w:rsidR="005E0E5E" w:rsidRDefault="005E0E5E" w:rsidP="00A3329B">
            <w:pPr>
              <w:jc w:val="center"/>
              <w:rPr>
                <w:rFonts w:ascii="Arial Narrow" w:hAnsi="Arial Narrow" w:cs="Arial"/>
              </w:rPr>
            </w:pPr>
            <w:r w:rsidRPr="00244416">
              <w:rPr>
                <w:rFonts w:ascii="Arial Narrow" w:hAnsi="Arial Narrow" w:cs="Arial"/>
              </w:rPr>
              <w:t>1:10– 1:7,5</w:t>
            </w:r>
          </w:p>
          <w:p w:rsidR="005F7E91" w:rsidRPr="009A1E3D" w:rsidRDefault="006D5476" w:rsidP="00A3329B">
            <w:pPr>
              <w:jc w:val="center"/>
              <w:rPr>
                <w:rFonts w:ascii="Arial Narrow" w:hAnsi="Arial Narrow" w:cs="Arial"/>
              </w:rPr>
            </w:pPr>
            <w:r>
              <w:rPr>
                <w:rFonts w:ascii="Arial Narrow" w:hAnsi="Arial Narrow" w:cs="Arial"/>
              </w:rPr>
              <w:t>X</w:t>
            </w:r>
          </w:p>
        </w:tc>
        <w:tc>
          <w:tcPr>
            <w:tcW w:w="1170" w:type="dxa"/>
            <w:shd w:val="clear" w:color="auto" w:fill="auto"/>
          </w:tcPr>
          <w:p w:rsidR="005E0E5E" w:rsidRDefault="005E0E5E" w:rsidP="00A3329B">
            <w:pPr>
              <w:jc w:val="center"/>
              <w:rPr>
                <w:rFonts w:ascii="Arial Narrow" w:hAnsi="Arial Narrow" w:cs="Arial"/>
              </w:rPr>
            </w:pPr>
            <w:r w:rsidRPr="009A1E3D">
              <w:rPr>
                <w:rFonts w:ascii="Arial Narrow" w:hAnsi="Arial Narrow" w:cs="Arial"/>
              </w:rPr>
              <w:t>1:7,5 – 1:5</w:t>
            </w:r>
          </w:p>
          <w:p w:rsidR="00A3329B" w:rsidRPr="009A1E3D" w:rsidRDefault="00A3329B" w:rsidP="00A3329B">
            <w:pPr>
              <w:jc w:val="center"/>
              <w:rPr>
                <w:rFonts w:ascii="Arial Narrow" w:hAnsi="Arial Narrow" w:cs="Arial"/>
              </w:rPr>
            </w:pPr>
          </w:p>
        </w:tc>
        <w:tc>
          <w:tcPr>
            <w:tcW w:w="1541" w:type="dxa"/>
          </w:tcPr>
          <w:p w:rsidR="005E0E5E" w:rsidRPr="009A1E3D" w:rsidRDefault="005E0E5E" w:rsidP="007D22B0">
            <w:pPr>
              <w:jc w:val="both"/>
              <w:rPr>
                <w:rFonts w:ascii="Arial Narrow" w:hAnsi="Arial Narrow" w:cs="Arial"/>
              </w:rPr>
            </w:pPr>
            <w:r w:rsidRPr="009A1E3D">
              <w:rPr>
                <w:rFonts w:ascii="Arial Narrow" w:hAnsi="Arial Narrow" w:cs="Arial"/>
              </w:rPr>
              <w:t>Steeper than 1:5</w:t>
            </w:r>
          </w:p>
        </w:tc>
      </w:tr>
    </w:tbl>
    <w:p w:rsidR="005E0E5E" w:rsidRPr="009A1E3D" w:rsidRDefault="005E0E5E" w:rsidP="007D22B0">
      <w:pPr>
        <w:pStyle w:val="BodyText2"/>
        <w:jc w:val="both"/>
        <w:rPr>
          <w:rFonts w:ascii="Arial Narrow" w:hAnsi="Arial Narrow"/>
          <w:sz w:val="24"/>
          <w:lang w:val="en-ZA"/>
        </w:rPr>
      </w:pPr>
      <w:r w:rsidRPr="009A1E3D">
        <w:rPr>
          <w:rFonts w:ascii="Arial Narrow" w:hAnsi="Arial Narrow"/>
          <w:sz w:val="24"/>
          <w:lang w:val="en-ZA"/>
        </w:rPr>
        <w:t>Alternative S2</w:t>
      </w:r>
      <w:r w:rsidR="00DE5C52">
        <w:rPr>
          <w:rFonts w:ascii="Arial Narrow" w:hAnsi="Arial Narrow"/>
          <w:sz w:val="24"/>
          <w:lang w:val="en-ZA"/>
        </w:rPr>
        <w:t xml:space="preserve"> (if any)</w:t>
      </w:r>
      <w:r w:rsidRPr="009A1E3D">
        <w:rPr>
          <w:rFonts w:ascii="Arial Narrow" w:hAnsi="Arial Narrow"/>
          <w:sz w:val="24"/>
          <w:lang w:val="en-Z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152"/>
        <w:gridCol w:w="1170"/>
        <w:gridCol w:w="1260"/>
        <w:gridCol w:w="1224"/>
        <w:gridCol w:w="1170"/>
        <w:gridCol w:w="1541"/>
      </w:tblGrid>
      <w:tr w:rsidR="005E0E5E" w:rsidRPr="009A1E3D">
        <w:tc>
          <w:tcPr>
            <w:tcW w:w="900" w:type="dxa"/>
          </w:tcPr>
          <w:p w:rsidR="005E0E5E" w:rsidRPr="009A1E3D" w:rsidRDefault="005E0E5E" w:rsidP="007D22B0">
            <w:pPr>
              <w:jc w:val="both"/>
              <w:rPr>
                <w:rFonts w:ascii="Arial Narrow" w:hAnsi="Arial Narrow" w:cs="Arial"/>
              </w:rPr>
            </w:pPr>
            <w:r w:rsidRPr="009A1E3D">
              <w:rPr>
                <w:rFonts w:ascii="Arial Narrow" w:hAnsi="Arial Narrow" w:cs="Arial"/>
              </w:rPr>
              <w:t>Flat</w:t>
            </w:r>
          </w:p>
        </w:tc>
        <w:tc>
          <w:tcPr>
            <w:tcW w:w="1152" w:type="dxa"/>
          </w:tcPr>
          <w:p w:rsidR="005E0E5E" w:rsidRPr="009A1E3D" w:rsidRDefault="005E0E5E" w:rsidP="007D22B0">
            <w:pPr>
              <w:jc w:val="both"/>
              <w:rPr>
                <w:rFonts w:ascii="Arial Narrow" w:hAnsi="Arial Narrow" w:cs="Arial"/>
              </w:rPr>
            </w:pPr>
            <w:r w:rsidRPr="009A1E3D">
              <w:rPr>
                <w:rFonts w:ascii="Arial Narrow" w:hAnsi="Arial Narrow" w:cs="Arial"/>
              </w:rPr>
              <w:t>1:50 – 1:20</w:t>
            </w:r>
          </w:p>
        </w:tc>
        <w:tc>
          <w:tcPr>
            <w:tcW w:w="1170" w:type="dxa"/>
          </w:tcPr>
          <w:p w:rsidR="005E0E5E" w:rsidRPr="009A1E3D" w:rsidRDefault="005E0E5E" w:rsidP="007D22B0">
            <w:pPr>
              <w:jc w:val="both"/>
              <w:rPr>
                <w:rFonts w:ascii="Arial Narrow" w:hAnsi="Arial Narrow" w:cs="Arial"/>
              </w:rPr>
            </w:pPr>
            <w:r w:rsidRPr="009A1E3D">
              <w:rPr>
                <w:rFonts w:ascii="Arial Narrow" w:hAnsi="Arial Narrow" w:cs="Arial"/>
              </w:rPr>
              <w:t>1:20 – 1:15</w:t>
            </w:r>
          </w:p>
        </w:tc>
        <w:tc>
          <w:tcPr>
            <w:tcW w:w="1260" w:type="dxa"/>
          </w:tcPr>
          <w:p w:rsidR="005E0E5E" w:rsidRPr="009A1E3D" w:rsidRDefault="005E0E5E" w:rsidP="007D22B0">
            <w:pPr>
              <w:jc w:val="both"/>
              <w:rPr>
                <w:rFonts w:ascii="Arial Narrow" w:hAnsi="Arial Narrow" w:cs="Arial"/>
              </w:rPr>
            </w:pPr>
            <w:r w:rsidRPr="009A1E3D">
              <w:rPr>
                <w:rFonts w:ascii="Arial Narrow" w:hAnsi="Arial Narrow" w:cs="Arial"/>
              </w:rPr>
              <w:t>1:15 – 1:10</w:t>
            </w:r>
          </w:p>
        </w:tc>
        <w:tc>
          <w:tcPr>
            <w:tcW w:w="1224" w:type="dxa"/>
          </w:tcPr>
          <w:p w:rsidR="005E0E5E" w:rsidRPr="009A1E3D" w:rsidRDefault="005E0E5E" w:rsidP="007D22B0">
            <w:pPr>
              <w:jc w:val="both"/>
              <w:rPr>
                <w:rFonts w:ascii="Arial Narrow" w:hAnsi="Arial Narrow" w:cs="Arial"/>
              </w:rPr>
            </w:pPr>
            <w:r w:rsidRPr="009A1E3D">
              <w:rPr>
                <w:rFonts w:ascii="Arial Narrow" w:hAnsi="Arial Narrow" w:cs="Arial"/>
              </w:rPr>
              <w:t>1:10 – 1:7,5</w:t>
            </w:r>
          </w:p>
        </w:tc>
        <w:tc>
          <w:tcPr>
            <w:tcW w:w="1170" w:type="dxa"/>
          </w:tcPr>
          <w:p w:rsidR="005E0E5E" w:rsidRPr="009A1E3D" w:rsidRDefault="005E0E5E" w:rsidP="007D22B0">
            <w:pPr>
              <w:jc w:val="both"/>
              <w:rPr>
                <w:rFonts w:ascii="Arial Narrow" w:hAnsi="Arial Narrow" w:cs="Arial"/>
              </w:rPr>
            </w:pPr>
            <w:r w:rsidRPr="009A1E3D">
              <w:rPr>
                <w:rFonts w:ascii="Arial Narrow" w:hAnsi="Arial Narrow" w:cs="Arial"/>
              </w:rPr>
              <w:t>1:7,5 – 1:5</w:t>
            </w:r>
          </w:p>
        </w:tc>
        <w:tc>
          <w:tcPr>
            <w:tcW w:w="1541" w:type="dxa"/>
          </w:tcPr>
          <w:p w:rsidR="005E0E5E" w:rsidRPr="009A1E3D" w:rsidRDefault="005E0E5E" w:rsidP="007D22B0">
            <w:pPr>
              <w:jc w:val="both"/>
              <w:rPr>
                <w:rFonts w:ascii="Arial Narrow" w:hAnsi="Arial Narrow" w:cs="Arial"/>
              </w:rPr>
            </w:pPr>
            <w:r w:rsidRPr="009A1E3D">
              <w:rPr>
                <w:rFonts w:ascii="Arial Narrow" w:hAnsi="Arial Narrow" w:cs="Arial"/>
              </w:rPr>
              <w:t>Steeper than 1:5</w:t>
            </w:r>
          </w:p>
        </w:tc>
      </w:tr>
    </w:tbl>
    <w:p w:rsidR="005E0E5E" w:rsidRPr="009A1E3D" w:rsidRDefault="005E0E5E" w:rsidP="007D22B0">
      <w:pPr>
        <w:pStyle w:val="BodyText2"/>
        <w:jc w:val="both"/>
        <w:rPr>
          <w:rFonts w:ascii="Arial Narrow" w:hAnsi="Arial Narrow"/>
          <w:sz w:val="24"/>
          <w:lang w:val="en-ZA"/>
        </w:rPr>
      </w:pPr>
      <w:r w:rsidRPr="009A1E3D">
        <w:rPr>
          <w:rFonts w:ascii="Arial Narrow" w:hAnsi="Arial Narrow"/>
          <w:sz w:val="24"/>
          <w:lang w:val="en-ZA"/>
        </w:rPr>
        <w:t>Alternative S3</w:t>
      </w:r>
      <w:r w:rsidR="00DE5C52">
        <w:rPr>
          <w:rFonts w:ascii="Arial Narrow" w:hAnsi="Arial Narrow"/>
          <w:sz w:val="24"/>
          <w:lang w:val="en-ZA"/>
        </w:rPr>
        <w:t xml:space="preserve"> (if any)</w:t>
      </w:r>
      <w:r w:rsidRPr="009A1E3D">
        <w:rPr>
          <w:rFonts w:ascii="Arial Narrow" w:hAnsi="Arial Narrow"/>
          <w:sz w:val="24"/>
          <w:lang w:val="en-Z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152"/>
        <w:gridCol w:w="1170"/>
        <w:gridCol w:w="1260"/>
        <w:gridCol w:w="1224"/>
        <w:gridCol w:w="1170"/>
        <w:gridCol w:w="1541"/>
      </w:tblGrid>
      <w:tr w:rsidR="005E0E5E" w:rsidRPr="009A1E3D">
        <w:tc>
          <w:tcPr>
            <w:tcW w:w="900" w:type="dxa"/>
          </w:tcPr>
          <w:p w:rsidR="005E0E5E" w:rsidRPr="009A1E3D" w:rsidRDefault="005E0E5E" w:rsidP="007D22B0">
            <w:pPr>
              <w:jc w:val="both"/>
              <w:rPr>
                <w:rFonts w:ascii="Arial Narrow" w:hAnsi="Arial Narrow" w:cs="Arial"/>
              </w:rPr>
            </w:pPr>
            <w:r w:rsidRPr="009A1E3D">
              <w:rPr>
                <w:rFonts w:ascii="Arial Narrow" w:hAnsi="Arial Narrow" w:cs="Arial"/>
              </w:rPr>
              <w:t>Flat</w:t>
            </w:r>
          </w:p>
        </w:tc>
        <w:tc>
          <w:tcPr>
            <w:tcW w:w="1152" w:type="dxa"/>
          </w:tcPr>
          <w:p w:rsidR="005E0E5E" w:rsidRPr="009A1E3D" w:rsidRDefault="005E0E5E" w:rsidP="007D22B0">
            <w:pPr>
              <w:jc w:val="both"/>
              <w:rPr>
                <w:rFonts w:ascii="Arial Narrow" w:hAnsi="Arial Narrow" w:cs="Arial"/>
              </w:rPr>
            </w:pPr>
            <w:r w:rsidRPr="009A1E3D">
              <w:rPr>
                <w:rFonts w:ascii="Arial Narrow" w:hAnsi="Arial Narrow" w:cs="Arial"/>
              </w:rPr>
              <w:t>1:50 – 1:20</w:t>
            </w:r>
          </w:p>
        </w:tc>
        <w:tc>
          <w:tcPr>
            <w:tcW w:w="1170" w:type="dxa"/>
          </w:tcPr>
          <w:p w:rsidR="005E0E5E" w:rsidRPr="009A1E3D" w:rsidRDefault="005E0E5E" w:rsidP="007D22B0">
            <w:pPr>
              <w:jc w:val="both"/>
              <w:rPr>
                <w:rFonts w:ascii="Arial Narrow" w:hAnsi="Arial Narrow" w:cs="Arial"/>
              </w:rPr>
            </w:pPr>
            <w:r w:rsidRPr="009A1E3D">
              <w:rPr>
                <w:rFonts w:ascii="Arial Narrow" w:hAnsi="Arial Narrow" w:cs="Arial"/>
              </w:rPr>
              <w:t>1:20 – 1:15</w:t>
            </w:r>
          </w:p>
        </w:tc>
        <w:tc>
          <w:tcPr>
            <w:tcW w:w="1260" w:type="dxa"/>
          </w:tcPr>
          <w:p w:rsidR="005E0E5E" w:rsidRPr="009A1E3D" w:rsidRDefault="005E0E5E" w:rsidP="007D22B0">
            <w:pPr>
              <w:jc w:val="both"/>
              <w:rPr>
                <w:rFonts w:ascii="Arial Narrow" w:hAnsi="Arial Narrow" w:cs="Arial"/>
              </w:rPr>
            </w:pPr>
            <w:r w:rsidRPr="009A1E3D">
              <w:rPr>
                <w:rFonts w:ascii="Arial Narrow" w:hAnsi="Arial Narrow" w:cs="Arial"/>
              </w:rPr>
              <w:t>1:15 – 1:10</w:t>
            </w:r>
          </w:p>
        </w:tc>
        <w:tc>
          <w:tcPr>
            <w:tcW w:w="1224" w:type="dxa"/>
          </w:tcPr>
          <w:p w:rsidR="005E0E5E" w:rsidRPr="009A1E3D" w:rsidRDefault="005E0E5E" w:rsidP="007D22B0">
            <w:pPr>
              <w:jc w:val="both"/>
              <w:rPr>
                <w:rFonts w:ascii="Arial Narrow" w:hAnsi="Arial Narrow" w:cs="Arial"/>
              </w:rPr>
            </w:pPr>
            <w:r w:rsidRPr="009A1E3D">
              <w:rPr>
                <w:rFonts w:ascii="Arial Narrow" w:hAnsi="Arial Narrow" w:cs="Arial"/>
              </w:rPr>
              <w:t>1:10 – 1:7,5</w:t>
            </w:r>
          </w:p>
        </w:tc>
        <w:tc>
          <w:tcPr>
            <w:tcW w:w="1170" w:type="dxa"/>
          </w:tcPr>
          <w:p w:rsidR="005E0E5E" w:rsidRPr="009A1E3D" w:rsidRDefault="005E0E5E" w:rsidP="007D22B0">
            <w:pPr>
              <w:jc w:val="both"/>
              <w:rPr>
                <w:rFonts w:ascii="Arial Narrow" w:hAnsi="Arial Narrow" w:cs="Arial"/>
              </w:rPr>
            </w:pPr>
            <w:r w:rsidRPr="009A1E3D">
              <w:rPr>
                <w:rFonts w:ascii="Arial Narrow" w:hAnsi="Arial Narrow" w:cs="Arial"/>
              </w:rPr>
              <w:t>1:7,5 – 1:5</w:t>
            </w:r>
          </w:p>
        </w:tc>
        <w:tc>
          <w:tcPr>
            <w:tcW w:w="1541" w:type="dxa"/>
          </w:tcPr>
          <w:p w:rsidR="005E0E5E" w:rsidRPr="009A1E3D" w:rsidRDefault="005E0E5E" w:rsidP="007D22B0">
            <w:pPr>
              <w:jc w:val="both"/>
              <w:rPr>
                <w:rFonts w:ascii="Arial Narrow" w:hAnsi="Arial Narrow" w:cs="Arial"/>
              </w:rPr>
            </w:pPr>
            <w:r w:rsidRPr="009A1E3D">
              <w:rPr>
                <w:rFonts w:ascii="Arial Narrow" w:hAnsi="Arial Narrow" w:cs="Arial"/>
              </w:rPr>
              <w:t>Steeper than 1:5</w:t>
            </w:r>
          </w:p>
        </w:tc>
      </w:tr>
    </w:tbl>
    <w:p w:rsidR="005E0E5E" w:rsidRPr="00584EEC" w:rsidRDefault="005E0E5E" w:rsidP="00BF690F">
      <w:pPr>
        <w:numPr>
          <w:ilvl w:val="0"/>
          <w:numId w:val="11"/>
        </w:numPr>
        <w:jc w:val="both"/>
        <w:rPr>
          <w:rFonts w:ascii="Arial Narrow" w:hAnsi="Arial Narrow" w:cs="Arial"/>
          <w:b/>
          <w:caps/>
        </w:rPr>
      </w:pPr>
      <w:r w:rsidRPr="00584EEC">
        <w:rPr>
          <w:rFonts w:ascii="Arial Narrow" w:hAnsi="Arial Narrow" w:cs="Arial"/>
          <w:b/>
          <w:bCs/>
          <w:caps/>
        </w:rPr>
        <w:t>location in landscape</w:t>
      </w:r>
    </w:p>
    <w:p w:rsidR="00584EEC" w:rsidRPr="00584EEC" w:rsidRDefault="00584EEC" w:rsidP="00584EEC">
      <w:pPr>
        <w:rPr>
          <w:rFonts w:ascii="Arial Narrow" w:hAnsi="Arial Narrow" w:cs="Arial"/>
        </w:rPr>
      </w:pPr>
    </w:p>
    <w:p w:rsidR="00584EEC" w:rsidRPr="00584EEC" w:rsidRDefault="00584EEC" w:rsidP="00584EEC">
      <w:pPr>
        <w:pStyle w:val="BodyText"/>
        <w:rPr>
          <w:rFonts w:ascii="Arial Narrow" w:hAnsi="Arial Narrow"/>
          <w:sz w:val="20"/>
          <w:szCs w:val="20"/>
          <w:lang w:val="en-US"/>
        </w:rPr>
      </w:pPr>
      <w:r w:rsidRPr="00584EEC">
        <w:rPr>
          <w:rFonts w:ascii="Arial Narrow" w:hAnsi="Arial Narrow"/>
          <w:sz w:val="20"/>
          <w:szCs w:val="20"/>
          <w:lang w:val="en-US"/>
        </w:rPr>
        <w:t xml:space="preserve">Indicate the landform(s) that best describes the site </w:t>
      </w:r>
      <w:r w:rsidRPr="00584EEC">
        <w:rPr>
          <w:rFonts w:ascii="Arial Narrow" w:hAnsi="Arial Narrow"/>
          <w:b/>
          <w:bCs/>
          <w:sz w:val="20"/>
          <w:szCs w:val="20"/>
        </w:rPr>
        <w:t>(Please cross the appropriate box)</w:t>
      </w:r>
      <w:r w:rsidRPr="00584EEC">
        <w:rPr>
          <w:rFonts w:ascii="Arial Narrow" w:hAnsi="Arial Narrow"/>
          <w:sz w:val="20"/>
          <w:szCs w:val="20"/>
          <w:lang w:val="en-US"/>
        </w:rPr>
        <w:t>.</w:t>
      </w:r>
    </w:p>
    <w:p w:rsidR="00584EEC" w:rsidRPr="00584EEC" w:rsidRDefault="00584EEC" w:rsidP="00584EEC">
      <w:pPr>
        <w:pStyle w:val="BodyText2"/>
        <w:rPr>
          <w:rFonts w:ascii="Arial Narrow" w:hAnsi="Arial Narrow"/>
          <w:szCs w:val="20"/>
        </w:rPr>
      </w:pPr>
      <w:r w:rsidRPr="00584EEC">
        <w:rPr>
          <w:rFonts w:ascii="Arial Narrow" w:hAnsi="Arial Narrow"/>
          <w:szCs w:val="20"/>
        </w:rPr>
        <w:t>Alternative S1 (preferred site):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864"/>
        <w:gridCol w:w="1184"/>
        <w:gridCol w:w="850"/>
        <w:gridCol w:w="816"/>
        <w:gridCol w:w="785"/>
        <w:gridCol w:w="1277"/>
        <w:gridCol w:w="864"/>
        <w:gridCol w:w="877"/>
      </w:tblGrid>
      <w:tr w:rsidR="00584EEC" w:rsidRPr="00584EEC" w:rsidTr="006D5476">
        <w:trPr>
          <w:cantSplit/>
        </w:trPr>
        <w:tc>
          <w:tcPr>
            <w:tcW w:w="895" w:type="dxa"/>
            <w:shd w:val="clear" w:color="auto" w:fill="FFFFFF" w:themeFill="background1"/>
          </w:tcPr>
          <w:p w:rsidR="00584EEC" w:rsidRDefault="00584EEC" w:rsidP="009D12DA">
            <w:pPr>
              <w:jc w:val="center"/>
              <w:rPr>
                <w:rFonts w:ascii="Arial Narrow" w:hAnsi="Arial Narrow" w:cs="Arial"/>
                <w:sz w:val="20"/>
                <w:szCs w:val="20"/>
              </w:rPr>
            </w:pPr>
            <w:r w:rsidRPr="00584EEC">
              <w:rPr>
                <w:rFonts w:ascii="Arial Narrow" w:hAnsi="Arial Narrow" w:cs="Arial"/>
                <w:sz w:val="20"/>
                <w:szCs w:val="20"/>
              </w:rPr>
              <w:t>Ridgeline</w:t>
            </w:r>
          </w:p>
          <w:p w:rsidR="00924707" w:rsidRPr="00584EEC" w:rsidRDefault="00924707" w:rsidP="009D12DA">
            <w:pPr>
              <w:jc w:val="center"/>
              <w:rPr>
                <w:rFonts w:ascii="Arial Narrow" w:hAnsi="Arial Narrow" w:cs="Arial"/>
                <w:sz w:val="20"/>
                <w:szCs w:val="20"/>
              </w:rPr>
            </w:pPr>
          </w:p>
        </w:tc>
        <w:tc>
          <w:tcPr>
            <w:tcW w:w="864" w:type="dxa"/>
            <w:shd w:val="clear" w:color="auto" w:fill="auto"/>
          </w:tcPr>
          <w:p w:rsidR="00584EEC" w:rsidRDefault="00584EEC" w:rsidP="009D12DA">
            <w:pPr>
              <w:jc w:val="center"/>
              <w:rPr>
                <w:rFonts w:ascii="Arial Narrow" w:hAnsi="Arial Narrow" w:cs="Arial"/>
                <w:sz w:val="20"/>
                <w:szCs w:val="20"/>
              </w:rPr>
            </w:pPr>
            <w:r w:rsidRPr="00584EEC">
              <w:rPr>
                <w:rFonts w:ascii="Arial Narrow" w:hAnsi="Arial Narrow" w:cs="Arial"/>
                <w:sz w:val="20"/>
                <w:szCs w:val="20"/>
              </w:rPr>
              <w:t>Plateau</w:t>
            </w:r>
          </w:p>
          <w:p w:rsidR="00924707" w:rsidRPr="00584EEC" w:rsidRDefault="00924707" w:rsidP="009D12DA">
            <w:pPr>
              <w:jc w:val="center"/>
              <w:rPr>
                <w:rFonts w:ascii="Arial Narrow" w:hAnsi="Arial Narrow" w:cs="Arial"/>
                <w:sz w:val="20"/>
                <w:szCs w:val="20"/>
              </w:rPr>
            </w:pPr>
          </w:p>
        </w:tc>
        <w:tc>
          <w:tcPr>
            <w:tcW w:w="1184" w:type="dxa"/>
            <w:shd w:val="clear" w:color="auto" w:fill="F2F2F2" w:themeFill="background1" w:themeFillShade="F2"/>
          </w:tcPr>
          <w:p w:rsidR="00584EEC" w:rsidRDefault="00584EEC" w:rsidP="009D12DA">
            <w:pPr>
              <w:jc w:val="center"/>
              <w:rPr>
                <w:rFonts w:ascii="Arial Narrow" w:hAnsi="Arial Narrow" w:cs="Arial"/>
                <w:sz w:val="20"/>
                <w:szCs w:val="20"/>
              </w:rPr>
            </w:pPr>
            <w:r w:rsidRPr="00584EEC">
              <w:rPr>
                <w:rFonts w:ascii="Arial Narrow" w:hAnsi="Arial Narrow" w:cs="Arial"/>
                <w:sz w:val="20"/>
                <w:szCs w:val="20"/>
              </w:rPr>
              <w:t>Side slope of hill/mountain</w:t>
            </w:r>
          </w:p>
          <w:p w:rsidR="00A3329B" w:rsidRPr="00584EEC" w:rsidRDefault="006D5476" w:rsidP="009D12DA">
            <w:pPr>
              <w:jc w:val="center"/>
              <w:rPr>
                <w:rFonts w:ascii="Arial Narrow" w:hAnsi="Arial Narrow" w:cs="Arial"/>
                <w:sz w:val="20"/>
                <w:szCs w:val="20"/>
              </w:rPr>
            </w:pPr>
            <w:r>
              <w:rPr>
                <w:rFonts w:ascii="Arial Narrow" w:hAnsi="Arial Narrow" w:cs="Arial"/>
                <w:sz w:val="20"/>
                <w:szCs w:val="20"/>
              </w:rPr>
              <w:t>X</w:t>
            </w:r>
          </w:p>
        </w:tc>
        <w:tc>
          <w:tcPr>
            <w:tcW w:w="850" w:type="dxa"/>
            <w:shd w:val="clear" w:color="auto" w:fill="F2F2F2" w:themeFill="background1" w:themeFillShade="F2"/>
          </w:tcPr>
          <w:p w:rsidR="00584EEC" w:rsidRPr="00CD4700" w:rsidRDefault="00584EEC" w:rsidP="009D12DA">
            <w:pPr>
              <w:jc w:val="center"/>
              <w:rPr>
                <w:rFonts w:ascii="Arial Narrow" w:hAnsi="Arial Narrow" w:cs="Arial"/>
                <w:sz w:val="20"/>
                <w:szCs w:val="20"/>
              </w:rPr>
            </w:pPr>
            <w:r w:rsidRPr="00CD4700">
              <w:rPr>
                <w:rFonts w:ascii="Arial Narrow" w:hAnsi="Arial Narrow" w:cs="Arial"/>
                <w:sz w:val="20"/>
                <w:szCs w:val="20"/>
              </w:rPr>
              <w:t>Closed valley</w:t>
            </w:r>
          </w:p>
          <w:p w:rsidR="00C754D5" w:rsidRPr="00CD4700" w:rsidRDefault="006D5476" w:rsidP="009D12DA">
            <w:pPr>
              <w:jc w:val="center"/>
              <w:rPr>
                <w:rFonts w:ascii="Arial Narrow" w:hAnsi="Arial Narrow" w:cs="Arial"/>
                <w:sz w:val="20"/>
                <w:szCs w:val="20"/>
              </w:rPr>
            </w:pPr>
            <w:r>
              <w:rPr>
                <w:rFonts w:ascii="Arial Narrow" w:hAnsi="Arial Narrow" w:cs="Arial"/>
                <w:sz w:val="20"/>
                <w:szCs w:val="20"/>
              </w:rPr>
              <w:t>X</w:t>
            </w:r>
          </w:p>
        </w:tc>
        <w:tc>
          <w:tcPr>
            <w:tcW w:w="817" w:type="dxa"/>
            <w:shd w:val="clear" w:color="auto" w:fill="auto"/>
          </w:tcPr>
          <w:p w:rsidR="00584EEC" w:rsidRPr="00CD4700" w:rsidRDefault="00584EEC" w:rsidP="00BD3570">
            <w:pPr>
              <w:jc w:val="center"/>
              <w:rPr>
                <w:rFonts w:ascii="Arial Narrow" w:hAnsi="Arial Narrow" w:cs="Arial"/>
                <w:sz w:val="20"/>
                <w:szCs w:val="20"/>
              </w:rPr>
            </w:pPr>
            <w:r w:rsidRPr="00CD4700">
              <w:rPr>
                <w:rFonts w:ascii="Arial Narrow" w:hAnsi="Arial Narrow" w:cs="Arial"/>
                <w:sz w:val="20"/>
                <w:szCs w:val="20"/>
              </w:rPr>
              <w:t>Open valley</w:t>
            </w:r>
            <w:r w:rsidR="00932A4D" w:rsidRPr="00CD4700">
              <w:rPr>
                <w:rFonts w:ascii="Arial Narrow" w:hAnsi="Arial Narrow" w:cs="Arial"/>
                <w:sz w:val="20"/>
                <w:szCs w:val="20"/>
              </w:rPr>
              <w:t xml:space="preserve">  </w:t>
            </w:r>
          </w:p>
          <w:p w:rsidR="00BD3570" w:rsidRPr="00CD4700" w:rsidRDefault="00BD3570" w:rsidP="00BD3570">
            <w:pPr>
              <w:jc w:val="center"/>
              <w:rPr>
                <w:rFonts w:ascii="Arial Narrow" w:hAnsi="Arial Narrow" w:cs="Arial"/>
                <w:sz w:val="20"/>
                <w:szCs w:val="20"/>
              </w:rPr>
            </w:pPr>
          </w:p>
        </w:tc>
        <w:tc>
          <w:tcPr>
            <w:tcW w:w="786" w:type="dxa"/>
          </w:tcPr>
          <w:p w:rsidR="00584EEC" w:rsidRDefault="00584EEC" w:rsidP="009D12DA">
            <w:pPr>
              <w:jc w:val="center"/>
              <w:rPr>
                <w:rFonts w:ascii="Arial Narrow" w:hAnsi="Arial Narrow" w:cs="Arial"/>
                <w:sz w:val="20"/>
                <w:szCs w:val="20"/>
              </w:rPr>
            </w:pPr>
            <w:r w:rsidRPr="00584EEC">
              <w:rPr>
                <w:rFonts w:ascii="Arial Narrow" w:hAnsi="Arial Narrow" w:cs="Arial"/>
                <w:sz w:val="20"/>
                <w:szCs w:val="20"/>
              </w:rPr>
              <w:t>Plain</w:t>
            </w:r>
          </w:p>
          <w:p w:rsidR="00924707" w:rsidRPr="00584EEC" w:rsidRDefault="00924707" w:rsidP="009D12DA">
            <w:pPr>
              <w:jc w:val="center"/>
              <w:rPr>
                <w:rFonts w:ascii="Arial Narrow" w:hAnsi="Arial Narrow" w:cs="Arial"/>
                <w:sz w:val="20"/>
                <w:szCs w:val="20"/>
              </w:rPr>
            </w:pPr>
          </w:p>
        </w:tc>
        <w:tc>
          <w:tcPr>
            <w:tcW w:w="1278" w:type="dxa"/>
          </w:tcPr>
          <w:p w:rsidR="00584EEC" w:rsidRPr="00584EEC" w:rsidRDefault="00584EEC" w:rsidP="009D12DA">
            <w:pPr>
              <w:jc w:val="center"/>
              <w:rPr>
                <w:rFonts w:ascii="Arial Narrow" w:hAnsi="Arial Narrow" w:cs="Arial"/>
                <w:sz w:val="20"/>
                <w:szCs w:val="20"/>
              </w:rPr>
            </w:pPr>
            <w:r w:rsidRPr="00584EEC">
              <w:rPr>
                <w:rFonts w:ascii="Arial Narrow" w:hAnsi="Arial Narrow" w:cs="Arial"/>
                <w:sz w:val="20"/>
                <w:szCs w:val="20"/>
              </w:rPr>
              <w:t>Undulating plain/low hills</w:t>
            </w:r>
          </w:p>
        </w:tc>
        <w:tc>
          <w:tcPr>
            <w:tcW w:w="865" w:type="dxa"/>
          </w:tcPr>
          <w:p w:rsidR="00584EEC" w:rsidRPr="00584EEC" w:rsidRDefault="00584EEC" w:rsidP="009D12DA">
            <w:pPr>
              <w:jc w:val="center"/>
              <w:rPr>
                <w:rFonts w:ascii="Arial Narrow" w:hAnsi="Arial Narrow" w:cs="Arial"/>
                <w:sz w:val="20"/>
                <w:szCs w:val="20"/>
              </w:rPr>
            </w:pPr>
            <w:r w:rsidRPr="00584EEC">
              <w:rPr>
                <w:rFonts w:ascii="Arial Narrow" w:hAnsi="Arial Narrow" w:cs="Arial"/>
                <w:sz w:val="20"/>
                <w:szCs w:val="20"/>
              </w:rPr>
              <w:t>Dune</w:t>
            </w:r>
          </w:p>
        </w:tc>
        <w:tc>
          <w:tcPr>
            <w:tcW w:w="878" w:type="dxa"/>
          </w:tcPr>
          <w:p w:rsidR="00584EEC" w:rsidRPr="00584EEC" w:rsidRDefault="00584EEC" w:rsidP="009D12DA">
            <w:pPr>
              <w:jc w:val="center"/>
              <w:rPr>
                <w:rFonts w:ascii="Arial Narrow" w:hAnsi="Arial Narrow" w:cs="Arial"/>
                <w:sz w:val="20"/>
                <w:szCs w:val="20"/>
              </w:rPr>
            </w:pPr>
            <w:r w:rsidRPr="00584EEC">
              <w:rPr>
                <w:rFonts w:ascii="Arial Narrow" w:hAnsi="Arial Narrow" w:cs="Arial"/>
                <w:sz w:val="20"/>
                <w:szCs w:val="20"/>
              </w:rPr>
              <w:t>Sea-front</w:t>
            </w:r>
          </w:p>
        </w:tc>
      </w:tr>
    </w:tbl>
    <w:p w:rsidR="00584EEC" w:rsidRPr="00584EEC" w:rsidRDefault="00584EEC" w:rsidP="00584EEC">
      <w:pPr>
        <w:pStyle w:val="BodyText2"/>
        <w:rPr>
          <w:rFonts w:ascii="Arial Narrow" w:hAnsi="Arial Narrow"/>
          <w:szCs w:val="20"/>
        </w:rPr>
      </w:pPr>
      <w:r w:rsidRPr="00584EEC">
        <w:rPr>
          <w:rFonts w:ascii="Arial Narrow" w:hAnsi="Arial Narrow"/>
          <w:szCs w:val="20"/>
        </w:rPr>
        <w:t>Alternative S2 (if any):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864"/>
        <w:gridCol w:w="1184"/>
        <w:gridCol w:w="850"/>
        <w:gridCol w:w="816"/>
        <w:gridCol w:w="785"/>
        <w:gridCol w:w="1277"/>
        <w:gridCol w:w="864"/>
        <w:gridCol w:w="877"/>
      </w:tblGrid>
      <w:tr w:rsidR="00584EEC" w:rsidRPr="00584EEC">
        <w:trPr>
          <w:cantSplit/>
        </w:trPr>
        <w:tc>
          <w:tcPr>
            <w:tcW w:w="895" w:type="dxa"/>
          </w:tcPr>
          <w:p w:rsidR="00584EEC" w:rsidRPr="00584EEC" w:rsidRDefault="00584EEC" w:rsidP="009D12DA">
            <w:pPr>
              <w:jc w:val="center"/>
              <w:rPr>
                <w:rFonts w:ascii="Arial Narrow" w:hAnsi="Arial Narrow" w:cs="Arial"/>
                <w:sz w:val="20"/>
                <w:szCs w:val="20"/>
              </w:rPr>
            </w:pPr>
            <w:r w:rsidRPr="00584EEC">
              <w:rPr>
                <w:rFonts w:ascii="Arial Narrow" w:hAnsi="Arial Narrow" w:cs="Arial"/>
                <w:sz w:val="20"/>
                <w:szCs w:val="20"/>
              </w:rPr>
              <w:t>Ridgeline</w:t>
            </w:r>
          </w:p>
        </w:tc>
        <w:tc>
          <w:tcPr>
            <w:tcW w:w="864" w:type="dxa"/>
          </w:tcPr>
          <w:p w:rsidR="00584EEC" w:rsidRPr="00584EEC" w:rsidRDefault="00584EEC" w:rsidP="009D12DA">
            <w:pPr>
              <w:jc w:val="center"/>
              <w:rPr>
                <w:rFonts w:ascii="Arial Narrow" w:hAnsi="Arial Narrow" w:cs="Arial"/>
                <w:sz w:val="20"/>
                <w:szCs w:val="20"/>
              </w:rPr>
            </w:pPr>
            <w:r w:rsidRPr="00584EEC">
              <w:rPr>
                <w:rFonts w:ascii="Arial Narrow" w:hAnsi="Arial Narrow" w:cs="Arial"/>
                <w:sz w:val="20"/>
                <w:szCs w:val="20"/>
              </w:rPr>
              <w:t>Plateau</w:t>
            </w:r>
          </w:p>
        </w:tc>
        <w:tc>
          <w:tcPr>
            <w:tcW w:w="1184" w:type="dxa"/>
          </w:tcPr>
          <w:p w:rsidR="00584EEC" w:rsidRPr="00584EEC" w:rsidRDefault="00584EEC" w:rsidP="009D12DA">
            <w:pPr>
              <w:jc w:val="center"/>
              <w:rPr>
                <w:rFonts w:ascii="Arial Narrow" w:hAnsi="Arial Narrow" w:cs="Arial"/>
                <w:sz w:val="20"/>
                <w:szCs w:val="20"/>
              </w:rPr>
            </w:pPr>
            <w:r w:rsidRPr="00584EEC">
              <w:rPr>
                <w:rFonts w:ascii="Arial Narrow" w:hAnsi="Arial Narrow" w:cs="Arial"/>
                <w:sz w:val="20"/>
                <w:szCs w:val="20"/>
              </w:rPr>
              <w:t>Side slope of hill/mountain</w:t>
            </w:r>
          </w:p>
        </w:tc>
        <w:tc>
          <w:tcPr>
            <w:tcW w:w="850" w:type="dxa"/>
          </w:tcPr>
          <w:p w:rsidR="00584EEC" w:rsidRPr="00584EEC" w:rsidRDefault="00584EEC" w:rsidP="009D12DA">
            <w:pPr>
              <w:jc w:val="center"/>
              <w:rPr>
                <w:rFonts w:ascii="Arial Narrow" w:hAnsi="Arial Narrow" w:cs="Arial"/>
                <w:sz w:val="20"/>
                <w:szCs w:val="20"/>
              </w:rPr>
            </w:pPr>
            <w:r w:rsidRPr="00584EEC">
              <w:rPr>
                <w:rFonts w:ascii="Arial Narrow" w:hAnsi="Arial Narrow" w:cs="Arial"/>
                <w:sz w:val="20"/>
                <w:szCs w:val="20"/>
              </w:rPr>
              <w:t>Closed valley</w:t>
            </w:r>
          </w:p>
        </w:tc>
        <w:tc>
          <w:tcPr>
            <w:tcW w:w="817" w:type="dxa"/>
          </w:tcPr>
          <w:p w:rsidR="00584EEC" w:rsidRPr="00584EEC" w:rsidRDefault="00584EEC" w:rsidP="009D12DA">
            <w:pPr>
              <w:jc w:val="center"/>
              <w:rPr>
                <w:rFonts w:ascii="Arial Narrow" w:hAnsi="Arial Narrow" w:cs="Arial"/>
                <w:sz w:val="20"/>
                <w:szCs w:val="20"/>
              </w:rPr>
            </w:pPr>
            <w:r w:rsidRPr="00584EEC">
              <w:rPr>
                <w:rFonts w:ascii="Arial Narrow" w:hAnsi="Arial Narrow" w:cs="Arial"/>
                <w:sz w:val="20"/>
                <w:szCs w:val="20"/>
              </w:rPr>
              <w:t>Open valley</w:t>
            </w:r>
          </w:p>
        </w:tc>
        <w:tc>
          <w:tcPr>
            <w:tcW w:w="786" w:type="dxa"/>
          </w:tcPr>
          <w:p w:rsidR="00584EEC" w:rsidRPr="00584EEC" w:rsidRDefault="00584EEC" w:rsidP="009D12DA">
            <w:pPr>
              <w:jc w:val="center"/>
              <w:rPr>
                <w:rFonts w:ascii="Arial Narrow" w:hAnsi="Arial Narrow" w:cs="Arial"/>
                <w:sz w:val="20"/>
                <w:szCs w:val="20"/>
              </w:rPr>
            </w:pPr>
            <w:r w:rsidRPr="00584EEC">
              <w:rPr>
                <w:rFonts w:ascii="Arial Narrow" w:hAnsi="Arial Narrow" w:cs="Arial"/>
                <w:sz w:val="20"/>
                <w:szCs w:val="20"/>
              </w:rPr>
              <w:t>Plain</w:t>
            </w:r>
          </w:p>
        </w:tc>
        <w:tc>
          <w:tcPr>
            <w:tcW w:w="1278" w:type="dxa"/>
          </w:tcPr>
          <w:p w:rsidR="00584EEC" w:rsidRPr="00584EEC" w:rsidRDefault="00584EEC" w:rsidP="009D12DA">
            <w:pPr>
              <w:jc w:val="center"/>
              <w:rPr>
                <w:rFonts w:ascii="Arial Narrow" w:hAnsi="Arial Narrow" w:cs="Arial"/>
                <w:sz w:val="20"/>
                <w:szCs w:val="20"/>
              </w:rPr>
            </w:pPr>
            <w:r w:rsidRPr="00584EEC">
              <w:rPr>
                <w:rFonts w:ascii="Arial Narrow" w:hAnsi="Arial Narrow" w:cs="Arial"/>
                <w:sz w:val="20"/>
                <w:szCs w:val="20"/>
              </w:rPr>
              <w:t>Undulating plain/low hills</w:t>
            </w:r>
          </w:p>
        </w:tc>
        <w:tc>
          <w:tcPr>
            <w:tcW w:w="865" w:type="dxa"/>
          </w:tcPr>
          <w:p w:rsidR="00584EEC" w:rsidRPr="00584EEC" w:rsidRDefault="00584EEC" w:rsidP="009D12DA">
            <w:pPr>
              <w:jc w:val="center"/>
              <w:rPr>
                <w:rFonts w:ascii="Arial Narrow" w:hAnsi="Arial Narrow" w:cs="Arial"/>
                <w:sz w:val="20"/>
                <w:szCs w:val="20"/>
              </w:rPr>
            </w:pPr>
            <w:r w:rsidRPr="00584EEC">
              <w:rPr>
                <w:rFonts w:ascii="Arial Narrow" w:hAnsi="Arial Narrow" w:cs="Arial"/>
                <w:sz w:val="20"/>
                <w:szCs w:val="20"/>
              </w:rPr>
              <w:t>Dune</w:t>
            </w:r>
          </w:p>
        </w:tc>
        <w:tc>
          <w:tcPr>
            <w:tcW w:w="878" w:type="dxa"/>
          </w:tcPr>
          <w:p w:rsidR="00584EEC" w:rsidRPr="00584EEC" w:rsidRDefault="00584EEC" w:rsidP="009D12DA">
            <w:pPr>
              <w:jc w:val="center"/>
              <w:rPr>
                <w:rFonts w:ascii="Arial Narrow" w:hAnsi="Arial Narrow" w:cs="Arial"/>
                <w:sz w:val="20"/>
                <w:szCs w:val="20"/>
              </w:rPr>
            </w:pPr>
            <w:r w:rsidRPr="00584EEC">
              <w:rPr>
                <w:rFonts w:ascii="Arial Narrow" w:hAnsi="Arial Narrow" w:cs="Arial"/>
                <w:sz w:val="20"/>
                <w:szCs w:val="20"/>
              </w:rPr>
              <w:t>Sea- front</w:t>
            </w:r>
          </w:p>
        </w:tc>
      </w:tr>
    </w:tbl>
    <w:p w:rsidR="00584EEC" w:rsidRPr="00584EEC" w:rsidRDefault="00584EEC" w:rsidP="00584EEC">
      <w:pPr>
        <w:pStyle w:val="BodyText2"/>
        <w:rPr>
          <w:rFonts w:ascii="Arial Narrow" w:hAnsi="Arial Narrow"/>
          <w:szCs w:val="20"/>
        </w:rPr>
      </w:pPr>
      <w:r w:rsidRPr="00584EEC">
        <w:rPr>
          <w:rFonts w:ascii="Arial Narrow" w:hAnsi="Arial Narrow"/>
          <w:szCs w:val="20"/>
        </w:rPr>
        <w:t>Alternative S3 (if any):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864"/>
        <w:gridCol w:w="1184"/>
        <w:gridCol w:w="850"/>
        <w:gridCol w:w="816"/>
        <w:gridCol w:w="785"/>
        <w:gridCol w:w="1277"/>
        <w:gridCol w:w="864"/>
        <w:gridCol w:w="877"/>
      </w:tblGrid>
      <w:tr w:rsidR="00584EEC" w:rsidRPr="00584EEC">
        <w:trPr>
          <w:cantSplit/>
        </w:trPr>
        <w:tc>
          <w:tcPr>
            <w:tcW w:w="895" w:type="dxa"/>
          </w:tcPr>
          <w:p w:rsidR="00584EEC" w:rsidRPr="00584EEC" w:rsidRDefault="00584EEC" w:rsidP="009D12DA">
            <w:pPr>
              <w:jc w:val="center"/>
              <w:rPr>
                <w:rFonts w:ascii="Arial Narrow" w:hAnsi="Arial Narrow" w:cs="Arial"/>
                <w:sz w:val="20"/>
                <w:szCs w:val="20"/>
              </w:rPr>
            </w:pPr>
            <w:r w:rsidRPr="00584EEC">
              <w:rPr>
                <w:rFonts w:ascii="Arial Narrow" w:hAnsi="Arial Narrow" w:cs="Arial"/>
                <w:sz w:val="20"/>
                <w:szCs w:val="20"/>
              </w:rPr>
              <w:t>Ridgeline</w:t>
            </w:r>
          </w:p>
        </w:tc>
        <w:tc>
          <w:tcPr>
            <w:tcW w:w="864" w:type="dxa"/>
          </w:tcPr>
          <w:p w:rsidR="00584EEC" w:rsidRPr="00584EEC" w:rsidRDefault="00584EEC" w:rsidP="009D12DA">
            <w:pPr>
              <w:jc w:val="center"/>
              <w:rPr>
                <w:rFonts w:ascii="Arial Narrow" w:hAnsi="Arial Narrow" w:cs="Arial"/>
                <w:sz w:val="20"/>
                <w:szCs w:val="20"/>
              </w:rPr>
            </w:pPr>
            <w:r w:rsidRPr="00584EEC">
              <w:rPr>
                <w:rFonts w:ascii="Arial Narrow" w:hAnsi="Arial Narrow" w:cs="Arial"/>
                <w:sz w:val="20"/>
                <w:szCs w:val="20"/>
              </w:rPr>
              <w:t>Plateau</w:t>
            </w:r>
          </w:p>
        </w:tc>
        <w:tc>
          <w:tcPr>
            <w:tcW w:w="1184" w:type="dxa"/>
          </w:tcPr>
          <w:p w:rsidR="00584EEC" w:rsidRPr="00584EEC" w:rsidRDefault="00584EEC" w:rsidP="009D12DA">
            <w:pPr>
              <w:jc w:val="center"/>
              <w:rPr>
                <w:rFonts w:ascii="Arial Narrow" w:hAnsi="Arial Narrow" w:cs="Arial"/>
                <w:sz w:val="20"/>
                <w:szCs w:val="20"/>
              </w:rPr>
            </w:pPr>
            <w:r w:rsidRPr="00584EEC">
              <w:rPr>
                <w:rFonts w:ascii="Arial Narrow" w:hAnsi="Arial Narrow" w:cs="Arial"/>
                <w:sz w:val="20"/>
                <w:szCs w:val="20"/>
              </w:rPr>
              <w:t>Side slope of hill/mountain</w:t>
            </w:r>
          </w:p>
        </w:tc>
        <w:tc>
          <w:tcPr>
            <w:tcW w:w="850" w:type="dxa"/>
          </w:tcPr>
          <w:p w:rsidR="00584EEC" w:rsidRPr="00584EEC" w:rsidRDefault="00584EEC" w:rsidP="009D12DA">
            <w:pPr>
              <w:jc w:val="center"/>
              <w:rPr>
                <w:rFonts w:ascii="Arial Narrow" w:hAnsi="Arial Narrow" w:cs="Arial"/>
                <w:sz w:val="20"/>
                <w:szCs w:val="20"/>
              </w:rPr>
            </w:pPr>
            <w:r w:rsidRPr="00584EEC">
              <w:rPr>
                <w:rFonts w:ascii="Arial Narrow" w:hAnsi="Arial Narrow" w:cs="Arial"/>
                <w:sz w:val="20"/>
                <w:szCs w:val="20"/>
              </w:rPr>
              <w:t>Closed valley</w:t>
            </w:r>
          </w:p>
        </w:tc>
        <w:tc>
          <w:tcPr>
            <w:tcW w:w="817" w:type="dxa"/>
          </w:tcPr>
          <w:p w:rsidR="00584EEC" w:rsidRPr="00584EEC" w:rsidRDefault="00584EEC" w:rsidP="009D12DA">
            <w:pPr>
              <w:jc w:val="center"/>
              <w:rPr>
                <w:rFonts w:ascii="Arial Narrow" w:hAnsi="Arial Narrow" w:cs="Arial"/>
                <w:sz w:val="20"/>
                <w:szCs w:val="20"/>
              </w:rPr>
            </w:pPr>
            <w:r w:rsidRPr="00584EEC">
              <w:rPr>
                <w:rFonts w:ascii="Arial Narrow" w:hAnsi="Arial Narrow" w:cs="Arial"/>
                <w:sz w:val="20"/>
                <w:szCs w:val="20"/>
              </w:rPr>
              <w:t>Open valley</w:t>
            </w:r>
          </w:p>
        </w:tc>
        <w:tc>
          <w:tcPr>
            <w:tcW w:w="786" w:type="dxa"/>
          </w:tcPr>
          <w:p w:rsidR="00584EEC" w:rsidRPr="00584EEC" w:rsidRDefault="00584EEC" w:rsidP="009D12DA">
            <w:pPr>
              <w:jc w:val="center"/>
              <w:rPr>
                <w:rFonts w:ascii="Arial Narrow" w:hAnsi="Arial Narrow" w:cs="Arial"/>
                <w:sz w:val="20"/>
                <w:szCs w:val="20"/>
              </w:rPr>
            </w:pPr>
            <w:r w:rsidRPr="00584EEC">
              <w:rPr>
                <w:rFonts w:ascii="Arial Narrow" w:hAnsi="Arial Narrow" w:cs="Arial"/>
                <w:sz w:val="20"/>
                <w:szCs w:val="20"/>
              </w:rPr>
              <w:t>Plain</w:t>
            </w:r>
          </w:p>
        </w:tc>
        <w:tc>
          <w:tcPr>
            <w:tcW w:w="1278" w:type="dxa"/>
          </w:tcPr>
          <w:p w:rsidR="00584EEC" w:rsidRPr="00584EEC" w:rsidRDefault="00584EEC" w:rsidP="009D12DA">
            <w:pPr>
              <w:jc w:val="center"/>
              <w:rPr>
                <w:rFonts w:ascii="Arial Narrow" w:hAnsi="Arial Narrow" w:cs="Arial"/>
                <w:sz w:val="20"/>
                <w:szCs w:val="20"/>
              </w:rPr>
            </w:pPr>
            <w:r w:rsidRPr="00584EEC">
              <w:rPr>
                <w:rFonts w:ascii="Arial Narrow" w:hAnsi="Arial Narrow" w:cs="Arial"/>
                <w:sz w:val="20"/>
                <w:szCs w:val="20"/>
              </w:rPr>
              <w:t>Undulating plain/low hills</w:t>
            </w:r>
          </w:p>
        </w:tc>
        <w:tc>
          <w:tcPr>
            <w:tcW w:w="865" w:type="dxa"/>
          </w:tcPr>
          <w:p w:rsidR="00584EEC" w:rsidRPr="00584EEC" w:rsidRDefault="00584EEC" w:rsidP="009D12DA">
            <w:pPr>
              <w:jc w:val="center"/>
              <w:rPr>
                <w:rFonts w:ascii="Arial Narrow" w:hAnsi="Arial Narrow" w:cs="Arial"/>
                <w:sz w:val="20"/>
                <w:szCs w:val="20"/>
              </w:rPr>
            </w:pPr>
            <w:r w:rsidRPr="00584EEC">
              <w:rPr>
                <w:rFonts w:ascii="Arial Narrow" w:hAnsi="Arial Narrow" w:cs="Arial"/>
                <w:sz w:val="20"/>
                <w:szCs w:val="20"/>
              </w:rPr>
              <w:t>Dune</w:t>
            </w:r>
          </w:p>
        </w:tc>
        <w:tc>
          <w:tcPr>
            <w:tcW w:w="878" w:type="dxa"/>
          </w:tcPr>
          <w:p w:rsidR="00584EEC" w:rsidRPr="00584EEC" w:rsidRDefault="00584EEC" w:rsidP="009D12DA">
            <w:pPr>
              <w:jc w:val="center"/>
              <w:rPr>
                <w:rFonts w:ascii="Arial Narrow" w:hAnsi="Arial Narrow" w:cs="Arial"/>
                <w:sz w:val="20"/>
                <w:szCs w:val="20"/>
              </w:rPr>
            </w:pPr>
            <w:r w:rsidRPr="00584EEC">
              <w:rPr>
                <w:rFonts w:ascii="Arial Narrow" w:hAnsi="Arial Narrow" w:cs="Arial"/>
                <w:sz w:val="20"/>
                <w:szCs w:val="20"/>
              </w:rPr>
              <w:t>Sea-front</w:t>
            </w:r>
          </w:p>
        </w:tc>
      </w:tr>
    </w:tbl>
    <w:p w:rsidR="00584EEC" w:rsidRDefault="00584EEC" w:rsidP="007D22B0">
      <w:pPr>
        <w:jc w:val="both"/>
        <w:rPr>
          <w:rFonts w:ascii="Arial Narrow" w:hAnsi="Arial Narrow" w:cs="Arial"/>
          <w:b/>
          <w:bCs/>
          <w:caps/>
        </w:rPr>
      </w:pPr>
    </w:p>
    <w:p w:rsidR="005E0E5E" w:rsidRPr="009A1E3D" w:rsidRDefault="005E0E5E" w:rsidP="00BF690F">
      <w:pPr>
        <w:numPr>
          <w:ilvl w:val="0"/>
          <w:numId w:val="11"/>
        </w:numPr>
        <w:jc w:val="both"/>
        <w:rPr>
          <w:rFonts w:ascii="Arial Narrow" w:hAnsi="Arial Narrow" w:cs="Arial"/>
          <w:b/>
          <w:bCs/>
          <w:caps/>
        </w:rPr>
      </w:pPr>
      <w:r w:rsidRPr="009A1E3D">
        <w:rPr>
          <w:rFonts w:ascii="Arial Narrow" w:hAnsi="Arial Narrow" w:cs="Arial"/>
          <w:b/>
          <w:bCs/>
          <w:caps/>
        </w:rPr>
        <w:t>GroundwateR, Soil and Geological stability of the site</w:t>
      </w:r>
    </w:p>
    <w:p w:rsidR="005E0E5E" w:rsidRDefault="005E0E5E" w:rsidP="007D22B0">
      <w:pPr>
        <w:pStyle w:val="BodyText"/>
        <w:jc w:val="both"/>
        <w:rPr>
          <w:rFonts w:ascii="Arial Narrow" w:hAnsi="Arial Narrow"/>
          <w:sz w:val="24"/>
          <w:lang w:val="en-ZA"/>
        </w:rPr>
      </w:pPr>
    </w:p>
    <w:tbl>
      <w:tblPr>
        <w:tblW w:w="8525" w:type="dxa"/>
        <w:tblLook w:val="0000" w:firstRow="0" w:lastRow="0" w:firstColumn="0" w:lastColumn="0" w:noHBand="0" w:noVBand="0"/>
      </w:tblPr>
      <w:tblGrid>
        <w:gridCol w:w="1307"/>
        <w:gridCol w:w="7"/>
        <w:gridCol w:w="758"/>
        <w:gridCol w:w="16"/>
        <w:gridCol w:w="518"/>
        <w:gridCol w:w="1594"/>
        <w:gridCol w:w="408"/>
        <w:gridCol w:w="720"/>
        <w:gridCol w:w="828"/>
        <w:gridCol w:w="531"/>
        <w:gridCol w:w="81"/>
        <w:gridCol w:w="891"/>
        <w:gridCol w:w="7"/>
        <w:gridCol w:w="859"/>
      </w:tblGrid>
      <w:tr w:rsidR="005E2277" w:rsidTr="00C17024">
        <w:trPr>
          <w:cantSplit/>
        </w:trPr>
        <w:tc>
          <w:tcPr>
            <w:tcW w:w="6687" w:type="dxa"/>
            <w:gridSpan w:val="10"/>
            <w:tcBorders>
              <w:right w:val="single" w:sz="4" w:space="0" w:color="auto"/>
            </w:tcBorders>
          </w:tcPr>
          <w:p w:rsidR="005E2277" w:rsidRPr="00584EEC" w:rsidRDefault="005E2277" w:rsidP="009D12DA">
            <w:pPr>
              <w:pStyle w:val="BalloonText"/>
              <w:rPr>
                <w:rFonts w:ascii="Arial Narrow" w:hAnsi="Arial Narrow" w:cs="Arial"/>
                <w:sz w:val="20"/>
                <w:szCs w:val="20"/>
              </w:rPr>
            </w:pPr>
            <w:r w:rsidRPr="00584EEC">
              <w:rPr>
                <w:rFonts w:ascii="Arial Narrow" w:hAnsi="Arial Narrow" w:cs="Arial"/>
                <w:sz w:val="20"/>
                <w:szCs w:val="20"/>
              </w:rPr>
              <w:t>Has a specialist been consulted</w:t>
            </w:r>
            <w:r w:rsidR="00584EEC" w:rsidRPr="00584EEC">
              <w:rPr>
                <w:rFonts w:ascii="Arial Narrow" w:hAnsi="Arial Narrow" w:cs="Arial"/>
                <w:sz w:val="20"/>
                <w:szCs w:val="20"/>
              </w:rPr>
              <w:t xml:space="preserve"> for the completion of this section</w:t>
            </w:r>
            <w:r w:rsidRPr="00584EEC">
              <w:rPr>
                <w:rFonts w:ascii="Arial Narrow" w:hAnsi="Arial Narrow" w:cs="Arial"/>
                <w:sz w:val="20"/>
                <w:szCs w:val="20"/>
              </w:rPr>
              <w:t>?</w:t>
            </w:r>
          </w:p>
        </w:tc>
        <w:tc>
          <w:tcPr>
            <w:tcW w:w="979" w:type="dxa"/>
            <w:gridSpan w:val="3"/>
            <w:tcBorders>
              <w:top w:val="single" w:sz="4" w:space="0" w:color="auto"/>
              <w:left w:val="single" w:sz="4" w:space="0" w:color="auto"/>
              <w:bottom w:val="single" w:sz="4" w:space="0" w:color="auto"/>
              <w:right w:val="single" w:sz="4" w:space="0" w:color="auto"/>
            </w:tcBorders>
          </w:tcPr>
          <w:p w:rsidR="005E2277" w:rsidRPr="00A47737" w:rsidRDefault="005E2277" w:rsidP="009D12DA">
            <w:pPr>
              <w:jc w:val="cente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shd w:val="clear" w:color="auto" w:fill="F2F2F2"/>
          </w:tcPr>
          <w:p w:rsidR="005E2277" w:rsidRPr="00A47737" w:rsidRDefault="005E2277" w:rsidP="009D12DA">
            <w:pPr>
              <w:jc w:val="center"/>
              <w:rPr>
                <w:rFonts w:ascii="Arial" w:hAnsi="Arial" w:cs="Arial"/>
                <w:sz w:val="20"/>
                <w:szCs w:val="20"/>
              </w:rPr>
            </w:pPr>
            <w:r w:rsidRPr="00A47737">
              <w:rPr>
                <w:rFonts w:ascii="Arial" w:hAnsi="Arial" w:cs="Arial"/>
                <w:sz w:val="20"/>
                <w:szCs w:val="20"/>
              </w:rPr>
              <w:t>NO</w:t>
            </w:r>
          </w:p>
        </w:tc>
      </w:tr>
      <w:tr w:rsidR="005E2277">
        <w:trPr>
          <w:cantSplit/>
        </w:trPr>
        <w:tc>
          <w:tcPr>
            <w:tcW w:w="8525" w:type="dxa"/>
            <w:gridSpan w:val="14"/>
          </w:tcPr>
          <w:p w:rsidR="005E2277" w:rsidRPr="00584EEC" w:rsidRDefault="005E2277" w:rsidP="009D12DA">
            <w:pPr>
              <w:pStyle w:val="BalloonText"/>
              <w:rPr>
                <w:rFonts w:ascii="Arial Narrow" w:hAnsi="Arial Narrow" w:cs="Arial"/>
                <w:sz w:val="20"/>
                <w:szCs w:val="20"/>
              </w:rPr>
            </w:pPr>
            <w:r w:rsidRPr="00584EEC">
              <w:rPr>
                <w:rFonts w:ascii="Arial Narrow" w:hAnsi="Arial Narrow" w:cs="Arial"/>
                <w:sz w:val="20"/>
                <w:szCs w:val="20"/>
              </w:rPr>
              <w:t>If YES, please complete the following:</w:t>
            </w:r>
          </w:p>
        </w:tc>
      </w:tr>
      <w:tr w:rsidR="005E2277">
        <w:trPr>
          <w:cantSplit/>
          <w:trHeight w:val="190"/>
        </w:trPr>
        <w:tc>
          <w:tcPr>
            <w:tcW w:w="2606" w:type="dxa"/>
            <w:gridSpan w:val="5"/>
            <w:tcBorders>
              <w:right w:val="single" w:sz="4" w:space="0" w:color="auto"/>
            </w:tcBorders>
          </w:tcPr>
          <w:p w:rsidR="005E2277" w:rsidRPr="00584EEC" w:rsidRDefault="005E2277" w:rsidP="009D12DA">
            <w:pPr>
              <w:rPr>
                <w:rFonts w:ascii="Arial Narrow" w:hAnsi="Arial Narrow" w:cs="Arial"/>
                <w:sz w:val="20"/>
                <w:szCs w:val="20"/>
              </w:rPr>
            </w:pPr>
            <w:r w:rsidRPr="00584EEC">
              <w:rPr>
                <w:rFonts w:ascii="Arial Narrow" w:hAnsi="Arial Narrow" w:cs="Arial"/>
                <w:sz w:val="20"/>
                <w:szCs w:val="20"/>
              </w:rPr>
              <w:t>Name of the specialist:</w:t>
            </w:r>
          </w:p>
        </w:tc>
        <w:tc>
          <w:tcPr>
            <w:tcW w:w="5919" w:type="dxa"/>
            <w:gridSpan w:val="9"/>
            <w:tcBorders>
              <w:top w:val="single" w:sz="4" w:space="0" w:color="auto"/>
              <w:left w:val="single" w:sz="4" w:space="0" w:color="auto"/>
              <w:bottom w:val="single" w:sz="4" w:space="0" w:color="auto"/>
              <w:right w:val="single" w:sz="4" w:space="0" w:color="auto"/>
            </w:tcBorders>
          </w:tcPr>
          <w:p w:rsidR="005E2277" w:rsidRPr="00584EEC" w:rsidRDefault="005E2277" w:rsidP="009D12DA">
            <w:pPr>
              <w:rPr>
                <w:rFonts w:ascii="Arial Narrow" w:hAnsi="Arial Narrow" w:cs="Arial"/>
                <w:sz w:val="20"/>
                <w:szCs w:val="20"/>
              </w:rPr>
            </w:pPr>
          </w:p>
        </w:tc>
      </w:tr>
      <w:tr w:rsidR="005E2277">
        <w:trPr>
          <w:cantSplit/>
          <w:trHeight w:val="189"/>
        </w:trPr>
        <w:tc>
          <w:tcPr>
            <w:tcW w:w="2606" w:type="dxa"/>
            <w:gridSpan w:val="5"/>
            <w:tcBorders>
              <w:right w:val="single" w:sz="4" w:space="0" w:color="auto"/>
            </w:tcBorders>
          </w:tcPr>
          <w:p w:rsidR="005E2277" w:rsidRPr="00584EEC" w:rsidRDefault="005E2277" w:rsidP="009D12DA">
            <w:pPr>
              <w:rPr>
                <w:rFonts w:ascii="Arial Narrow" w:hAnsi="Arial Narrow" w:cs="Arial"/>
                <w:sz w:val="20"/>
                <w:szCs w:val="20"/>
              </w:rPr>
            </w:pPr>
            <w:r w:rsidRPr="00584EEC">
              <w:rPr>
                <w:rFonts w:ascii="Arial Narrow" w:hAnsi="Arial Narrow" w:cs="Arial"/>
                <w:sz w:val="20"/>
                <w:szCs w:val="20"/>
              </w:rPr>
              <w:t>Qualification(s) of the specialist:</w:t>
            </w:r>
          </w:p>
        </w:tc>
        <w:tc>
          <w:tcPr>
            <w:tcW w:w="5919" w:type="dxa"/>
            <w:gridSpan w:val="9"/>
            <w:tcBorders>
              <w:top w:val="single" w:sz="4" w:space="0" w:color="auto"/>
              <w:left w:val="single" w:sz="4" w:space="0" w:color="auto"/>
              <w:bottom w:val="single" w:sz="4" w:space="0" w:color="auto"/>
              <w:right w:val="single" w:sz="4" w:space="0" w:color="auto"/>
            </w:tcBorders>
          </w:tcPr>
          <w:p w:rsidR="005E2277" w:rsidRPr="00584EEC" w:rsidRDefault="005E2277" w:rsidP="009D12DA">
            <w:pPr>
              <w:rPr>
                <w:rFonts w:ascii="Arial Narrow" w:hAnsi="Arial Narrow" w:cs="Arial"/>
                <w:sz w:val="20"/>
                <w:szCs w:val="20"/>
              </w:rPr>
            </w:pPr>
          </w:p>
        </w:tc>
      </w:tr>
      <w:tr w:rsidR="005E2277">
        <w:trPr>
          <w:cantSplit/>
          <w:trHeight w:val="189"/>
        </w:trPr>
        <w:tc>
          <w:tcPr>
            <w:tcW w:w="2606" w:type="dxa"/>
            <w:gridSpan w:val="5"/>
            <w:tcBorders>
              <w:right w:val="single" w:sz="4" w:space="0" w:color="auto"/>
            </w:tcBorders>
          </w:tcPr>
          <w:p w:rsidR="005E2277" w:rsidRPr="00584EEC" w:rsidRDefault="005E2277" w:rsidP="009D12DA">
            <w:pPr>
              <w:rPr>
                <w:rFonts w:ascii="Arial Narrow" w:hAnsi="Arial Narrow" w:cs="Arial"/>
                <w:sz w:val="20"/>
                <w:szCs w:val="20"/>
              </w:rPr>
            </w:pPr>
            <w:r w:rsidRPr="00584EEC">
              <w:rPr>
                <w:rFonts w:ascii="Arial Narrow" w:hAnsi="Arial Narrow" w:cs="Arial"/>
                <w:sz w:val="20"/>
                <w:szCs w:val="20"/>
              </w:rPr>
              <w:t>Postal address:</w:t>
            </w:r>
          </w:p>
        </w:tc>
        <w:tc>
          <w:tcPr>
            <w:tcW w:w="5919" w:type="dxa"/>
            <w:gridSpan w:val="9"/>
            <w:tcBorders>
              <w:top w:val="single" w:sz="4" w:space="0" w:color="auto"/>
              <w:left w:val="single" w:sz="4" w:space="0" w:color="auto"/>
              <w:bottom w:val="single" w:sz="4" w:space="0" w:color="auto"/>
              <w:right w:val="single" w:sz="4" w:space="0" w:color="auto"/>
            </w:tcBorders>
          </w:tcPr>
          <w:p w:rsidR="005E2277" w:rsidRPr="00584EEC" w:rsidRDefault="005E2277" w:rsidP="009D12DA">
            <w:pPr>
              <w:rPr>
                <w:rFonts w:ascii="Arial Narrow" w:hAnsi="Arial Narrow" w:cs="Arial"/>
                <w:sz w:val="20"/>
                <w:szCs w:val="20"/>
              </w:rPr>
            </w:pPr>
          </w:p>
        </w:tc>
      </w:tr>
      <w:tr w:rsidR="005E2277">
        <w:trPr>
          <w:cantSplit/>
        </w:trPr>
        <w:tc>
          <w:tcPr>
            <w:tcW w:w="2606" w:type="dxa"/>
            <w:gridSpan w:val="5"/>
            <w:tcBorders>
              <w:right w:val="single" w:sz="4" w:space="0" w:color="auto"/>
            </w:tcBorders>
          </w:tcPr>
          <w:p w:rsidR="005E2277" w:rsidRPr="00584EEC" w:rsidRDefault="005E2277" w:rsidP="009D12DA">
            <w:pPr>
              <w:pStyle w:val="BalloonText"/>
              <w:rPr>
                <w:rFonts w:ascii="Arial Narrow" w:hAnsi="Arial Narrow" w:cs="Arial"/>
                <w:sz w:val="20"/>
                <w:szCs w:val="20"/>
              </w:rPr>
            </w:pPr>
            <w:r w:rsidRPr="00584EEC">
              <w:rPr>
                <w:rFonts w:ascii="Arial Narrow" w:hAnsi="Arial Narrow" w:cs="Arial"/>
                <w:sz w:val="20"/>
                <w:szCs w:val="20"/>
              </w:rPr>
              <w:t>Postal code:</w:t>
            </w:r>
          </w:p>
        </w:tc>
        <w:tc>
          <w:tcPr>
            <w:tcW w:w="5919" w:type="dxa"/>
            <w:gridSpan w:val="9"/>
            <w:tcBorders>
              <w:top w:val="single" w:sz="4" w:space="0" w:color="auto"/>
              <w:left w:val="single" w:sz="4" w:space="0" w:color="auto"/>
              <w:bottom w:val="single" w:sz="4" w:space="0" w:color="auto"/>
              <w:right w:val="single" w:sz="4" w:space="0" w:color="auto"/>
            </w:tcBorders>
          </w:tcPr>
          <w:p w:rsidR="005E2277" w:rsidRPr="00584EEC" w:rsidRDefault="005E2277" w:rsidP="009D12DA">
            <w:pPr>
              <w:rPr>
                <w:rFonts w:ascii="Arial Narrow" w:hAnsi="Arial Narrow" w:cs="Arial"/>
                <w:sz w:val="20"/>
                <w:szCs w:val="20"/>
              </w:rPr>
            </w:pPr>
          </w:p>
        </w:tc>
      </w:tr>
      <w:tr w:rsidR="005E2277">
        <w:trPr>
          <w:cantSplit/>
        </w:trPr>
        <w:tc>
          <w:tcPr>
            <w:tcW w:w="2072" w:type="dxa"/>
            <w:gridSpan w:val="3"/>
            <w:tcBorders>
              <w:right w:val="single" w:sz="4" w:space="0" w:color="auto"/>
            </w:tcBorders>
          </w:tcPr>
          <w:p w:rsidR="005E2277" w:rsidRPr="00584EEC" w:rsidRDefault="005E2277" w:rsidP="009D12DA">
            <w:pPr>
              <w:pStyle w:val="Footer"/>
              <w:tabs>
                <w:tab w:val="clear" w:pos="4153"/>
                <w:tab w:val="clear" w:pos="8306"/>
              </w:tabs>
              <w:rPr>
                <w:rFonts w:ascii="Arial Narrow" w:hAnsi="Arial Narrow" w:cs="Arial"/>
                <w:sz w:val="20"/>
                <w:szCs w:val="20"/>
              </w:rPr>
            </w:pPr>
            <w:r w:rsidRPr="00584EEC">
              <w:rPr>
                <w:rFonts w:ascii="Arial Narrow" w:hAnsi="Arial Narrow" w:cs="Arial"/>
                <w:sz w:val="20"/>
                <w:szCs w:val="20"/>
              </w:rPr>
              <w:t>Telephone:</w:t>
            </w:r>
          </w:p>
        </w:tc>
        <w:tc>
          <w:tcPr>
            <w:tcW w:w="2128" w:type="dxa"/>
            <w:gridSpan w:val="3"/>
            <w:tcBorders>
              <w:top w:val="single" w:sz="4" w:space="0" w:color="auto"/>
              <w:left w:val="single" w:sz="4" w:space="0" w:color="auto"/>
              <w:bottom w:val="single" w:sz="4" w:space="0" w:color="auto"/>
              <w:right w:val="single" w:sz="4" w:space="0" w:color="auto"/>
            </w:tcBorders>
          </w:tcPr>
          <w:p w:rsidR="005E2277" w:rsidRPr="00584EEC" w:rsidRDefault="005E2277" w:rsidP="009D12DA">
            <w:pPr>
              <w:pStyle w:val="BalloonText"/>
              <w:rPr>
                <w:rFonts w:ascii="Arial Narrow" w:hAnsi="Arial Narrow" w:cs="Arial"/>
                <w:sz w:val="20"/>
                <w:szCs w:val="20"/>
              </w:rPr>
            </w:pPr>
          </w:p>
        </w:tc>
        <w:tc>
          <w:tcPr>
            <w:tcW w:w="1956" w:type="dxa"/>
            <w:gridSpan w:val="3"/>
            <w:tcBorders>
              <w:left w:val="single" w:sz="4" w:space="0" w:color="auto"/>
              <w:right w:val="single" w:sz="4" w:space="0" w:color="auto"/>
            </w:tcBorders>
          </w:tcPr>
          <w:p w:rsidR="005E2277" w:rsidRPr="00584EEC" w:rsidRDefault="005E2277" w:rsidP="009D12DA">
            <w:pPr>
              <w:jc w:val="right"/>
              <w:rPr>
                <w:rFonts w:ascii="Arial Narrow" w:hAnsi="Arial Narrow" w:cs="Arial"/>
                <w:sz w:val="20"/>
                <w:szCs w:val="20"/>
              </w:rPr>
            </w:pPr>
            <w:r w:rsidRPr="00584EEC">
              <w:rPr>
                <w:rFonts w:ascii="Arial Narrow" w:hAnsi="Arial Narrow" w:cs="Arial"/>
                <w:sz w:val="20"/>
                <w:szCs w:val="20"/>
              </w:rPr>
              <w:t>Cell:</w:t>
            </w:r>
          </w:p>
        </w:tc>
        <w:tc>
          <w:tcPr>
            <w:tcW w:w="2369" w:type="dxa"/>
            <w:gridSpan w:val="5"/>
            <w:tcBorders>
              <w:top w:val="single" w:sz="4" w:space="0" w:color="auto"/>
              <w:left w:val="single" w:sz="4" w:space="0" w:color="auto"/>
              <w:bottom w:val="single" w:sz="4" w:space="0" w:color="auto"/>
              <w:right w:val="single" w:sz="4" w:space="0" w:color="auto"/>
            </w:tcBorders>
          </w:tcPr>
          <w:p w:rsidR="005E2277" w:rsidRPr="00584EEC" w:rsidRDefault="005E2277" w:rsidP="009D12DA">
            <w:pPr>
              <w:rPr>
                <w:rFonts w:ascii="Arial Narrow" w:hAnsi="Arial Narrow" w:cs="Arial"/>
                <w:sz w:val="20"/>
                <w:szCs w:val="20"/>
              </w:rPr>
            </w:pPr>
          </w:p>
        </w:tc>
      </w:tr>
      <w:tr w:rsidR="005E2277">
        <w:trPr>
          <w:cantSplit/>
        </w:trPr>
        <w:tc>
          <w:tcPr>
            <w:tcW w:w="2072" w:type="dxa"/>
            <w:gridSpan w:val="3"/>
            <w:tcBorders>
              <w:right w:val="single" w:sz="4" w:space="0" w:color="auto"/>
            </w:tcBorders>
          </w:tcPr>
          <w:p w:rsidR="005E2277" w:rsidRPr="00584EEC" w:rsidRDefault="005E2277" w:rsidP="009D12DA">
            <w:pPr>
              <w:rPr>
                <w:rFonts w:ascii="Arial Narrow" w:hAnsi="Arial Narrow" w:cs="Arial"/>
                <w:sz w:val="20"/>
                <w:szCs w:val="20"/>
              </w:rPr>
            </w:pPr>
            <w:r w:rsidRPr="00584EEC">
              <w:rPr>
                <w:rFonts w:ascii="Arial Narrow" w:hAnsi="Arial Narrow" w:cs="Arial"/>
                <w:sz w:val="20"/>
                <w:szCs w:val="20"/>
              </w:rPr>
              <w:t>E-mail:</w:t>
            </w:r>
          </w:p>
        </w:tc>
        <w:tc>
          <w:tcPr>
            <w:tcW w:w="2128" w:type="dxa"/>
            <w:gridSpan w:val="3"/>
            <w:tcBorders>
              <w:top w:val="single" w:sz="4" w:space="0" w:color="auto"/>
              <w:left w:val="single" w:sz="4" w:space="0" w:color="auto"/>
              <w:bottom w:val="single" w:sz="4" w:space="0" w:color="auto"/>
              <w:right w:val="single" w:sz="4" w:space="0" w:color="auto"/>
            </w:tcBorders>
          </w:tcPr>
          <w:p w:rsidR="005E2277" w:rsidRPr="00584EEC" w:rsidRDefault="005E2277" w:rsidP="009D12DA">
            <w:pPr>
              <w:rPr>
                <w:rFonts w:ascii="Arial Narrow" w:hAnsi="Arial Narrow" w:cs="Arial"/>
                <w:sz w:val="20"/>
                <w:szCs w:val="20"/>
              </w:rPr>
            </w:pPr>
          </w:p>
        </w:tc>
        <w:tc>
          <w:tcPr>
            <w:tcW w:w="1956" w:type="dxa"/>
            <w:gridSpan w:val="3"/>
            <w:tcBorders>
              <w:left w:val="single" w:sz="4" w:space="0" w:color="auto"/>
              <w:right w:val="single" w:sz="4" w:space="0" w:color="auto"/>
            </w:tcBorders>
          </w:tcPr>
          <w:p w:rsidR="005E2277" w:rsidRPr="00584EEC" w:rsidRDefault="005E2277" w:rsidP="009D12DA">
            <w:pPr>
              <w:jc w:val="right"/>
              <w:rPr>
                <w:rFonts w:ascii="Arial Narrow" w:hAnsi="Arial Narrow" w:cs="Arial"/>
                <w:sz w:val="20"/>
                <w:szCs w:val="20"/>
              </w:rPr>
            </w:pPr>
            <w:r w:rsidRPr="00584EEC">
              <w:rPr>
                <w:rFonts w:ascii="Arial Narrow" w:hAnsi="Arial Narrow" w:cs="Arial"/>
                <w:sz w:val="20"/>
                <w:szCs w:val="20"/>
              </w:rPr>
              <w:t>Fax:</w:t>
            </w:r>
          </w:p>
        </w:tc>
        <w:tc>
          <w:tcPr>
            <w:tcW w:w="2369" w:type="dxa"/>
            <w:gridSpan w:val="5"/>
            <w:tcBorders>
              <w:top w:val="single" w:sz="4" w:space="0" w:color="auto"/>
              <w:left w:val="single" w:sz="4" w:space="0" w:color="auto"/>
              <w:bottom w:val="single" w:sz="4" w:space="0" w:color="auto"/>
              <w:right w:val="single" w:sz="4" w:space="0" w:color="auto"/>
            </w:tcBorders>
          </w:tcPr>
          <w:p w:rsidR="005E2277" w:rsidRPr="00584EEC" w:rsidRDefault="005E2277" w:rsidP="009D12DA">
            <w:pPr>
              <w:rPr>
                <w:rFonts w:ascii="Arial Narrow" w:hAnsi="Arial Narrow" w:cs="Arial"/>
                <w:sz w:val="20"/>
                <w:szCs w:val="20"/>
              </w:rPr>
            </w:pPr>
          </w:p>
        </w:tc>
      </w:tr>
      <w:tr w:rsidR="005E2277" w:rsidTr="00C17024">
        <w:trPr>
          <w:cantSplit/>
        </w:trPr>
        <w:tc>
          <w:tcPr>
            <w:tcW w:w="6687" w:type="dxa"/>
            <w:gridSpan w:val="10"/>
            <w:tcBorders>
              <w:right w:val="single" w:sz="4" w:space="0" w:color="auto"/>
            </w:tcBorders>
          </w:tcPr>
          <w:p w:rsidR="005E2277" w:rsidRPr="00932A4D" w:rsidRDefault="005E2277" w:rsidP="009D12DA">
            <w:pPr>
              <w:rPr>
                <w:rFonts w:ascii="Arial Narrow" w:hAnsi="Arial Narrow" w:cs="Arial"/>
                <w:sz w:val="20"/>
                <w:szCs w:val="20"/>
              </w:rPr>
            </w:pPr>
            <w:r w:rsidRPr="00932A4D">
              <w:rPr>
                <w:rFonts w:ascii="Arial Narrow" w:hAnsi="Arial Narrow" w:cs="Arial"/>
                <w:sz w:val="20"/>
                <w:szCs w:val="20"/>
              </w:rPr>
              <w:t>Are there any rare or endangered flora or fauna species (including red data species) present on any of the alternative sites?</w:t>
            </w:r>
          </w:p>
        </w:tc>
        <w:tc>
          <w:tcPr>
            <w:tcW w:w="979" w:type="dxa"/>
            <w:gridSpan w:val="3"/>
            <w:tcBorders>
              <w:left w:val="single" w:sz="4" w:space="0" w:color="auto"/>
              <w:right w:val="single" w:sz="4" w:space="0" w:color="auto"/>
            </w:tcBorders>
          </w:tcPr>
          <w:p w:rsidR="005E2277" w:rsidRPr="00932A4D" w:rsidRDefault="005E2277" w:rsidP="009D12DA">
            <w:pPr>
              <w:jc w:val="center"/>
              <w:rPr>
                <w:rFonts w:ascii="Arial" w:hAnsi="Arial" w:cs="Arial"/>
                <w:sz w:val="20"/>
                <w:szCs w:val="20"/>
              </w:rPr>
            </w:pPr>
          </w:p>
        </w:tc>
        <w:tc>
          <w:tcPr>
            <w:tcW w:w="859" w:type="dxa"/>
            <w:tcBorders>
              <w:left w:val="single" w:sz="4" w:space="0" w:color="auto"/>
              <w:right w:val="single" w:sz="4" w:space="0" w:color="auto"/>
            </w:tcBorders>
            <w:shd w:val="clear" w:color="auto" w:fill="F2F2F2"/>
          </w:tcPr>
          <w:p w:rsidR="005E2277" w:rsidRPr="00932A4D" w:rsidRDefault="005E2277" w:rsidP="009D12DA">
            <w:pPr>
              <w:jc w:val="center"/>
              <w:rPr>
                <w:rFonts w:ascii="Arial" w:hAnsi="Arial" w:cs="Arial"/>
                <w:sz w:val="20"/>
                <w:szCs w:val="20"/>
              </w:rPr>
            </w:pPr>
            <w:r w:rsidRPr="00932A4D">
              <w:rPr>
                <w:rFonts w:ascii="Arial" w:hAnsi="Arial" w:cs="Arial"/>
                <w:sz w:val="20"/>
                <w:szCs w:val="20"/>
              </w:rPr>
              <w:t>NO</w:t>
            </w:r>
          </w:p>
        </w:tc>
      </w:tr>
      <w:tr w:rsidR="005E2277">
        <w:trPr>
          <w:cantSplit/>
        </w:trPr>
        <w:tc>
          <w:tcPr>
            <w:tcW w:w="1307" w:type="dxa"/>
            <w:tcBorders>
              <w:right w:val="single" w:sz="4" w:space="0" w:color="auto"/>
            </w:tcBorders>
          </w:tcPr>
          <w:p w:rsidR="005E2277" w:rsidRPr="00932A4D" w:rsidRDefault="005E2277" w:rsidP="009D12DA">
            <w:pPr>
              <w:rPr>
                <w:rFonts w:ascii="Arial Narrow" w:hAnsi="Arial Narrow" w:cs="Arial"/>
                <w:sz w:val="20"/>
                <w:szCs w:val="20"/>
              </w:rPr>
            </w:pPr>
            <w:r w:rsidRPr="00932A4D">
              <w:rPr>
                <w:rFonts w:ascii="Arial Narrow" w:hAnsi="Arial Narrow" w:cs="Arial"/>
                <w:sz w:val="20"/>
                <w:szCs w:val="20"/>
              </w:rPr>
              <w:lastRenderedPageBreak/>
              <w:t>If YES, specify and explain:</w:t>
            </w:r>
          </w:p>
        </w:tc>
        <w:tc>
          <w:tcPr>
            <w:tcW w:w="7218" w:type="dxa"/>
            <w:gridSpan w:val="13"/>
            <w:tcBorders>
              <w:top w:val="single" w:sz="4" w:space="0" w:color="auto"/>
              <w:left w:val="single" w:sz="4" w:space="0" w:color="auto"/>
              <w:bottom w:val="single" w:sz="4" w:space="0" w:color="auto"/>
              <w:right w:val="single" w:sz="4" w:space="0" w:color="auto"/>
            </w:tcBorders>
          </w:tcPr>
          <w:p w:rsidR="005E2277" w:rsidRPr="00932A4D" w:rsidRDefault="005E2277" w:rsidP="009D12DA">
            <w:pPr>
              <w:rPr>
                <w:rFonts w:ascii="Arial Narrow" w:hAnsi="Arial Narrow" w:cs="Arial"/>
                <w:sz w:val="20"/>
                <w:szCs w:val="20"/>
              </w:rPr>
            </w:pPr>
          </w:p>
          <w:p w:rsidR="005E2277" w:rsidRPr="00932A4D" w:rsidRDefault="005E2277" w:rsidP="009D12DA">
            <w:pPr>
              <w:rPr>
                <w:rFonts w:ascii="Arial Narrow" w:hAnsi="Arial Narrow" w:cs="Arial"/>
                <w:sz w:val="20"/>
                <w:szCs w:val="20"/>
              </w:rPr>
            </w:pPr>
          </w:p>
        </w:tc>
      </w:tr>
      <w:tr w:rsidR="005E2277" w:rsidTr="00C17024">
        <w:trPr>
          <w:cantSplit/>
        </w:trPr>
        <w:tc>
          <w:tcPr>
            <w:tcW w:w="6687" w:type="dxa"/>
            <w:gridSpan w:val="10"/>
            <w:tcBorders>
              <w:right w:val="single" w:sz="4" w:space="0" w:color="auto"/>
            </w:tcBorders>
          </w:tcPr>
          <w:p w:rsidR="005E2277" w:rsidRPr="00932A4D" w:rsidRDefault="005E2277" w:rsidP="009D12DA">
            <w:pPr>
              <w:rPr>
                <w:rFonts w:ascii="Arial Narrow" w:hAnsi="Arial Narrow" w:cs="Arial"/>
                <w:sz w:val="20"/>
                <w:szCs w:val="20"/>
              </w:rPr>
            </w:pPr>
            <w:r w:rsidRPr="00932A4D">
              <w:rPr>
                <w:rFonts w:ascii="Arial Narrow" w:hAnsi="Arial Narrow" w:cs="Arial"/>
                <w:sz w:val="20"/>
                <w:szCs w:val="20"/>
              </w:rPr>
              <w:t xml:space="preserve">Are </w:t>
            </w:r>
            <w:proofErr w:type="spellStart"/>
            <w:r w:rsidRPr="00932A4D">
              <w:rPr>
                <w:rFonts w:ascii="Arial Narrow" w:hAnsi="Arial Narrow" w:cs="Arial"/>
                <w:sz w:val="20"/>
                <w:szCs w:val="20"/>
              </w:rPr>
              <w:t>their</w:t>
            </w:r>
            <w:proofErr w:type="spellEnd"/>
            <w:r w:rsidRPr="00932A4D">
              <w:rPr>
                <w:rFonts w:ascii="Arial Narrow" w:hAnsi="Arial Narrow" w:cs="Arial"/>
                <w:sz w:val="20"/>
                <w:szCs w:val="20"/>
              </w:rPr>
              <w:t xml:space="preserve"> any special or sensitive habitats or other natural features present on any of the alternative sites?</w:t>
            </w:r>
          </w:p>
        </w:tc>
        <w:tc>
          <w:tcPr>
            <w:tcW w:w="979" w:type="dxa"/>
            <w:gridSpan w:val="3"/>
            <w:tcBorders>
              <w:left w:val="single" w:sz="4" w:space="0" w:color="auto"/>
            </w:tcBorders>
          </w:tcPr>
          <w:p w:rsidR="005E2277" w:rsidRPr="00932A4D" w:rsidRDefault="005E2277" w:rsidP="009D12DA">
            <w:pPr>
              <w:jc w:val="center"/>
              <w:rPr>
                <w:rFonts w:ascii="Arial Narrow" w:hAnsi="Arial Narrow" w:cs="Arial"/>
                <w:sz w:val="20"/>
                <w:szCs w:val="20"/>
              </w:rPr>
            </w:pPr>
          </w:p>
        </w:tc>
        <w:tc>
          <w:tcPr>
            <w:tcW w:w="859" w:type="dxa"/>
            <w:tcBorders>
              <w:top w:val="single" w:sz="4" w:space="0" w:color="auto"/>
              <w:left w:val="single" w:sz="4" w:space="0" w:color="auto"/>
              <w:bottom w:val="single" w:sz="4" w:space="0" w:color="auto"/>
              <w:right w:val="single" w:sz="4" w:space="0" w:color="auto"/>
            </w:tcBorders>
            <w:shd w:val="clear" w:color="auto" w:fill="F2F2F2"/>
          </w:tcPr>
          <w:p w:rsidR="005E2277" w:rsidRPr="00932A4D" w:rsidRDefault="005E2277" w:rsidP="009D12DA">
            <w:pPr>
              <w:jc w:val="center"/>
              <w:rPr>
                <w:rFonts w:ascii="Arial" w:hAnsi="Arial" w:cs="Arial"/>
                <w:sz w:val="20"/>
                <w:szCs w:val="20"/>
              </w:rPr>
            </w:pPr>
            <w:r w:rsidRPr="00932A4D">
              <w:rPr>
                <w:rFonts w:ascii="Arial" w:hAnsi="Arial" w:cs="Arial"/>
                <w:sz w:val="20"/>
                <w:szCs w:val="20"/>
              </w:rPr>
              <w:t>NO</w:t>
            </w:r>
          </w:p>
        </w:tc>
      </w:tr>
      <w:tr w:rsidR="005E2277">
        <w:trPr>
          <w:cantSplit/>
        </w:trPr>
        <w:tc>
          <w:tcPr>
            <w:tcW w:w="1307" w:type="dxa"/>
            <w:tcBorders>
              <w:right w:val="single" w:sz="4" w:space="0" w:color="auto"/>
            </w:tcBorders>
          </w:tcPr>
          <w:p w:rsidR="005E2277" w:rsidRPr="00932A4D" w:rsidRDefault="005E2277" w:rsidP="009D12DA">
            <w:pPr>
              <w:rPr>
                <w:rFonts w:ascii="Arial Narrow" w:hAnsi="Arial Narrow" w:cs="Arial"/>
                <w:sz w:val="20"/>
                <w:szCs w:val="20"/>
              </w:rPr>
            </w:pPr>
            <w:r w:rsidRPr="00932A4D">
              <w:rPr>
                <w:rFonts w:ascii="Arial Narrow" w:hAnsi="Arial Narrow" w:cs="Arial"/>
                <w:sz w:val="20"/>
                <w:szCs w:val="20"/>
              </w:rPr>
              <w:t>If YES, specify and explain:</w:t>
            </w:r>
          </w:p>
        </w:tc>
        <w:tc>
          <w:tcPr>
            <w:tcW w:w="7218" w:type="dxa"/>
            <w:gridSpan w:val="13"/>
            <w:tcBorders>
              <w:top w:val="single" w:sz="4" w:space="0" w:color="auto"/>
              <w:left w:val="single" w:sz="4" w:space="0" w:color="auto"/>
              <w:bottom w:val="single" w:sz="4" w:space="0" w:color="auto"/>
              <w:right w:val="single" w:sz="4" w:space="0" w:color="auto"/>
            </w:tcBorders>
          </w:tcPr>
          <w:p w:rsidR="005E2277" w:rsidRPr="00932A4D" w:rsidRDefault="005E2277" w:rsidP="009D12DA">
            <w:pPr>
              <w:rPr>
                <w:rFonts w:ascii="Arial Narrow" w:hAnsi="Arial Narrow" w:cs="Arial"/>
                <w:sz w:val="20"/>
                <w:szCs w:val="20"/>
              </w:rPr>
            </w:pPr>
          </w:p>
          <w:p w:rsidR="005E2277" w:rsidRPr="00932A4D" w:rsidRDefault="005E2277" w:rsidP="009D12DA">
            <w:pPr>
              <w:rPr>
                <w:rFonts w:ascii="Arial Narrow" w:hAnsi="Arial Narrow" w:cs="Arial"/>
                <w:sz w:val="20"/>
                <w:szCs w:val="20"/>
              </w:rPr>
            </w:pPr>
          </w:p>
        </w:tc>
      </w:tr>
      <w:tr w:rsidR="005E2277" w:rsidTr="00C17024">
        <w:trPr>
          <w:cantSplit/>
        </w:trPr>
        <w:tc>
          <w:tcPr>
            <w:tcW w:w="6768" w:type="dxa"/>
            <w:gridSpan w:val="11"/>
            <w:tcBorders>
              <w:right w:val="single" w:sz="4" w:space="0" w:color="auto"/>
            </w:tcBorders>
          </w:tcPr>
          <w:p w:rsidR="005E2277" w:rsidRPr="00932A4D" w:rsidRDefault="005E2277" w:rsidP="009D12DA">
            <w:pPr>
              <w:rPr>
                <w:rFonts w:ascii="Arial Narrow" w:hAnsi="Arial Narrow" w:cs="Arial"/>
                <w:sz w:val="20"/>
                <w:szCs w:val="20"/>
              </w:rPr>
            </w:pPr>
            <w:r w:rsidRPr="00932A4D">
              <w:rPr>
                <w:rFonts w:ascii="Arial Narrow" w:hAnsi="Arial Narrow" w:cs="Arial"/>
                <w:sz w:val="20"/>
                <w:szCs w:val="20"/>
              </w:rPr>
              <w:t>Are any further specialist studies recommended by the specialist?</w:t>
            </w:r>
          </w:p>
        </w:tc>
        <w:tc>
          <w:tcPr>
            <w:tcW w:w="891" w:type="dxa"/>
            <w:tcBorders>
              <w:left w:val="single" w:sz="4" w:space="0" w:color="auto"/>
              <w:right w:val="single" w:sz="4" w:space="0" w:color="auto"/>
            </w:tcBorders>
          </w:tcPr>
          <w:p w:rsidR="005E2277" w:rsidRPr="00932A4D" w:rsidRDefault="005E2277" w:rsidP="009D12DA">
            <w:pPr>
              <w:jc w:val="center"/>
              <w:rPr>
                <w:rFonts w:ascii="Arial" w:hAnsi="Arial" w:cs="Arial"/>
                <w:sz w:val="20"/>
                <w:szCs w:val="20"/>
              </w:rPr>
            </w:pPr>
          </w:p>
        </w:tc>
        <w:tc>
          <w:tcPr>
            <w:tcW w:w="866" w:type="dxa"/>
            <w:gridSpan w:val="2"/>
            <w:tcBorders>
              <w:left w:val="single" w:sz="4" w:space="0" w:color="auto"/>
              <w:right w:val="single" w:sz="4" w:space="0" w:color="auto"/>
            </w:tcBorders>
            <w:shd w:val="clear" w:color="auto" w:fill="F2F2F2"/>
          </w:tcPr>
          <w:p w:rsidR="005E2277" w:rsidRPr="00932A4D" w:rsidRDefault="005E2277" w:rsidP="009D12DA">
            <w:pPr>
              <w:jc w:val="center"/>
              <w:rPr>
                <w:rFonts w:ascii="Arial" w:hAnsi="Arial" w:cs="Arial"/>
                <w:sz w:val="20"/>
                <w:szCs w:val="20"/>
              </w:rPr>
            </w:pPr>
            <w:r w:rsidRPr="00932A4D">
              <w:rPr>
                <w:rFonts w:ascii="Arial" w:hAnsi="Arial" w:cs="Arial"/>
                <w:sz w:val="20"/>
                <w:szCs w:val="20"/>
              </w:rPr>
              <w:t>NO</w:t>
            </w:r>
          </w:p>
        </w:tc>
      </w:tr>
      <w:tr w:rsidR="005E2277">
        <w:trPr>
          <w:cantSplit/>
        </w:trPr>
        <w:tc>
          <w:tcPr>
            <w:tcW w:w="1314" w:type="dxa"/>
            <w:gridSpan w:val="2"/>
            <w:tcBorders>
              <w:right w:val="single" w:sz="4" w:space="0" w:color="auto"/>
            </w:tcBorders>
          </w:tcPr>
          <w:p w:rsidR="005E2277" w:rsidRPr="00932A4D" w:rsidRDefault="005E2277" w:rsidP="009D12DA">
            <w:pPr>
              <w:rPr>
                <w:rFonts w:ascii="Arial Narrow" w:hAnsi="Arial Narrow" w:cs="Arial"/>
                <w:sz w:val="20"/>
                <w:szCs w:val="20"/>
              </w:rPr>
            </w:pPr>
            <w:r w:rsidRPr="00932A4D">
              <w:rPr>
                <w:rFonts w:ascii="Arial Narrow" w:hAnsi="Arial Narrow" w:cs="Arial"/>
                <w:sz w:val="20"/>
                <w:szCs w:val="20"/>
              </w:rPr>
              <w:t>If YES, specify:</w:t>
            </w:r>
          </w:p>
        </w:tc>
        <w:tc>
          <w:tcPr>
            <w:tcW w:w="7211" w:type="dxa"/>
            <w:gridSpan w:val="12"/>
            <w:tcBorders>
              <w:top w:val="single" w:sz="4" w:space="0" w:color="auto"/>
              <w:left w:val="single" w:sz="4" w:space="0" w:color="auto"/>
              <w:bottom w:val="single" w:sz="4" w:space="0" w:color="auto"/>
              <w:right w:val="single" w:sz="4" w:space="0" w:color="auto"/>
            </w:tcBorders>
          </w:tcPr>
          <w:p w:rsidR="005E2277" w:rsidRPr="00932A4D" w:rsidRDefault="005E2277" w:rsidP="009D12DA">
            <w:pPr>
              <w:rPr>
                <w:rFonts w:ascii="Arial Narrow" w:hAnsi="Arial Narrow" w:cs="Arial"/>
                <w:sz w:val="20"/>
                <w:szCs w:val="20"/>
              </w:rPr>
            </w:pPr>
          </w:p>
        </w:tc>
      </w:tr>
      <w:tr w:rsidR="005E2277" w:rsidTr="00C17024">
        <w:trPr>
          <w:cantSplit/>
        </w:trPr>
        <w:tc>
          <w:tcPr>
            <w:tcW w:w="6768" w:type="dxa"/>
            <w:gridSpan w:val="11"/>
            <w:tcBorders>
              <w:right w:val="single" w:sz="4" w:space="0" w:color="auto"/>
            </w:tcBorders>
          </w:tcPr>
          <w:p w:rsidR="005E2277" w:rsidRPr="00932A4D" w:rsidRDefault="005E2277" w:rsidP="009D12DA">
            <w:pPr>
              <w:rPr>
                <w:rFonts w:ascii="Arial Narrow" w:hAnsi="Arial Narrow" w:cs="Arial"/>
                <w:sz w:val="20"/>
                <w:szCs w:val="20"/>
              </w:rPr>
            </w:pPr>
            <w:r w:rsidRPr="00932A4D">
              <w:rPr>
                <w:rFonts w:ascii="Arial Narrow" w:hAnsi="Arial Narrow" w:cs="Arial"/>
                <w:sz w:val="20"/>
                <w:szCs w:val="20"/>
              </w:rPr>
              <w:t>If YES, is such a report(s) attached</w:t>
            </w:r>
            <w:r w:rsidR="00747CB9" w:rsidRPr="00932A4D">
              <w:rPr>
                <w:rFonts w:ascii="Arial Narrow" w:hAnsi="Arial Narrow" w:cs="Arial"/>
                <w:sz w:val="20"/>
                <w:szCs w:val="20"/>
              </w:rPr>
              <w:t xml:space="preserve"> in </w:t>
            </w:r>
            <w:r w:rsidR="00747CB9" w:rsidRPr="00932A4D">
              <w:rPr>
                <w:rFonts w:ascii="Arial Narrow" w:hAnsi="Arial Narrow" w:cs="Arial"/>
                <w:sz w:val="20"/>
                <w:szCs w:val="20"/>
                <w:u w:val="single"/>
              </w:rPr>
              <w:t>Appendix D</w:t>
            </w:r>
            <w:r w:rsidRPr="00932A4D">
              <w:rPr>
                <w:rFonts w:ascii="Arial Narrow" w:hAnsi="Arial Narrow" w:cs="Arial"/>
                <w:sz w:val="20"/>
                <w:szCs w:val="20"/>
              </w:rPr>
              <w:t>?</w:t>
            </w:r>
          </w:p>
        </w:tc>
        <w:tc>
          <w:tcPr>
            <w:tcW w:w="898" w:type="dxa"/>
            <w:gridSpan w:val="2"/>
            <w:tcBorders>
              <w:top w:val="single" w:sz="4" w:space="0" w:color="auto"/>
              <w:left w:val="single" w:sz="4" w:space="0" w:color="auto"/>
              <w:bottom w:val="single" w:sz="4" w:space="0" w:color="auto"/>
              <w:right w:val="single" w:sz="4" w:space="0" w:color="auto"/>
            </w:tcBorders>
          </w:tcPr>
          <w:p w:rsidR="005E2277" w:rsidRPr="00932A4D" w:rsidRDefault="005E2277" w:rsidP="009D12DA">
            <w:pPr>
              <w:jc w:val="cente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shd w:val="clear" w:color="auto" w:fill="F2F2F2"/>
          </w:tcPr>
          <w:p w:rsidR="005E2277" w:rsidRPr="00932A4D" w:rsidRDefault="005E2277" w:rsidP="009D12DA">
            <w:pPr>
              <w:jc w:val="center"/>
              <w:rPr>
                <w:rFonts w:ascii="Arial" w:hAnsi="Arial" w:cs="Arial"/>
                <w:sz w:val="20"/>
                <w:szCs w:val="20"/>
              </w:rPr>
            </w:pPr>
            <w:r w:rsidRPr="00932A4D">
              <w:rPr>
                <w:rFonts w:ascii="Arial" w:hAnsi="Arial" w:cs="Arial"/>
                <w:sz w:val="20"/>
                <w:szCs w:val="20"/>
              </w:rPr>
              <w:t>NO</w:t>
            </w:r>
          </w:p>
        </w:tc>
      </w:tr>
      <w:tr w:rsidR="005E2277">
        <w:trPr>
          <w:cantSplit/>
        </w:trPr>
        <w:tc>
          <w:tcPr>
            <w:tcW w:w="2088" w:type="dxa"/>
            <w:gridSpan w:val="4"/>
          </w:tcPr>
          <w:p w:rsidR="005E2277" w:rsidRPr="002A7851" w:rsidRDefault="005E2277" w:rsidP="009D12DA">
            <w:pPr>
              <w:rPr>
                <w:rFonts w:ascii="Arial Narrow" w:hAnsi="Arial Narrow" w:cs="Arial"/>
                <w:sz w:val="20"/>
                <w:szCs w:val="20"/>
                <w:highlight w:val="yellow"/>
              </w:rPr>
            </w:pPr>
          </w:p>
        </w:tc>
        <w:tc>
          <w:tcPr>
            <w:tcW w:w="2520" w:type="dxa"/>
            <w:gridSpan w:val="3"/>
          </w:tcPr>
          <w:p w:rsidR="005E2277" w:rsidRPr="002A7851" w:rsidRDefault="005E2277" w:rsidP="009D12DA">
            <w:pPr>
              <w:rPr>
                <w:rFonts w:ascii="Arial Narrow" w:hAnsi="Arial Narrow" w:cs="Arial"/>
                <w:sz w:val="20"/>
                <w:szCs w:val="20"/>
                <w:highlight w:val="yellow"/>
              </w:rPr>
            </w:pPr>
          </w:p>
        </w:tc>
        <w:tc>
          <w:tcPr>
            <w:tcW w:w="720" w:type="dxa"/>
            <w:tcBorders>
              <w:left w:val="nil"/>
            </w:tcBorders>
          </w:tcPr>
          <w:p w:rsidR="005E2277" w:rsidRPr="002A7851" w:rsidRDefault="005E2277" w:rsidP="009D12DA">
            <w:pPr>
              <w:rPr>
                <w:rFonts w:ascii="Arial Narrow" w:hAnsi="Arial Narrow" w:cs="Arial"/>
                <w:sz w:val="20"/>
                <w:szCs w:val="20"/>
                <w:highlight w:val="yellow"/>
              </w:rPr>
            </w:pPr>
          </w:p>
        </w:tc>
        <w:tc>
          <w:tcPr>
            <w:tcW w:w="3197" w:type="dxa"/>
            <w:gridSpan w:val="6"/>
          </w:tcPr>
          <w:p w:rsidR="005E2277" w:rsidRPr="002A7851" w:rsidRDefault="005E2277" w:rsidP="009D12DA">
            <w:pPr>
              <w:rPr>
                <w:rFonts w:ascii="Arial Narrow" w:hAnsi="Arial Narrow" w:cs="Arial"/>
                <w:sz w:val="20"/>
                <w:szCs w:val="20"/>
                <w:highlight w:val="yellow"/>
              </w:rPr>
            </w:pPr>
          </w:p>
        </w:tc>
      </w:tr>
      <w:tr w:rsidR="005E2277">
        <w:trPr>
          <w:cantSplit/>
        </w:trPr>
        <w:tc>
          <w:tcPr>
            <w:tcW w:w="2088" w:type="dxa"/>
            <w:gridSpan w:val="4"/>
          </w:tcPr>
          <w:p w:rsidR="005E2277" w:rsidRPr="00584EEC" w:rsidRDefault="005E2277" w:rsidP="009D12DA">
            <w:pPr>
              <w:rPr>
                <w:rFonts w:ascii="Arial Narrow" w:hAnsi="Arial Narrow" w:cs="Arial"/>
                <w:sz w:val="20"/>
                <w:szCs w:val="20"/>
              </w:rPr>
            </w:pPr>
            <w:r w:rsidRPr="00584EEC">
              <w:rPr>
                <w:rFonts w:ascii="Arial Narrow" w:hAnsi="Arial Narrow" w:cs="Arial"/>
                <w:sz w:val="20"/>
                <w:szCs w:val="20"/>
              </w:rPr>
              <w:t>Signature of specialist:</w:t>
            </w:r>
          </w:p>
        </w:tc>
        <w:tc>
          <w:tcPr>
            <w:tcW w:w="2520" w:type="dxa"/>
            <w:gridSpan w:val="3"/>
            <w:tcBorders>
              <w:bottom w:val="single" w:sz="4" w:space="0" w:color="auto"/>
            </w:tcBorders>
          </w:tcPr>
          <w:p w:rsidR="005E2277" w:rsidRPr="00584EEC" w:rsidRDefault="005E2277" w:rsidP="009D12DA">
            <w:pPr>
              <w:rPr>
                <w:rFonts w:ascii="Arial Narrow" w:hAnsi="Arial Narrow" w:cs="Arial"/>
                <w:sz w:val="20"/>
                <w:szCs w:val="20"/>
              </w:rPr>
            </w:pPr>
          </w:p>
        </w:tc>
        <w:tc>
          <w:tcPr>
            <w:tcW w:w="720" w:type="dxa"/>
            <w:tcBorders>
              <w:left w:val="nil"/>
              <w:right w:val="single" w:sz="4" w:space="0" w:color="auto"/>
            </w:tcBorders>
          </w:tcPr>
          <w:p w:rsidR="005E2277" w:rsidRPr="00584EEC" w:rsidRDefault="005E2277" w:rsidP="009D12DA">
            <w:pPr>
              <w:rPr>
                <w:rFonts w:ascii="Arial Narrow" w:hAnsi="Arial Narrow" w:cs="Arial"/>
                <w:sz w:val="20"/>
                <w:szCs w:val="20"/>
              </w:rPr>
            </w:pPr>
            <w:r w:rsidRPr="00584EEC">
              <w:rPr>
                <w:rFonts w:ascii="Arial Narrow" w:hAnsi="Arial Narrow" w:cs="Arial"/>
                <w:sz w:val="20"/>
                <w:szCs w:val="20"/>
              </w:rPr>
              <w:t>Date:</w:t>
            </w:r>
          </w:p>
        </w:tc>
        <w:tc>
          <w:tcPr>
            <w:tcW w:w="3197" w:type="dxa"/>
            <w:gridSpan w:val="6"/>
            <w:tcBorders>
              <w:top w:val="single" w:sz="4" w:space="0" w:color="auto"/>
              <w:left w:val="single" w:sz="4" w:space="0" w:color="auto"/>
              <w:bottom w:val="single" w:sz="4" w:space="0" w:color="auto"/>
              <w:right w:val="single" w:sz="4" w:space="0" w:color="auto"/>
            </w:tcBorders>
          </w:tcPr>
          <w:p w:rsidR="005E2277" w:rsidRPr="00584EEC" w:rsidRDefault="005E2277" w:rsidP="009D12DA">
            <w:pPr>
              <w:rPr>
                <w:rFonts w:ascii="Arial Narrow" w:hAnsi="Arial Narrow" w:cs="Arial"/>
                <w:sz w:val="20"/>
                <w:szCs w:val="20"/>
              </w:rPr>
            </w:pPr>
          </w:p>
        </w:tc>
      </w:tr>
    </w:tbl>
    <w:p w:rsidR="005E2277" w:rsidRPr="00584EEC" w:rsidRDefault="005E2277" w:rsidP="007D22B0">
      <w:pPr>
        <w:pStyle w:val="BodyText"/>
        <w:jc w:val="both"/>
        <w:rPr>
          <w:rFonts w:ascii="Arial Narrow" w:hAnsi="Arial Narrow"/>
          <w:sz w:val="20"/>
          <w:szCs w:val="20"/>
          <w:lang w:val="en-ZA"/>
        </w:rPr>
      </w:pPr>
    </w:p>
    <w:p w:rsidR="005E0E5E" w:rsidRPr="00584EEC" w:rsidRDefault="005E0E5E" w:rsidP="007D22B0">
      <w:pPr>
        <w:pStyle w:val="BodyText"/>
        <w:jc w:val="both"/>
        <w:rPr>
          <w:rFonts w:ascii="Arial Narrow" w:hAnsi="Arial Narrow"/>
          <w:sz w:val="24"/>
          <w:lang w:val="en-ZA"/>
        </w:rPr>
      </w:pPr>
      <w:r w:rsidRPr="00584EEC">
        <w:rPr>
          <w:rFonts w:ascii="Arial Narrow" w:hAnsi="Arial Narrow"/>
          <w:sz w:val="24"/>
          <w:lang w:val="en-ZA"/>
        </w:rPr>
        <w:t>Is the site(s) located on any of the following (</w:t>
      </w:r>
      <w:r w:rsidR="00584EEC" w:rsidRPr="00584EEC">
        <w:rPr>
          <w:rFonts w:ascii="Arial Narrow" w:hAnsi="Arial Narrow"/>
          <w:sz w:val="24"/>
          <w:lang w:val="en-ZA"/>
        </w:rPr>
        <w:t>cross</w:t>
      </w:r>
      <w:r w:rsidRPr="00584EEC">
        <w:rPr>
          <w:rFonts w:ascii="Arial Narrow" w:hAnsi="Arial Narrow"/>
          <w:sz w:val="24"/>
          <w:lang w:val="en-ZA"/>
        </w:rPr>
        <w:t xml:space="preserve"> the appropriate boxes)?</w:t>
      </w:r>
    </w:p>
    <w:tbl>
      <w:tblPr>
        <w:tblW w:w="8523" w:type="dxa"/>
        <w:tblLayout w:type="fixed"/>
        <w:tblLook w:val="0000" w:firstRow="0" w:lastRow="0" w:firstColumn="0" w:lastColumn="0" w:noHBand="0" w:noVBand="0"/>
      </w:tblPr>
      <w:tblGrid>
        <w:gridCol w:w="2808"/>
        <w:gridCol w:w="900"/>
        <w:gridCol w:w="844"/>
        <w:gridCol w:w="236"/>
        <w:gridCol w:w="900"/>
        <w:gridCol w:w="844"/>
        <w:gridCol w:w="236"/>
        <w:gridCol w:w="900"/>
        <w:gridCol w:w="855"/>
      </w:tblGrid>
      <w:tr w:rsidR="005E0E5E" w:rsidRPr="00584EEC">
        <w:trPr>
          <w:cantSplit/>
        </w:trPr>
        <w:tc>
          <w:tcPr>
            <w:tcW w:w="2808" w:type="dxa"/>
          </w:tcPr>
          <w:p w:rsidR="005E0E5E" w:rsidRPr="00584EEC" w:rsidRDefault="005E0E5E" w:rsidP="007D22B0">
            <w:pPr>
              <w:jc w:val="both"/>
              <w:rPr>
                <w:rFonts w:ascii="Arial Narrow" w:hAnsi="Arial Narrow" w:cs="Arial"/>
                <w:sz w:val="20"/>
                <w:szCs w:val="20"/>
              </w:rPr>
            </w:pPr>
          </w:p>
        </w:tc>
        <w:tc>
          <w:tcPr>
            <w:tcW w:w="1744" w:type="dxa"/>
            <w:gridSpan w:val="2"/>
            <w:tcBorders>
              <w:bottom w:val="single" w:sz="4" w:space="0" w:color="auto"/>
            </w:tcBorders>
          </w:tcPr>
          <w:p w:rsidR="005E0E5E" w:rsidRPr="00584EEC" w:rsidRDefault="005E0E5E" w:rsidP="007D22B0">
            <w:pPr>
              <w:jc w:val="both"/>
              <w:rPr>
                <w:rFonts w:ascii="Arial Narrow" w:hAnsi="Arial Narrow" w:cs="Arial"/>
                <w:bCs/>
                <w:sz w:val="20"/>
                <w:szCs w:val="20"/>
              </w:rPr>
            </w:pPr>
            <w:r w:rsidRPr="00584EEC">
              <w:rPr>
                <w:rFonts w:ascii="Arial Narrow" w:hAnsi="Arial Narrow" w:cs="Arial"/>
                <w:bCs/>
                <w:sz w:val="20"/>
                <w:szCs w:val="20"/>
              </w:rPr>
              <w:t>Alternative S1:</w:t>
            </w:r>
          </w:p>
        </w:tc>
        <w:tc>
          <w:tcPr>
            <w:tcW w:w="236" w:type="dxa"/>
          </w:tcPr>
          <w:p w:rsidR="005E0E5E" w:rsidRPr="00584EEC" w:rsidRDefault="005E0E5E" w:rsidP="007D22B0">
            <w:pPr>
              <w:jc w:val="both"/>
              <w:rPr>
                <w:rFonts w:ascii="Arial Narrow" w:hAnsi="Arial Narrow" w:cs="Arial"/>
                <w:sz w:val="20"/>
                <w:szCs w:val="20"/>
              </w:rPr>
            </w:pPr>
          </w:p>
        </w:tc>
        <w:tc>
          <w:tcPr>
            <w:tcW w:w="1744" w:type="dxa"/>
            <w:gridSpan w:val="2"/>
            <w:tcBorders>
              <w:bottom w:val="single" w:sz="4" w:space="0" w:color="auto"/>
            </w:tcBorders>
          </w:tcPr>
          <w:p w:rsidR="005E0E5E" w:rsidRPr="00584EEC" w:rsidRDefault="005E0E5E" w:rsidP="007D22B0">
            <w:pPr>
              <w:jc w:val="both"/>
              <w:rPr>
                <w:rFonts w:ascii="Arial Narrow" w:hAnsi="Arial Narrow" w:cs="Arial"/>
                <w:bCs/>
                <w:sz w:val="20"/>
                <w:szCs w:val="20"/>
              </w:rPr>
            </w:pPr>
            <w:r w:rsidRPr="00584EEC">
              <w:rPr>
                <w:rFonts w:ascii="Arial Narrow" w:hAnsi="Arial Narrow" w:cs="Arial"/>
                <w:bCs/>
                <w:sz w:val="20"/>
                <w:szCs w:val="20"/>
              </w:rPr>
              <w:t>Alternative S2</w:t>
            </w:r>
            <w:r w:rsidR="00BE1FF0" w:rsidRPr="00584EEC">
              <w:rPr>
                <w:rFonts w:ascii="Arial Narrow" w:hAnsi="Arial Narrow" w:cs="Arial"/>
                <w:bCs/>
                <w:sz w:val="20"/>
                <w:szCs w:val="20"/>
              </w:rPr>
              <w:t xml:space="preserve"> (if any)</w:t>
            </w:r>
            <w:r w:rsidRPr="00584EEC">
              <w:rPr>
                <w:rFonts w:ascii="Arial Narrow" w:hAnsi="Arial Narrow" w:cs="Arial"/>
                <w:bCs/>
                <w:sz w:val="20"/>
                <w:szCs w:val="20"/>
              </w:rPr>
              <w:t>:</w:t>
            </w:r>
          </w:p>
        </w:tc>
        <w:tc>
          <w:tcPr>
            <w:tcW w:w="236" w:type="dxa"/>
          </w:tcPr>
          <w:p w:rsidR="005E0E5E" w:rsidRPr="00584EEC" w:rsidRDefault="005E0E5E" w:rsidP="007D22B0">
            <w:pPr>
              <w:jc w:val="both"/>
              <w:rPr>
                <w:rFonts w:ascii="Arial Narrow" w:hAnsi="Arial Narrow" w:cs="Arial"/>
                <w:sz w:val="20"/>
                <w:szCs w:val="20"/>
              </w:rPr>
            </w:pPr>
          </w:p>
        </w:tc>
        <w:tc>
          <w:tcPr>
            <w:tcW w:w="1755" w:type="dxa"/>
            <w:gridSpan w:val="2"/>
            <w:tcBorders>
              <w:bottom w:val="single" w:sz="4" w:space="0" w:color="auto"/>
            </w:tcBorders>
          </w:tcPr>
          <w:p w:rsidR="005E0E5E" w:rsidRPr="00584EEC" w:rsidRDefault="005E0E5E" w:rsidP="007D22B0">
            <w:pPr>
              <w:jc w:val="both"/>
              <w:rPr>
                <w:rFonts w:ascii="Arial Narrow" w:hAnsi="Arial Narrow" w:cs="Arial"/>
                <w:bCs/>
                <w:sz w:val="20"/>
                <w:szCs w:val="20"/>
              </w:rPr>
            </w:pPr>
            <w:r w:rsidRPr="00584EEC">
              <w:rPr>
                <w:rFonts w:ascii="Arial Narrow" w:hAnsi="Arial Narrow" w:cs="Arial"/>
                <w:bCs/>
                <w:sz w:val="20"/>
                <w:szCs w:val="20"/>
              </w:rPr>
              <w:t>Alternative S3</w:t>
            </w:r>
            <w:r w:rsidR="00BE1FF0" w:rsidRPr="00584EEC">
              <w:rPr>
                <w:rFonts w:ascii="Arial Narrow" w:hAnsi="Arial Narrow" w:cs="Arial"/>
                <w:bCs/>
                <w:sz w:val="20"/>
                <w:szCs w:val="20"/>
              </w:rPr>
              <w:t xml:space="preserve"> (if any)</w:t>
            </w:r>
            <w:r w:rsidRPr="00584EEC">
              <w:rPr>
                <w:rFonts w:ascii="Arial Narrow" w:hAnsi="Arial Narrow" w:cs="Arial"/>
                <w:bCs/>
                <w:sz w:val="20"/>
                <w:szCs w:val="20"/>
              </w:rPr>
              <w:t>:</w:t>
            </w:r>
          </w:p>
        </w:tc>
      </w:tr>
      <w:tr w:rsidR="005E0E5E" w:rsidRPr="00584EEC" w:rsidTr="006E7BA4">
        <w:trPr>
          <w:cantSplit/>
        </w:trPr>
        <w:tc>
          <w:tcPr>
            <w:tcW w:w="2808" w:type="dxa"/>
            <w:tcBorders>
              <w:right w:val="single" w:sz="4" w:space="0" w:color="auto"/>
            </w:tcBorders>
          </w:tcPr>
          <w:p w:rsidR="005E0E5E" w:rsidRPr="00584EEC" w:rsidRDefault="005E0E5E" w:rsidP="007D22B0">
            <w:pPr>
              <w:jc w:val="both"/>
              <w:rPr>
                <w:rFonts w:ascii="Arial Narrow" w:hAnsi="Arial Narrow" w:cs="Arial"/>
                <w:sz w:val="20"/>
                <w:szCs w:val="20"/>
              </w:rPr>
            </w:pPr>
            <w:r w:rsidRPr="00584EEC">
              <w:rPr>
                <w:rFonts w:ascii="Arial Narrow" w:hAnsi="Arial Narrow" w:cs="Arial"/>
                <w:sz w:val="20"/>
                <w:szCs w:val="20"/>
              </w:rPr>
              <w:t>Shallow water table (less than 1.5m deep)</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E0E5E" w:rsidRPr="00A47737" w:rsidRDefault="005E0E5E" w:rsidP="003E1A76">
            <w:pPr>
              <w:jc w:val="center"/>
              <w:rPr>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E0E5E" w:rsidRPr="00A47737" w:rsidRDefault="006E7BA4" w:rsidP="00C17024">
            <w:pPr>
              <w:jc w:val="center"/>
              <w:rPr>
                <w:rFonts w:ascii="Arial" w:hAnsi="Arial" w:cs="Arial"/>
                <w:sz w:val="20"/>
                <w:szCs w:val="20"/>
              </w:rPr>
            </w:pPr>
            <w:r>
              <w:rPr>
                <w:rFonts w:ascii="Arial" w:hAnsi="Arial" w:cs="Arial"/>
                <w:sz w:val="20"/>
                <w:szCs w:val="20"/>
              </w:rPr>
              <w:t>NO</w:t>
            </w:r>
          </w:p>
        </w:tc>
        <w:tc>
          <w:tcPr>
            <w:tcW w:w="236" w:type="dxa"/>
            <w:tcBorders>
              <w:left w:val="single" w:sz="4" w:space="0" w:color="auto"/>
              <w:right w:val="single" w:sz="4" w:space="0" w:color="auto"/>
            </w:tcBorders>
          </w:tcPr>
          <w:p w:rsidR="005E0E5E" w:rsidRPr="00584EEC" w:rsidRDefault="005E0E5E" w:rsidP="007D22B0">
            <w:pPr>
              <w:jc w:val="both"/>
              <w:rPr>
                <w:rFonts w:ascii="Arial Narrow" w:hAnsi="Arial Narrow"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5E0E5E" w:rsidRPr="00584EEC" w:rsidRDefault="005E0E5E" w:rsidP="007D22B0">
            <w:pPr>
              <w:jc w:val="both"/>
              <w:rPr>
                <w:rFonts w:ascii="Arial Narrow" w:hAnsi="Arial Narrow" w:cs="Arial"/>
                <w:sz w:val="20"/>
                <w:szCs w:val="20"/>
              </w:rPr>
            </w:pPr>
            <w:r w:rsidRPr="00584EEC">
              <w:rPr>
                <w:rFonts w:ascii="Arial Narrow" w:hAnsi="Arial Narrow" w:cs="Arial"/>
                <w:sz w:val="20"/>
                <w:szCs w:val="20"/>
              </w:rPr>
              <w:t>YES</w:t>
            </w:r>
          </w:p>
        </w:tc>
        <w:tc>
          <w:tcPr>
            <w:tcW w:w="844" w:type="dxa"/>
            <w:tcBorders>
              <w:top w:val="single" w:sz="4" w:space="0" w:color="auto"/>
              <w:left w:val="single" w:sz="4" w:space="0" w:color="auto"/>
              <w:bottom w:val="single" w:sz="4" w:space="0" w:color="auto"/>
              <w:right w:val="single" w:sz="4" w:space="0" w:color="auto"/>
            </w:tcBorders>
          </w:tcPr>
          <w:p w:rsidR="005E0E5E" w:rsidRPr="00584EEC" w:rsidRDefault="005E0E5E" w:rsidP="007D22B0">
            <w:pPr>
              <w:jc w:val="both"/>
              <w:rPr>
                <w:rFonts w:ascii="Arial Narrow" w:hAnsi="Arial Narrow" w:cs="Arial"/>
                <w:sz w:val="20"/>
                <w:szCs w:val="20"/>
              </w:rPr>
            </w:pPr>
            <w:r w:rsidRPr="00584EEC">
              <w:rPr>
                <w:rFonts w:ascii="Arial Narrow" w:hAnsi="Arial Narrow" w:cs="Arial"/>
                <w:sz w:val="20"/>
                <w:szCs w:val="20"/>
              </w:rPr>
              <w:t>NO</w:t>
            </w:r>
          </w:p>
        </w:tc>
        <w:tc>
          <w:tcPr>
            <w:tcW w:w="236" w:type="dxa"/>
            <w:tcBorders>
              <w:left w:val="single" w:sz="4" w:space="0" w:color="auto"/>
              <w:right w:val="single" w:sz="4" w:space="0" w:color="auto"/>
            </w:tcBorders>
          </w:tcPr>
          <w:p w:rsidR="005E0E5E" w:rsidRPr="00584EEC" w:rsidRDefault="005E0E5E" w:rsidP="007D22B0">
            <w:pPr>
              <w:jc w:val="both"/>
              <w:rPr>
                <w:rFonts w:ascii="Arial Narrow" w:hAnsi="Arial Narrow"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5E0E5E" w:rsidRPr="00584EEC" w:rsidRDefault="005E0E5E" w:rsidP="007D22B0">
            <w:pPr>
              <w:jc w:val="both"/>
              <w:rPr>
                <w:rFonts w:ascii="Arial Narrow" w:hAnsi="Arial Narrow" w:cs="Arial"/>
                <w:sz w:val="20"/>
                <w:szCs w:val="20"/>
              </w:rPr>
            </w:pPr>
            <w:r w:rsidRPr="00584EEC">
              <w:rPr>
                <w:rFonts w:ascii="Arial Narrow" w:hAnsi="Arial Narrow" w:cs="Arial"/>
                <w:sz w:val="20"/>
                <w:szCs w:val="20"/>
              </w:rPr>
              <w:t>YES</w:t>
            </w:r>
          </w:p>
        </w:tc>
        <w:tc>
          <w:tcPr>
            <w:tcW w:w="855" w:type="dxa"/>
            <w:tcBorders>
              <w:top w:val="single" w:sz="4" w:space="0" w:color="auto"/>
              <w:left w:val="single" w:sz="4" w:space="0" w:color="auto"/>
              <w:bottom w:val="single" w:sz="4" w:space="0" w:color="auto"/>
              <w:right w:val="single" w:sz="4" w:space="0" w:color="auto"/>
            </w:tcBorders>
          </w:tcPr>
          <w:p w:rsidR="005E0E5E" w:rsidRPr="00584EEC" w:rsidRDefault="005E0E5E" w:rsidP="007D22B0">
            <w:pPr>
              <w:jc w:val="both"/>
              <w:rPr>
                <w:rFonts w:ascii="Arial Narrow" w:hAnsi="Arial Narrow" w:cs="Arial"/>
                <w:sz w:val="20"/>
                <w:szCs w:val="20"/>
              </w:rPr>
            </w:pPr>
            <w:r w:rsidRPr="00584EEC">
              <w:rPr>
                <w:rFonts w:ascii="Arial Narrow" w:hAnsi="Arial Narrow" w:cs="Arial"/>
                <w:sz w:val="20"/>
                <w:szCs w:val="20"/>
              </w:rPr>
              <w:t>NO</w:t>
            </w:r>
          </w:p>
        </w:tc>
      </w:tr>
      <w:tr w:rsidR="005E0E5E" w:rsidRPr="00584EEC" w:rsidTr="006D5476">
        <w:trPr>
          <w:cantSplit/>
        </w:trPr>
        <w:tc>
          <w:tcPr>
            <w:tcW w:w="2808" w:type="dxa"/>
            <w:tcBorders>
              <w:right w:val="single" w:sz="4" w:space="0" w:color="auto"/>
            </w:tcBorders>
          </w:tcPr>
          <w:p w:rsidR="005E0E5E" w:rsidRPr="00584EEC" w:rsidRDefault="005E0E5E" w:rsidP="007D22B0">
            <w:pPr>
              <w:jc w:val="both"/>
              <w:rPr>
                <w:rFonts w:ascii="Arial Narrow" w:hAnsi="Arial Narrow" w:cs="Arial"/>
                <w:sz w:val="20"/>
                <w:szCs w:val="20"/>
              </w:rPr>
            </w:pPr>
            <w:r w:rsidRPr="00584EEC">
              <w:rPr>
                <w:rFonts w:ascii="Arial Narrow" w:hAnsi="Arial Narrow" w:cs="Arial"/>
                <w:sz w:val="20"/>
                <w:szCs w:val="20"/>
              </w:rPr>
              <w:t xml:space="preserve">Dolomite, sinkhole or </w:t>
            </w:r>
            <w:proofErr w:type="spellStart"/>
            <w:r w:rsidRPr="00584EEC">
              <w:rPr>
                <w:rFonts w:ascii="Arial Narrow" w:hAnsi="Arial Narrow" w:cs="Arial"/>
                <w:sz w:val="20"/>
                <w:szCs w:val="20"/>
              </w:rPr>
              <w:t>doline</w:t>
            </w:r>
            <w:proofErr w:type="spellEnd"/>
            <w:r w:rsidRPr="00584EEC">
              <w:rPr>
                <w:rFonts w:ascii="Arial Narrow" w:hAnsi="Arial Narrow" w:cs="Arial"/>
                <w:sz w:val="20"/>
                <w:szCs w:val="20"/>
              </w:rPr>
              <w:t xml:space="preserve"> areas</w:t>
            </w:r>
          </w:p>
          <w:p w:rsidR="005E0E5E" w:rsidRPr="00584EEC" w:rsidRDefault="005E0E5E" w:rsidP="007D22B0">
            <w:pPr>
              <w:jc w:val="both"/>
              <w:rPr>
                <w:rFonts w:ascii="Arial Narrow" w:hAnsi="Arial Narrow"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5E0E5E" w:rsidRPr="00A47737" w:rsidRDefault="005E0E5E" w:rsidP="003E1A76">
            <w:pPr>
              <w:jc w:val="center"/>
              <w:rPr>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shd w:val="clear" w:color="auto" w:fill="F2F2F2"/>
          </w:tcPr>
          <w:p w:rsidR="005E0E5E" w:rsidRPr="00A47737" w:rsidRDefault="005E0E5E" w:rsidP="00C17024">
            <w:pPr>
              <w:jc w:val="center"/>
              <w:rPr>
                <w:rFonts w:ascii="Arial" w:hAnsi="Arial" w:cs="Arial"/>
                <w:sz w:val="20"/>
                <w:szCs w:val="20"/>
              </w:rPr>
            </w:pPr>
            <w:r w:rsidRPr="00A47737">
              <w:rPr>
                <w:rFonts w:ascii="Arial" w:hAnsi="Arial" w:cs="Arial"/>
                <w:sz w:val="20"/>
                <w:szCs w:val="20"/>
              </w:rPr>
              <w:t>NO</w:t>
            </w:r>
          </w:p>
        </w:tc>
        <w:tc>
          <w:tcPr>
            <w:tcW w:w="236" w:type="dxa"/>
            <w:tcBorders>
              <w:left w:val="single" w:sz="4" w:space="0" w:color="auto"/>
              <w:right w:val="single" w:sz="4" w:space="0" w:color="auto"/>
            </w:tcBorders>
          </w:tcPr>
          <w:p w:rsidR="005E0E5E" w:rsidRPr="00584EEC" w:rsidRDefault="005E0E5E" w:rsidP="007D22B0">
            <w:pPr>
              <w:jc w:val="both"/>
              <w:rPr>
                <w:rFonts w:ascii="Arial Narrow" w:hAnsi="Arial Narrow"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5E0E5E" w:rsidRPr="00584EEC" w:rsidRDefault="005E0E5E" w:rsidP="007D22B0">
            <w:pPr>
              <w:jc w:val="both"/>
              <w:rPr>
                <w:rFonts w:ascii="Arial Narrow" w:hAnsi="Arial Narrow" w:cs="Arial"/>
                <w:sz w:val="20"/>
                <w:szCs w:val="20"/>
              </w:rPr>
            </w:pPr>
            <w:r w:rsidRPr="00584EEC">
              <w:rPr>
                <w:rFonts w:ascii="Arial Narrow" w:hAnsi="Arial Narrow" w:cs="Arial"/>
                <w:sz w:val="20"/>
                <w:szCs w:val="20"/>
              </w:rPr>
              <w:t>YES</w:t>
            </w:r>
          </w:p>
        </w:tc>
        <w:tc>
          <w:tcPr>
            <w:tcW w:w="844" w:type="dxa"/>
            <w:tcBorders>
              <w:top w:val="single" w:sz="4" w:space="0" w:color="auto"/>
              <w:left w:val="single" w:sz="4" w:space="0" w:color="auto"/>
              <w:bottom w:val="single" w:sz="4" w:space="0" w:color="auto"/>
              <w:right w:val="single" w:sz="4" w:space="0" w:color="auto"/>
            </w:tcBorders>
          </w:tcPr>
          <w:p w:rsidR="005E0E5E" w:rsidRPr="00584EEC" w:rsidRDefault="005E0E5E" w:rsidP="007D22B0">
            <w:pPr>
              <w:jc w:val="both"/>
              <w:rPr>
                <w:rFonts w:ascii="Arial Narrow" w:hAnsi="Arial Narrow" w:cs="Arial"/>
                <w:sz w:val="20"/>
                <w:szCs w:val="20"/>
              </w:rPr>
            </w:pPr>
            <w:r w:rsidRPr="00584EEC">
              <w:rPr>
                <w:rFonts w:ascii="Arial Narrow" w:hAnsi="Arial Narrow" w:cs="Arial"/>
                <w:sz w:val="20"/>
                <w:szCs w:val="20"/>
              </w:rPr>
              <w:t>NO</w:t>
            </w:r>
          </w:p>
        </w:tc>
        <w:tc>
          <w:tcPr>
            <w:tcW w:w="236" w:type="dxa"/>
            <w:tcBorders>
              <w:left w:val="single" w:sz="4" w:space="0" w:color="auto"/>
              <w:right w:val="single" w:sz="4" w:space="0" w:color="auto"/>
            </w:tcBorders>
          </w:tcPr>
          <w:p w:rsidR="005E0E5E" w:rsidRPr="00584EEC" w:rsidRDefault="005E0E5E" w:rsidP="007D22B0">
            <w:pPr>
              <w:jc w:val="both"/>
              <w:rPr>
                <w:rFonts w:ascii="Arial Narrow" w:hAnsi="Arial Narrow"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5E0E5E" w:rsidRPr="00584EEC" w:rsidRDefault="005E0E5E" w:rsidP="007D22B0">
            <w:pPr>
              <w:jc w:val="both"/>
              <w:rPr>
                <w:rFonts w:ascii="Arial Narrow" w:hAnsi="Arial Narrow" w:cs="Arial"/>
                <w:sz w:val="20"/>
                <w:szCs w:val="20"/>
              </w:rPr>
            </w:pPr>
            <w:r w:rsidRPr="00584EEC">
              <w:rPr>
                <w:rFonts w:ascii="Arial Narrow" w:hAnsi="Arial Narrow" w:cs="Arial"/>
                <w:sz w:val="20"/>
                <w:szCs w:val="20"/>
              </w:rPr>
              <w:t>YES</w:t>
            </w:r>
          </w:p>
        </w:tc>
        <w:tc>
          <w:tcPr>
            <w:tcW w:w="855" w:type="dxa"/>
            <w:tcBorders>
              <w:top w:val="single" w:sz="4" w:space="0" w:color="auto"/>
              <w:left w:val="single" w:sz="4" w:space="0" w:color="auto"/>
              <w:bottom w:val="single" w:sz="4" w:space="0" w:color="auto"/>
              <w:right w:val="single" w:sz="4" w:space="0" w:color="auto"/>
            </w:tcBorders>
          </w:tcPr>
          <w:p w:rsidR="005E0E5E" w:rsidRPr="00584EEC" w:rsidRDefault="005E0E5E" w:rsidP="007D22B0">
            <w:pPr>
              <w:jc w:val="both"/>
              <w:rPr>
                <w:rFonts w:ascii="Arial Narrow" w:hAnsi="Arial Narrow" w:cs="Arial"/>
                <w:sz w:val="20"/>
                <w:szCs w:val="20"/>
              </w:rPr>
            </w:pPr>
            <w:r w:rsidRPr="00584EEC">
              <w:rPr>
                <w:rFonts w:ascii="Arial Narrow" w:hAnsi="Arial Narrow" w:cs="Arial"/>
                <w:sz w:val="20"/>
                <w:szCs w:val="20"/>
              </w:rPr>
              <w:t>NO</w:t>
            </w:r>
          </w:p>
        </w:tc>
      </w:tr>
      <w:tr w:rsidR="005E0E5E" w:rsidRPr="00584EEC" w:rsidTr="006D5476">
        <w:trPr>
          <w:cantSplit/>
        </w:trPr>
        <w:tc>
          <w:tcPr>
            <w:tcW w:w="2808" w:type="dxa"/>
            <w:tcBorders>
              <w:right w:val="single" w:sz="4" w:space="0" w:color="auto"/>
            </w:tcBorders>
          </w:tcPr>
          <w:p w:rsidR="005E0E5E" w:rsidRPr="00584EEC" w:rsidRDefault="005E0E5E" w:rsidP="007D22B0">
            <w:pPr>
              <w:jc w:val="both"/>
              <w:rPr>
                <w:rFonts w:ascii="Arial Narrow" w:hAnsi="Arial Narrow" w:cs="Arial"/>
                <w:sz w:val="20"/>
                <w:szCs w:val="20"/>
              </w:rPr>
            </w:pPr>
            <w:r w:rsidRPr="00584EEC">
              <w:rPr>
                <w:rFonts w:ascii="Arial Narrow" w:hAnsi="Arial Narrow" w:cs="Arial"/>
                <w:sz w:val="20"/>
                <w:szCs w:val="20"/>
              </w:rPr>
              <w:t>Seasonally wet soils (often close to water bodies)</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E0E5E" w:rsidRPr="00A47737" w:rsidRDefault="005E0E5E" w:rsidP="003E1A76">
            <w:pPr>
              <w:jc w:val="center"/>
              <w:rPr>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E0E5E" w:rsidRPr="00A47737" w:rsidRDefault="006D5476" w:rsidP="00C17024">
            <w:pPr>
              <w:jc w:val="center"/>
              <w:rPr>
                <w:rFonts w:ascii="Arial" w:hAnsi="Arial" w:cs="Arial"/>
                <w:sz w:val="20"/>
                <w:szCs w:val="20"/>
              </w:rPr>
            </w:pPr>
            <w:r>
              <w:rPr>
                <w:rFonts w:ascii="Arial" w:hAnsi="Arial" w:cs="Arial"/>
                <w:sz w:val="20"/>
                <w:szCs w:val="20"/>
              </w:rPr>
              <w:t>NO</w:t>
            </w:r>
          </w:p>
        </w:tc>
        <w:tc>
          <w:tcPr>
            <w:tcW w:w="236" w:type="dxa"/>
            <w:tcBorders>
              <w:left w:val="single" w:sz="4" w:space="0" w:color="auto"/>
              <w:right w:val="single" w:sz="4" w:space="0" w:color="auto"/>
            </w:tcBorders>
          </w:tcPr>
          <w:p w:rsidR="005E0E5E" w:rsidRPr="00584EEC" w:rsidRDefault="005E0E5E" w:rsidP="007D22B0">
            <w:pPr>
              <w:jc w:val="both"/>
              <w:rPr>
                <w:rFonts w:ascii="Arial Narrow" w:hAnsi="Arial Narrow"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5E0E5E" w:rsidRPr="00584EEC" w:rsidRDefault="005E0E5E" w:rsidP="007D22B0">
            <w:pPr>
              <w:jc w:val="both"/>
              <w:rPr>
                <w:rFonts w:ascii="Arial Narrow" w:hAnsi="Arial Narrow"/>
                <w:sz w:val="20"/>
                <w:szCs w:val="20"/>
              </w:rPr>
            </w:pPr>
            <w:r w:rsidRPr="00584EEC">
              <w:rPr>
                <w:rFonts w:ascii="Arial Narrow" w:hAnsi="Arial Narrow" w:cs="Arial"/>
                <w:sz w:val="20"/>
                <w:szCs w:val="20"/>
              </w:rPr>
              <w:t>YES</w:t>
            </w:r>
          </w:p>
        </w:tc>
        <w:tc>
          <w:tcPr>
            <w:tcW w:w="844" w:type="dxa"/>
            <w:tcBorders>
              <w:top w:val="single" w:sz="4" w:space="0" w:color="auto"/>
              <w:left w:val="single" w:sz="4" w:space="0" w:color="auto"/>
              <w:bottom w:val="single" w:sz="4" w:space="0" w:color="auto"/>
              <w:right w:val="single" w:sz="4" w:space="0" w:color="auto"/>
            </w:tcBorders>
          </w:tcPr>
          <w:p w:rsidR="005E0E5E" w:rsidRPr="00584EEC" w:rsidRDefault="005E0E5E" w:rsidP="007D22B0">
            <w:pPr>
              <w:jc w:val="both"/>
              <w:rPr>
                <w:rFonts w:ascii="Arial Narrow" w:hAnsi="Arial Narrow"/>
                <w:sz w:val="20"/>
                <w:szCs w:val="20"/>
              </w:rPr>
            </w:pPr>
            <w:r w:rsidRPr="00584EEC">
              <w:rPr>
                <w:rFonts w:ascii="Arial Narrow" w:hAnsi="Arial Narrow" w:cs="Arial"/>
                <w:sz w:val="20"/>
                <w:szCs w:val="20"/>
              </w:rPr>
              <w:t>NO</w:t>
            </w:r>
          </w:p>
        </w:tc>
        <w:tc>
          <w:tcPr>
            <w:tcW w:w="236" w:type="dxa"/>
            <w:tcBorders>
              <w:left w:val="single" w:sz="4" w:space="0" w:color="auto"/>
              <w:right w:val="single" w:sz="4" w:space="0" w:color="auto"/>
            </w:tcBorders>
          </w:tcPr>
          <w:p w:rsidR="005E0E5E" w:rsidRPr="00584EEC" w:rsidRDefault="005E0E5E" w:rsidP="007D22B0">
            <w:pPr>
              <w:jc w:val="both"/>
              <w:rPr>
                <w:rFonts w:ascii="Arial Narrow" w:hAnsi="Arial Narrow"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5E0E5E" w:rsidRPr="00584EEC" w:rsidRDefault="005E0E5E" w:rsidP="007D22B0">
            <w:pPr>
              <w:jc w:val="both"/>
              <w:rPr>
                <w:rFonts w:ascii="Arial Narrow" w:hAnsi="Arial Narrow"/>
                <w:sz w:val="20"/>
                <w:szCs w:val="20"/>
              </w:rPr>
            </w:pPr>
            <w:r w:rsidRPr="00584EEC">
              <w:rPr>
                <w:rFonts w:ascii="Arial Narrow" w:hAnsi="Arial Narrow" w:cs="Arial"/>
                <w:sz w:val="20"/>
                <w:szCs w:val="20"/>
              </w:rPr>
              <w:t>YES</w:t>
            </w:r>
          </w:p>
        </w:tc>
        <w:tc>
          <w:tcPr>
            <w:tcW w:w="855" w:type="dxa"/>
            <w:tcBorders>
              <w:top w:val="single" w:sz="4" w:space="0" w:color="auto"/>
              <w:left w:val="single" w:sz="4" w:space="0" w:color="auto"/>
              <w:bottom w:val="single" w:sz="4" w:space="0" w:color="auto"/>
              <w:right w:val="single" w:sz="4" w:space="0" w:color="auto"/>
            </w:tcBorders>
          </w:tcPr>
          <w:p w:rsidR="005E0E5E" w:rsidRPr="00584EEC" w:rsidRDefault="005E0E5E" w:rsidP="007D22B0">
            <w:pPr>
              <w:jc w:val="both"/>
              <w:rPr>
                <w:rFonts w:ascii="Arial Narrow" w:hAnsi="Arial Narrow"/>
                <w:sz w:val="20"/>
                <w:szCs w:val="20"/>
              </w:rPr>
            </w:pPr>
            <w:r w:rsidRPr="00584EEC">
              <w:rPr>
                <w:rFonts w:ascii="Arial Narrow" w:hAnsi="Arial Narrow" w:cs="Arial"/>
                <w:sz w:val="20"/>
                <w:szCs w:val="20"/>
              </w:rPr>
              <w:t>NO</w:t>
            </w:r>
          </w:p>
        </w:tc>
      </w:tr>
      <w:tr w:rsidR="005E0E5E" w:rsidRPr="00584EEC" w:rsidTr="006D5476">
        <w:trPr>
          <w:cantSplit/>
        </w:trPr>
        <w:tc>
          <w:tcPr>
            <w:tcW w:w="2808" w:type="dxa"/>
            <w:tcBorders>
              <w:right w:val="single" w:sz="4" w:space="0" w:color="auto"/>
            </w:tcBorders>
          </w:tcPr>
          <w:p w:rsidR="005E0E5E" w:rsidRPr="00584EEC" w:rsidRDefault="005E0E5E" w:rsidP="007D22B0">
            <w:pPr>
              <w:jc w:val="both"/>
              <w:rPr>
                <w:rFonts w:ascii="Arial Narrow" w:hAnsi="Arial Narrow" w:cs="Arial"/>
                <w:sz w:val="20"/>
                <w:szCs w:val="20"/>
              </w:rPr>
            </w:pPr>
            <w:r w:rsidRPr="00584EEC">
              <w:rPr>
                <w:rFonts w:ascii="Arial Narrow" w:hAnsi="Arial Narrow" w:cs="Arial"/>
                <w:sz w:val="20"/>
                <w:szCs w:val="20"/>
              </w:rPr>
              <w:t>Unstable rocky slopes or steep slopes with loose soil</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E0E5E" w:rsidRPr="00A47737" w:rsidRDefault="005E0E5E" w:rsidP="003E1A76">
            <w:pPr>
              <w:jc w:val="center"/>
              <w:rPr>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E0E5E" w:rsidRPr="00A47737" w:rsidRDefault="00F43BB3" w:rsidP="00C17024">
            <w:pPr>
              <w:jc w:val="center"/>
              <w:rPr>
                <w:rFonts w:ascii="Arial" w:hAnsi="Arial" w:cs="Arial"/>
                <w:sz w:val="20"/>
                <w:szCs w:val="20"/>
              </w:rPr>
            </w:pPr>
            <w:r>
              <w:rPr>
                <w:rFonts w:ascii="Arial" w:hAnsi="Arial" w:cs="Arial"/>
                <w:sz w:val="20"/>
                <w:szCs w:val="20"/>
              </w:rPr>
              <w:t>NO</w:t>
            </w:r>
          </w:p>
        </w:tc>
        <w:tc>
          <w:tcPr>
            <w:tcW w:w="236" w:type="dxa"/>
            <w:tcBorders>
              <w:left w:val="single" w:sz="4" w:space="0" w:color="auto"/>
              <w:right w:val="single" w:sz="4" w:space="0" w:color="auto"/>
            </w:tcBorders>
          </w:tcPr>
          <w:p w:rsidR="005E0E5E" w:rsidRPr="00584EEC" w:rsidRDefault="005E0E5E" w:rsidP="007D22B0">
            <w:pPr>
              <w:jc w:val="both"/>
              <w:rPr>
                <w:rFonts w:ascii="Arial Narrow" w:hAnsi="Arial Narrow"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5E0E5E" w:rsidRPr="00584EEC" w:rsidRDefault="005E0E5E" w:rsidP="007D22B0">
            <w:pPr>
              <w:jc w:val="both"/>
              <w:rPr>
                <w:rFonts w:ascii="Arial Narrow" w:hAnsi="Arial Narrow"/>
                <w:sz w:val="20"/>
                <w:szCs w:val="20"/>
              </w:rPr>
            </w:pPr>
            <w:r w:rsidRPr="00584EEC">
              <w:rPr>
                <w:rFonts w:ascii="Arial Narrow" w:hAnsi="Arial Narrow" w:cs="Arial"/>
                <w:sz w:val="20"/>
                <w:szCs w:val="20"/>
              </w:rPr>
              <w:t>YES</w:t>
            </w:r>
          </w:p>
        </w:tc>
        <w:tc>
          <w:tcPr>
            <w:tcW w:w="844" w:type="dxa"/>
            <w:tcBorders>
              <w:top w:val="single" w:sz="4" w:space="0" w:color="auto"/>
              <w:left w:val="single" w:sz="4" w:space="0" w:color="auto"/>
              <w:bottom w:val="single" w:sz="4" w:space="0" w:color="auto"/>
              <w:right w:val="single" w:sz="4" w:space="0" w:color="auto"/>
            </w:tcBorders>
          </w:tcPr>
          <w:p w:rsidR="005E0E5E" w:rsidRPr="00584EEC" w:rsidRDefault="005E0E5E" w:rsidP="007D22B0">
            <w:pPr>
              <w:jc w:val="both"/>
              <w:rPr>
                <w:rFonts w:ascii="Arial Narrow" w:hAnsi="Arial Narrow"/>
                <w:sz w:val="20"/>
                <w:szCs w:val="20"/>
              </w:rPr>
            </w:pPr>
            <w:r w:rsidRPr="00584EEC">
              <w:rPr>
                <w:rFonts w:ascii="Arial Narrow" w:hAnsi="Arial Narrow" w:cs="Arial"/>
                <w:sz w:val="20"/>
                <w:szCs w:val="20"/>
              </w:rPr>
              <w:t>NO</w:t>
            </w:r>
          </w:p>
        </w:tc>
        <w:tc>
          <w:tcPr>
            <w:tcW w:w="236" w:type="dxa"/>
            <w:tcBorders>
              <w:left w:val="single" w:sz="4" w:space="0" w:color="auto"/>
              <w:right w:val="single" w:sz="4" w:space="0" w:color="auto"/>
            </w:tcBorders>
          </w:tcPr>
          <w:p w:rsidR="005E0E5E" w:rsidRPr="00584EEC" w:rsidRDefault="005E0E5E" w:rsidP="007D22B0">
            <w:pPr>
              <w:jc w:val="both"/>
              <w:rPr>
                <w:rFonts w:ascii="Arial Narrow" w:hAnsi="Arial Narrow"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5E0E5E" w:rsidRPr="00584EEC" w:rsidRDefault="005E0E5E" w:rsidP="007D22B0">
            <w:pPr>
              <w:jc w:val="both"/>
              <w:rPr>
                <w:rFonts w:ascii="Arial Narrow" w:hAnsi="Arial Narrow"/>
                <w:sz w:val="20"/>
                <w:szCs w:val="20"/>
              </w:rPr>
            </w:pPr>
            <w:r w:rsidRPr="00584EEC">
              <w:rPr>
                <w:rFonts w:ascii="Arial Narrow" w:hAnsi="Arial Narrow" w:cs="Arial"/>
                <w:sz w:val="20"/>
                <w:szCs w:val="20"/>
              </w:rPr>
              <w:t>YES</w:t>
            </w:r>
          </w:p>
        </w:tc>
        <w:tc>
          <w:tcPr>
            <w:tcW w:w="855" w:type="dxa"/>
            <w:tcBorders>
              <w:top w:val="single" w:sz="4" w:space="0" w:color="auto"/>
              <w:left w:val="single" w:sz="4" w:space="0" w:color="auto"/>
              <w:bottom w:val="single" w:sz="4" w:space="0" w:color="auto"/>
              <w:right w:val="single" w:sz="4" w:space="0" w:color="auto"/>
            </w:tcBorders>
          </w:tcPr>
          <w:p w:rsidR="005E0E5E" w:rsidRPr="00584EEC" w:rsidRDefault="005E0E5E" w:rsidP="007D22B0">
            <w:pPr>
              <w:jc w:val="both"/>
              <w:rPr>
                <w:rFonts w:ascii="Arial Narrow" w:hAnsi="Arial Narrow"/>
                <w:sz w:val="20"/>
                <w:szCs w:val="20"/>
              </w:rPr>
            </w:pPr>
            <w:r w:rsidRPr="00584EEC">
              <w:rPr>
                <w:rFonts w:ascii="Arial Narrow" w:hAnsi="Arial Narrow" w:cs="Arial"/>
                <w:sz w:val="20"/>
                <w:szCs w:val="20"/>
              </w:rPr>
              <w:t>NO</w:t>
            </w:r>
          </w:p>
        </w:tc>
      </w:tr>
      <w:tr w:rsidR="005E0E5E" w:rsidRPr="00584EEC" w:rsidTr="006D5476">
        <w:trPr>
          <w:cantSplit/>
        </w:trPr>
        <w:tc>
          <w:tcPr>
            <w:tcW w:w="2808" w:type="dxa"/>
            <w:tcBorders>
              <w:right w:val="single" w:sz="4" w:space="0" w:color="auto"/>
            </w:tcBorders>
          </w:tcPr>
          <w:p w:rsidR="005E0E5E" w:rsidRPr="00584EEC" w:rsidRDefault="005E0E5E" w:rsidP="007D22B0">
            <w:pPr>
              <w:jc w:val="both"/>
              <w:rPr>
                <w:rFonts w:ascii="Arial Narrow" w:hAnsi="Arial Narrow" w:cs="Arial"/>
                <w:sz w:val="20"/>
                <w:szCs w:val="20"/>
              </w:rPr>
            </w:pPr>
            <w:r w:rsidRPr="00584EEC">
              <w:rPr>
                <w:rFonts w:ascii="Arial Narrow" w:hAnsi="Arial Narrow" w:cs="Arial"/>
                <w:sz w:val="20"/>
                <w:szCs w:val="20"/>
              </w:rPr>
              <w:t>Dispersive soils (soils that dissolve in water)</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E0E5E" w:rsidRPr="00A47737" w:rsidRDefault="006D5476" w:rsidP="003E1A76">
            <w:pPr>
              <w:jc w:val="center"/>
              <w:rPr>
                <w:rFonts w:ascii="Arial" w:hAnsi="Arial" w:cs="Arial"/>
                <w:sz w:val="20"/>
                <w:szCs w:val="20"/>
              </w:rPr>
            </w:pPr>
            <w:r>
              <w:rPr>
                <w:rFonts w:ascii="Arial" w:hAnsi="Arial" w:cs="Arial"/>
                <w:sz w:val="20"/>
                <w:szCs w:val="20"/>
              </w:rPr>
              <w:t>YES</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5E0E5E" w:rsidRPr="00A47737" w:rsidRDefault="005E0E5E" w:rsidP="00C17024">
            <w:pPr>
              <w:jc w:val="center"/>
              <w:rPr>
                <w:rFonts w:ascii="Arial" w:hAnsi="Arial" w:cs="Arial"/>
                <w:sz w:val="20"/>
                <w:szCs w:val="20"/>
              </w:rPr>
            </w:pPr>
          </w:p>
        </w:tc>
        <w:tc>
          <w:tcPr>
            <w:tcW w:w="236" w:type="dxa"/>
            <w:tcBorders>
              <w:left w:val="single" w:sz="4" w:space="0" w:color="auto"/>
              <w:right w:val="single" w:sz="4" w:space="0" w:color="auto"/>
            </w:tcBorders>
          </w:tcPr>
          <w:p w:rsidR="005E0E5E" w:rsidRPr="00584EEC" w:rsidRDefault="005E0E5E" w:rsidP="007D22B0">
            <w:pPr>
              <w:jc w:val="both"/>
              <w:rPr>
                <w:rFonts w:ascii="Arial Narrow" w:hAnsi="Arial Narrow"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5E0E5E" w:rsidRPr="00584EEC" w:rsidRDefault="005E0E5E" w:rsidP="007D22B0">
            <w:pPr>
              <w:jc w:val="both"/>
              <w:rPr>
                <w:rFonts w:ascii="Arial Narrow" w:hAnsi="Arial Narrow"/>
                <w:sz w:val="20"/>
                <w:szCs w:val="20"/>
              </w:rPr>
            </w:pPr>
            <w:r w:rsidRPr="00584EEC">
              <w:rPr>
                <w:rFonts w:ascii="Arial Narrow" w:hAnsi="Arial Narrow" w:cs="Arial"/>
                <w:sz w:val="20"/>
                <w:szCs w:val="20"/>
              </w:rPr>
              <w:t>YES</w:t>
            </w:r>
          </w:p>
        </w:tc>
        <w:tc>
          <w:tcPr>
            <w:tcW w:w="844" w:type="dxa"/>
            <w:tcBorders>
              <w:top w:val="single" w:sz="4" w:space="0" w:color="auto"/>
              <w:left w:val="single" w:sz="4" w:space="0" w:color="auto"/>
              <w:bottom w:val="single" w:sz="4" w:space="0" w:color="auto"/>
              <w:right w:val="single" w:sz="4" w:space="0" w:color="auto"/>
            </w:tcBorders>
          </w:tcPr>
          <w:p w:rsidR="005E0E5E" w:rsidRPr="00584EEC" w:rsidRDefault="005E0E5E" w:rsidP="007D22B0">
            <w:pPr>
              <w:jc w:val="both"/>
              <w:rPr>
                <w:rFonts w:ascii="Arial Narrow" w:hAnsi="Arial Narrow"/>
                <w:sz w:val="20"/>
                <w:szCs w:val="20"/>
              </w:rPr>
            </w:pPr>
            <w:r w:rsidRPr="00584EEC">
              <w:rPr>
                <w:rFonts w:ascii="Arial Narrow" w:hAnsi="Arial Narrow" w:cs="Arial"/>
                <w:sz w:val="20"/>
                <w:szCs w:val="20"/>
              </w:rPr>
              <w:t>NO</w:t>
            </w:r>
          </w:p>
        </w:tc>
        <w:tc>
          <w:tcPr>
            <w:tcW w:w="236" w:type="dxa"/>
            <w:tcBorders>
              <w:left w:val="single" w:sz="4" w:space="0" w:color="auto"/>
              <w:right w:val="single" w:sz="4" w:space="0" w:color="auto"/>
            </w:tcBorders>
          </w:tcPr>
          <w:p w:rsidR="005E0E5E" w:rsidRPr="00584EEC" w:rsidRDefault="005E0E5E" w:rsidP="007D22B0">
            <w:pPr>
              <w:jc w:val="both"/>
              <w:rPr>
                <w:rFonts w:ascii="Arial Narrow" w:hAnsi="Arial Narrow"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5E0E5E" w:rsidRPr="00584EEC" w:rsidRDefault="005E0E5E" w:rsidP="007D22B0">
            <w:pPr>
              <w:jc w:val="both"/>
              <w:rPr>
                <w:rFonts w:ascii="Arial Narrow" w:hAnsi="Arial Narrow"/>
                <w:sz w:val="20"/>
                <w:szCs w:val="20"/>
              </w:rPr>
            </w:pPr>
            <w:r w:rsidRPr="00584EEC">
              <w:rPr>
                <w:rFonts w:ascii="Arial Narrow" w:hAnsi="Arial Narrow" w:cs="Arial"/>
                <w:sz w:val="20"/>
                <w:szCs w:val="20"/>
              </w:rPr>
              <w:t>YES</w:t>
            </w:r>
          </w:p>
        </w:tc>
        <w:tc>
          <w:tcPr>
            <w:tcW w:w="855" w:type="dxa"/>
            <w:tcBorders>
              <w:top w:val="single" w:sz="4" w:space="0" w:color="auto"/>
              <w:left w:val="single" w:sz="4" w:space="0" w:color="auto"/>
              <w:bottom w:val="single" w:sz="4" w:space="0" w:color="auto"/>
              <w:right w:val="single" w:sz="4" w:space="0" w:color="auto"/>
            </w:tcBorders>
          </w:tcPr>
          <w:p w:rsidR="005E0E5E" w:rsidRPr="00584EEC" w:rsidRDefault="005E0E5E" w:rsidP="007D22B0">
            <w:pPr>
              <w:jc w:val="both"/>
              <w:rPr>
                <w:rFonts w:ascii="Arial Narrow" w:hAnsi="Arial Narrow"/>
                <w:sz w:val="20"/>
                <w:szCs w:val="20"/>
              </w:rPr>
            </w:pPr>
            <w:r w:rsidRPr="00584EEC">
              <w:rPr>
                <w:rFonts w:ascii="Arial Narrow" w:hAnsi="Arial Narrow" w:cs="Arial"/>
                <w:sz w:val="20"/>
                <w:szCs w:val="20"/>
              </w:rPr>
              <w:t>NO</w:t>
            </w:r>
          </w:p>
        </w:tc>
      </w:tr>
      <w:tr w:rsidR="005E0E5E" w:rsidRPr="00584EEC" w:rsidTr="006D5476">
        <w:trPr>
          <w:cantSplit/>
        </w:trPr>
        <w:tc>
          <w:tcPr>
            <w:tcW w:w="2808" w:type="dxa"/>
            <w:tcBorders>
              <w:right w:val="single" w:sz="4" w:space="0" w:color="auto"/>
            </w:tcBorders>
          </w:tcPr>
          <w:p w:rsidR="005E0E5E" w:rsidRPr="00584EEC" w:rsidRDefault="005E0E5E" w:rsidP="007D22B0">
            <w:pPr>
              <w:jc w:val="both"/>
              <w:rPr>
                <w:rFonts w:ascii="Arial Narrow" w:hAnsi="Arial Narrow" w:cs="Arial"/>
                <w:sz w:val="20"/>
                <w:szCs w:val="20"/>
              </w:rPr>
            </w:pPr>
            <w:r w:rsidRPr="00584EEC">
              <w:rPr>
                <w:rFonts w:ascii="Arial Narrow" w:hAnsi="Arial Narrow" w:cs="Arial"/>
                <w:sz w:val="20"/>
                <w:szCs w:val="20"/>
              </w:rPr>
              <w:t>Soils with high clay content (clay fraction more than 40%)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E0E5E" w:rsidRPr="00A47737" w:rsidRDefault="005E0E5E" w:rsidP="003E1A76">
            <w:pPr>
              <w:jc w:val="center"/>
              <w:rPr>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E0E5E" w:rsidRPr="00A47737" w:rsidRDefault="006D5476" w:rsidP="00C17024">
            <w:pPr>
              <w:jc w:val="center"/>
              <w:rPr>
                <w:rFonts w:ascii="Arial" w:hAnsi="Arial" w:cs="Arial"/>
                <w:sz w:val="20"/>
                <w:szCs w:val="20"/>
              </w:rPr>
            </w:pPr>
            <w:r>
              <w:rPr>
                <w:rFonts w:ascii="Arial" w:hAnsi="Arial" w:cs="Arial"/>
                <w:sz w:val="20"/>
                <w:szCs w:val="20"/>
              </w:rPr>
              <w:t>NO</w:t>
            </w:r>
          </w:p>
        </w:tc>
        <w:tc>
          <w:tcPr>
            <w:tcW w:w="236" w:type="dxa"/>
            <w:tcBorders>
              <w:left w:val="single" w:sz="4" w:space="0" w:color="auto"/>
              <w:right w:val="single" w:sz="4" w:space="0" w:color="auto"/>
            </w:tcBorders>
          </w:tcPr>
          <w:p w:rsidR="005E0E5E" w:rsidRPr="00584EEC" w:rsidRDefault="005E0E5E" w:rsidP="007D22B0">
            <w:pPr>
              <w:jc w:val="both"/>
              <w:rPr>
                <w:rFonts w:ascii="Arial Narrow" w:hAnsi="Arial Narrow"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5E0E5E" w:rsidRPr="00584EEC" w:rsidRDefault="005E0E5E" w:rsidP="007D22B0">
            <w:pPr>
              <w:jc w:val="both"/>
              <w:rPr>
                <w:rFonts w:ascii="Arial Narrow" w:hAnsi="Arial Narrow"/>
                <w:sz w:val="20"/>
                <w:szCs w:val="20"/>
              </w:rPr>
            </w:pPr>
            <w:r w:rsidRPr="00584EEC">
              <w:rPr>
                <w:rFonts w:ascii="Arial Narrow" w:hAnsi="Arial Narrow" w:cs="Arial"/>
                <w:sz w:val="20"/>
                <w:szCs w:val="20"/>
              </w:rPr>
              <w:t>YES</w:t>
            </w:r>
          </w:p>
        </w:tc>
        <w:tc>
          <w:tcPr>
            <w:tcW w:w="844" w:type="dxa"/>
            <w:tcBorders>
              <w:top w:val="single" w:sz="4" w:space="0" w:color="auto"/>
              <w:left w:val="single" w:sz="4" w:space="0" w:color="auto"/>
              <w:bottom w:val="single" w:sz="4" w:space="0" w:color="auto"/>
              <w:right w:val="single" w:sz="4" w:space="0" w:color="auto"/>
            </w:tcBorders>
          </w:tcPr>
          <w:p w:rsidR="005E0E5E" w:rsidRPr="00584EEC" w:rsidRDefault="005E0E5E" w:rsidP="007D22B0">
            <w:pPr>
              <w:jc w:val="both"/>
              <w:rPr>
                <w:rFonts w:ascii="Arial Narrow" w:hAnsi="Arial Narrow"/>
                <w:sz w:val="20"/>
                <w:szCs w:val="20"/>
              </w:rPr>
            </w:pPr>
            <w:r w:rsidRPr="00584EEC">
              <w:rPr>
                <w:rFonts w:ascii="Arial Narrow" w:hAnsi="Arial Narrow" w:cs="Arial"/>
                <w:sz w:val="20"/>
                <w:szCs w:val="20"/>
              </w:rPr>
              <w:t>NO</w:t>
            </w:r>
          </w:p>
        </w:tc>
        <w:tc>
          <w:tcPr>
            <w:tcW w:w="236" w:type="dxa"/>
            <w:tcBorders>
              <w:left w:val="single" w:sz="4" w:space="0" w:color="auto"/>
              <w:right w:val="single" w:sz="4" w:space="0" w:color="auto"/>
            </w:tcBorders>
          </w:tcPr>
          <w:p w:rsidR="005E0E5E" w:rsidRPr="00584EEC" w:rsidRDefault="005E0E5E" w:rsidP="007D22B0">
            <w:pPr>
              <w:jc w:val="both"/>
              <w:rPr>
                <w:rFonts w:ascii="Arial Narrow" w:hAnsi="Arial Narrow"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5E0E5E" w:rsidRPr="00584EEC" w:rsidRDefault="005E0E5E" w:rsidP="007D22B0">
            <w:pPr>
              <w:jc w:val="both"/>
              <w:rPr>
                <w:rFonts w:ascii="Arial Narrow" w:hAnsi="Arial Narrow"/>
                <w:sz w:val="20"/>
                <w:szCs w:val="20"/>
              </w:rPr>
            </w:pPr>
            <w:r w:rsidRPr="00584EEC">
              <w:rPr>
                <w:rFonts w:ascii="Arial Narrow" w:hAnsi="Arial Narrow" w:cs="Arial"/>
                <w:sz w:val="20"/>
                <w:szCs w:val="20"/>
              </w:rPr>
              <w:t>YES</w:t>
            </w:r>
          </w:p>
        </w:tc>
        <w:tc>
          <w:tcPr>
            <w:tcW w:w="855" w:type="dxa"/>
            <w:tcBorders>
              <w:top w:val="single" w:sz="4" w:space="0" w:color="auto"/>
              <w:left w:val="single" w:sz="4" w:space="0" w:color="auto"/>
              <w:bottom w:val="single" w:sz="4" w:space="0" w:color="auto"/>
              <w:right w:val="single" w:sz="4" w:space="0" w:color="auto"/>
            </w:tcBorders>
          </w:tcPr>
          <w:p w:rsidR="005E0E5E" w:rsidRPr="00584EEC" w:rsidRDefault="005E0E5E" w:rsidP="007D22B0">
            <w:pPr>
              <w:jc w:val="both"/>
              <w:rPr>
                <w:rFonts w:ascii="Arial Narrow" w:hAnsi="Arial Narrow"/>
                <w:sz w:val="20"/>
                <w:szCs w:val="20"/>
              </w:rPr>
            </w:pPr>
            <w:r w:rsidRPr="00584EEC">
              <w:rPr>
                <w:rFonts w:ascii="Arial Narrow" w:hAnsi="Arial Narrow" w:cs="Arial"/>
                <w:sz w:val="20"/>
                <w:szCs w:val="20"/>
              </w:rPr>
              <w:t>NO</w:t>
            </w:r>
          </w:p>
        </w:tc>
      </w:tr>
      <w:tr w:rsidR="005E0E5E" w:rsidRPr="00584EEC" w:rsidTr="00A3329B">
        <w:trPr>
          <w:cantSplit/>
        </w:trPr>
        <w:tc>
          <w:tcPr>
            <w:tcW w:w="2808" w:type="dxa"/>
            <w:tcBorders>
              <w:right w:val="single" w:sz="4" w:space="0" w:color="auto"/>
            </w:tcBorders>
          </w:tcPr>
          <w:p w:rsidR="005E0E5E" w:rsidRPr="00584EEC" w:rsidRDefault="005E0E5E" w:rsidP="007D22B0">
            <w:pPr>
              <w:jc w:val="both"/>
              <w:rPr>
                <w:rFonts w:ascii="Arial Narrow" w:hAnsi="Arial Narrow" w:cs="Arial"/>
                <w:sz w:val="20"/>
                <w:szCs w:val="20"/>
              </w:rPr>
            </w:pPr>
            <w:r w:rsidRPr="00584EEC">
              <w:rPr>
                <w:rFonts w:ascii="Arial Narrow" w:hAnsi="Arial Narrow" w:cs="Arial"/>
                <w:sz w:val="20"/>
                <w:szCs w:val="20"/>
              </w:rPr>
              <w:t>Any other unstable soil or geological feature</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E0E5E" w:rsidRPr="00A47737" w:rsidRDefault="005E0E5E" w:rsidP="003E1A76">
            <w:pPr>
              <w:jc w:val="center"/>
              <w:rPr>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shd w:val="clear" w:color="auto" w:fill="F2F2F2"/>
          </w:tcPr>
          <w:p w:rsidR="005E0E5E" w:rsidRPr="00A47737" w:rsidRDefault="005E0E5E" w:rsidP="00C17024">
            <w:pPr>
              <w:jc w:val="center"/>
              <w:rPr>
                <w:rFonts w:ascii="Arial" w:hAnsi="Arial" w:cs="Arial"/>
                <w:sz w:val="20"/>
                <w:szCs w:val="20"/>
              </w:rPr>
            </w:pPr>
            <w:r w:rsidRPr="00A47737">
              <w:rPr>
                <w:rFonts w:ascii="Arial" w:hAnsi="Arial" w:cs="Arial"/>
                <w:sz w:val="20"/>
                <w:szCs w:val="20"/>
              </w:rPr>
              <w:t>NO</w:t>
            </w:r>
          </w:p>
        </w:tc>
        <w:tc>
          <w:tcPr>
            <w:tcW w:w="236" w:type="dxa"/>
            <w:tcBorders>
              <w:left w:val="single" w:sz="4" w:space="0" w:color="auto"/>
              <w:right w:val="single" w:sz="4" w:space="0" w:color="auto"/>
            </w:tcBorders>
          </w:tcPr>
          <w:p w:rsidR="005E0E5E" w:rsidRPr="00584EEC" w:rsidRDefault="005E0E5E" w:rsidP="007D22B0">
            <w:pPr>
              <w:jc w:val="both"/>
              <w:rPr>
                <w:rFonts w:ascii="Arial Narrow" w:hAnsi="Arial Narrow"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5E0E5E" w:rsidRPr="00584EEC" w:rsidRDefault="005E0E5E" w:rsidP="007D22B0">
            <w:pPr>
              <w:jc w:val="both"/>
              <w:rPr>
                <w:rFonts w:ascii="Arial Narrow" w:hAnsi="Arial Narrow"/>
                <w:sz w:val="20"/>
                <w:szCs w:val="20"/>
              </w:rPr>
            </w:pPr>
            <w:r w:rsidRPr="00584EEC">
              <w:rPr>
                <w:rFonts w:ascii="Arial Narrow" w:hAnsi="Arial Narrow" w:cs="Arial"/>
                <w:sz w:val="20"/>
                <w:szCs w:val="20"/>
              </w:rPr>
              <w:t>YES</w:t>
            </w:r>
          </w:p>
        </w:tc>
        <w:tc>
          <w:tcPr>
            <w:tcW w:w="844" w:type="dxa"/>
            <w:tcBorders>
              <w:top w:val="single" w:sz="4" w:space="0" w:color="auto"/>
              <w:left w:val="single" w:sz="4" w:space="0" w:color="auto"/>
              <w:bottom w:val="single" w:sz="4" w:space="0" w:color="auto"/>
              <w:right w:val="single" w:sz="4" w:space="0" w:color="auto"/>
            </w:tcBorders>
          </w:tcPr>
          <w:p w:rsidR="005E0E5E" w:rsidRPr="00584EEC" w:rsidRDefault="005E0E5E" w:rsidP="007D22B0">
            <w:pPr>
              <w:jc w:val="both"/>
              <w:rPr>
                <w:rFonts w:ascii="Arial Narrow" w:hAnsi="Arial Narrow"/>
                <w:sz w:val="20"/>
                <w:szCs w:val="20"/>
              </w:rPr>
            </w:pPr>
            <w:r w:rsidRPr="00584EEC">
              <w:rPr>
                <w:rFonts w:ascii="Arial Narrow" w:hAnsi="Arial Narrow" w:cs="Arial"/>
                <w:sz w:val="20"/>
                <w:szCs w:val="20"/>
              </w:rPr>
              <w:t>NO</w:t>
            </w:r>
          </w:p>
        </w:tc>
        <w:tc>
          <w:tcPr>
            <w:tcW w:w="236" w:type="dxa"/>
            <w:tcBorders>
              <w:left w:val="single" w:sz="4" w:space="0" w:color="auto"/>
              <w:right w:val="single" w:sz="4" w:space="0" w:color="auto"/>
            </w:tcBorders>
          </w:tcPr>
          <w:p w:rsidR="005E0E5E" w:rsidRPr="00584EEC" w:rsidRDefault="005E0E5E" w:rsidP="007D22B0">
            <w:pPr>
              <w:jc w:val="both"/>
              <w:rPr>
                <w:rFonts w:ascii="Arial Narrow" w:hAnsi="Arial Narrow"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5E0E5E" w:rsidRPr="00584EEC" w:rsidRDefault="005E0E5E" w:rsidP="007D22B0">
            <w:pPr>
              <w:jc w:val="both"/>
              <w:rPr>
                <w:rFonts w:ascii="Arial Narrow" w:hAnsi="Arial Narrow"/>
                <w:sz w:val="20"/>
                <w:szCs w:val="20"/>
              </w:rPr>
            </w:pPr>
            <w:r w:rsidRPr="00584EEC">
              <w:rPr>
                <w:rFonts w:ascii="Arial Narrow" w:hAnsi="Arial Narrow" w:cs="Arial"/>
                <w:sz w:val="20"/>
                <w:szCs w:val="20"/>
              </w:rPr>
              <w:t>YES</w:t>
            </w:r>
          </w:p>
        </w:tc>
        <w:tc>
          <w:tcPr>
            <w:tcW w:w="855" w:type="dxa"/>
            <w:tcBorders>
              <w:top w:val="single" w:sz="4" w:space="0" w:color="auto"/>
              <w:left w:val="single" w:sz="4" w:space="0" w:color="auto"/>
              <w:bottom w:val="single" w:sz="4" w:space="0" w:color="auto"/>
              <w:right w:val="single" w:sz="4" w:space="0" w:color="auto"/>
            </w:tcBorders>
          </w:tcPr>
          <w:p w:rsidR="005E0E5E" w:rsidRPr="00584EEC" w:rsidRDefault="005E0E5E" w:rsidP="007D22B0">
            <w:pPr>
              <w:jc w:val="both"/>
              <w:rPr>
                <w:rFonts w:ascii="Arial Narrow" w:hAnsi="Arial Narrow"/>
                <w:sz w:val="20"/>
                <w:szCs w:val="20"/>
              </w:rPr>
            </w:pPr>
            <w:r w:rsidRPr="00584EEC">
              <w:rPr>
                <w:rFonts w:ascii="Arial Narrow" w:hAnsi="Arial Narrow" w:cs="Arial"/>
                <w:sz w:val="20"/>
                <w:szCs w:val="20"/>
              </w:rPr>
              <w:t>NO</w:t>
            </w:r>
          </w:p>
        </w:tc>
      </w:tr>
      <w:tr w:rsidR="005E0E5E" w:rsidRPr="00584EEC" w:rsidTr="00A3329B">
        <w:trPr>
          <w:cantSplit/>
        </w:trPr>
        <w:tc>
          <w:tcPr>
            <w:tcW w:w="2808" w:type="dxa"/>
            <w:tcBorders>
              <w:right w:val="single" w:sz="4" w:space="0" w:color="auto"/>
            </w:tcBorders>
          </w:tcPr>
          <w:p w:rsidR="005E0E5E" w:rsidRPr="00584EEC" w:rsidRDefault="005E0E5E" w:rsidP="007D22B0">
            <w:pPr>
              <w:jc w:val="both"/>
              <w:rPr>
                <w:rFonts w:ascii="Arial Narrow" w:hAnsi="Arial Narrow" w:cs="Arial"/>
                <w:sz w:val="20"/>
                <w:szCs w:val="20"/>
              </w:rPr>
            </w:pPr>
            <w:r w:rsidRPr="00584EEC">
              <w:rPr>
                <w:rFonts w:ascii="Arial Narrow" w:hAnsi="Arial Narrow" w:cs="Arial"/>
                <w:sz w:val="20"/>
                <w:szCs w:val="20"/>
              </w:rPr>
              <w:t>An area sensitive to erosion</w:t>
            </w:r>
          </w:p>
          <w:p w:rsidR="005E0E5E" w:rsidRPr="00584EEC" w:rsidRDefault="005E0E5E" w:rsidP="007D22B0">
            <w:pPr>
              <w:jc w:val="both"/>
              <w:rPr>
                <w:rFonts w:ascii="Arial Narrow" w:hAnsi="Arial Narrow"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F2F2F2"/>
          </w:tcPr>
          <w:p w:rsidR="005E0E5E" w:rsidRPr="00A47737" w:rsidRDefault="00A3329B" w:rsidP="003E1A76">
            <w:pPr>
              <w:jc w:val="center"/>
              <w:rPr>
                <w:rFonts w:ascii="Arial" w:hAnsi="Arial" w:cs="Arial"/>
                <w:sz w:val="20"/>
                <w:szCs w:val="20"/>
              </w:rPr>
            </w:pPr>
            <w:r>
              <w:rPr>
                <w:rFonts w:ascii="Arial" w:hAnsi="Arial" w:cs="Arial"/>
                <w:sz w:val="20"/>
                <w:szCs w:val="20"/>
              </w:rPr>
              <w:t>YES</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5E0E5E" w:rsidRPr="00A47737" w:rsidRDefault="005E0E5E" w:rsidP="003E1A76">
            <w:pPr>
              <w:jc w:val="center"/>
              <w:rPr>
                <w:rFonts w:ascii="Arial" w:hAnsi="Arial" w:cs="Arial"/>
                <w:sz w:val="20"/>
                <w:szCs w:val="20"/>
              </w:rPr>
            </w:pPr>
          </w:p>
        </w:tc>
        <w:tc>
          <w:tcPr>
            <w:tcW w:w="236" w:type="dxa"/>
            <w:tcBorders>
              <w:left w:val="single" w:sz="4" w:space="0" w:color="auto"/>
              <w:right w:val="single" w:sz="4" w:space="0" w:color="auto"/>
            </w:tcBorders>
          </w:tcPr>
          <w:p w:rsidR="005E0E5E" w:rsidRPr="00584EEC" w:rsidRDefault="005E0E5E" w:rsidP="007D22B0">
            <w:pPr>
              <w:jc w:val="both"/>
              <w:rPr>
                <w:rFonts w:ascii="Arial Narrow" w:hAnsi="Arial Narrow"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5E0E5E" w:rsidRPr="00584EEC" w:rsidRDefault="005E0E5E" w:rsidP="007D22B0">
            <w:pPr>
              <w:jc w:val="both"/>
              <w:rPr>
                <w:rFonts w:ascii="Arial Narrow" w:hAnsi="Arial Narrow" w:cs="Arial"/>
                <w:sz w:val="20"/>
                <w:szCs w:val="20"/>
              </w:rPr>
            </w:pPr>
            <w:r w:rsidRPr="00584EEC">
              <w:rPr>
                <w:rFonts w:ascii="Arial Narrow" w:hAnsi="Arial Narrow" w:cs="Arial"/>
                <w:sz w:val="20"/>
                <w:szCs w:val="20"/>
              </w:rPr>
              <w:t>YES</w:t>
            </w:r>
          </w:p>
        </w:tc>
        <w:tc>
          <w:tcPr>
            <w:tcW w:w="844" w:type="dxa"/>
            <w:tcBorders>
              <w:top w:val="single" w:sz="4" w:space="0" w:color="auto"/>
              <w:left w:val="single" w:sz="4" w:space="0" w:color="auto"/>
              <w:bottom w:val="single" w:sz="4" w:space="0" w:color="auto"/>
              <w:right w:val="single" w:sz="4" w:space="0" w:color="auto"/>
            </w:tcBorders>
          </w:tcPr>
          <w:p w:rsidR="005E0E5E" w:rsidRPr="00584EEC" w:rsidRDefault="005E0E5E" w:rsidP="007D22B0">
            <w:pPr>
              <w:jc w:val="both"/>
              <w:rPr>
                <w:rFonts w:ascii="Arial Narrow" w:hAnsi="Arial Narrow" w:cs="Arial"/>
                <w:sz w:val="20"/>
                <w:szCs w:val="20"/>
              </w:rPr>
            </w:pPr>
            <w:r w:rsidRPr="00584EEC">
              <w:rPr>
                <w:rFonts w:ascii="Arial Narrow" w:hAnsi="Arial Narrow" w:cs="Arial"/>
                <w:sz w:val="20"/>
                <w:szCs w:val="20"/>
              </w:rPr>
              <w:t>NO</w:t>
            </w:r>
          </w:p>
        </w:tc>
        <w:tc>
          <w:tcPr>
            <w:tcW w:w="236" w:type="dxa"/>
            <w:tcBorders>
              <w:left w:val="single" w:sz="4" w:space="0" w:color="auto"/>
              <w:right w:val="single" w:sz="4" w:space="0" w:color="auto"/>
            </w:tcBorders>
          </w:tcPr>
          <w:p w:rsidR="005E0E5E" w:rsidRPr="00584EEC" w:rsidRDefault="005E0E5E" w:rsidP="007D22B0">
            <w:pPr>
              <w:jc w:val="both"/>
              <w:rPr>
                <w:rFonts w:ascii="Arial Narrow" w:hAnsi="Arial Narrow"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5E0E5E" w:rsidRPr="00584EEC" w:rsidRDefault="005E0E5E" w:rsidP="007D22B0">
            <w:pPr>
              <w:jc w:val="both"/>
              <w:rPr>
                <w:rFonts w:ascii="Arial Narrow" w:hAnsi="Arial Narrow" w:cs="Arial"/>
                <w:sz w:val="20"/>
                <w:szCs w:val="20"/>
              </w:rPr>
            </w:pPr>
            <w:r w:rsidRPr="00584EEC">
              <w:rPr>
                <w:rFonts w:ascii="Arial Narrow" w:hAnsi="Arial Narrow" w:cs="Arial"/>
                <w:sz w:val="20"/>
                <w:szCs w:val="20"/>
              </w:rPr>
              <w:t>YES</w:t>
            </w:r>
          </w:p>
        </w:tc>
        <w:tc>
          <w:tcPr>
            <w:tcW w:w="855" w:type="dxa"/>
            <w:tcBorders>
              <w:top w:val="single" w:sz="4" w:space="0" w:color="auto"/>
              <w:left w:val="single" w:sz="4" w:space="0" w:color="auto"/>
              <w:bottom w:val="single" w:sz="4" w:space="0" w:color="auto"/>
              <w:right w:val="single" w:sz="4" w:space="0" w:color="auto"/>
            </w:tcBorders>
          </w:tcPr>
          <w:p w:rsidR="005E0E5E" w:rsidRPr="00584EEC" w:rsidRDefault="005E0E5E" w:rsidP="007D22B0">
            <w:pPr>
              <w:jc w:val="both"/>
              <w:rPr>
                <w:rFonts w:ascii="Arial Narrow" w:hAnsi="Arial Narrow" w:cs="Arial"/>
                <w:sz w:val="20"/>
                <w:szCs w:val="20"/>
              </w:rPr>
            </w:pPr>
            <w:r w:rsidRPr="00584EEC">
              <w:rPr>
                <w:rFonts w:ascii="Arial Narrow" w:hAnsi="Arial Narrow" w:cs="Arial"/>
                <w:sz w:val="20"/>
                <w:szCs w:val="20"/>
              </w:rPr>
              <w:t>NO</w:t>
            </w:r>
          </w:p>
        </w:tc>
      </w:tr>
    </w:tbl>
    <w:p w:rsidR="005E0E5E" w:rsidRPr="00584EEC" w:rsidRDefault="005E0E5E" w:rsidP="007D22B0">
      <w:pPr>
        <w:pStyle w:val="BodyText"/>
        <w:jc w:val="both"/>
        <w:rPr>
          <w:rFonts w:ascii="Arial Narrow" w:hAnsi="Arial Narrow"/>
          <w:sz w:val="20"/>
          <w:szCs w:val="20"/>
          <w:lang w:val="en-ZA"/>
        </w:rPr>
      </w:pPr>
    </w:p>
    <w:p w:rsidR="005E0E5E" w:rsidRPr="009A1E3D" w:rsidRDefault="005E0E5E" w:rsidP="007D22B0">
      <w:pPr>
        <w:pStyle w:val="BodyText"/>
        <w:jc w:val="both"/>
        <w:rPr>
          <w:rFonts w:ascii="Arial Narrow" w:hAnsi="Arial Narrow"/>
          <w:sz w:val="24"/>
          <w:lang w:val="en-ZA"/>
        </w:rPr>
      </w:pPr>
      <w:r w:rsidRPr="009A1E3D">
        <w:rPr>
          <w:rFonts w:ascii="Arial Narrow" w:hAnsi="Arial Narrow"/>
          <w:sz w:val="24"/>
          <w:lang w:val="en-ZA"/>
        </w:rPr>
        <w:t xml:space="preserve">If you are unsure about any of the above or if you are concerned that any of the above aspects may be an issue of concern in the application, an appropriate specialist should be appointed to assist in the completion of this section. (Information in respect of the above will often </w:t>
      </w:r>
      <w:proofErr w:type="gramStart"/>
      <w:r w:rsidRPr="009A1E3D">
        <w:rPr>
          <w:rFonts w:ascii="Arial Narrow" w:hAnsi="Arial Narrow"/>
          <w:sz w:val="24"/>
          <w:lang w:val="en-ZA"/>
        </w:rPr>
        <w:t>be</w:t>
      </w:r>
      <w:proofErr w:type="gramEnd"/>
      <w:r w:rsidRPr="009A1E3D">
        <w:rPr>
          <w:rFonts w:ascii="Arial Narrow" w:hAnsi="Arial Narrow"/>
          <w:sz w:val="24"/>
          <w:lang w:val="en-ZA"/>
        </w:rPr>
        <w:t xml:space="preserve"> available as part of the project information or at the planning sections of local authorities.  Where it exists, the 1:50 000 scale Regional Geotechnical Maps prepared by the Council for Geo Science may also be consulted).</w:t>
      </w:r>
    </w:p>
    <w:p w:rsidR="005E0E5E" w:rsidRDefault="005E0E5E" w:rsidP="007D22B0">
      <w:pPr>
        <w:jc w:val="both"/>
        <w:rPr>
          <w:rFonts w:ascii="Arial Narrow" w:hAnsi="Arial Narrow" w:cs="Arial"/>
          <w:b/>
          <w:bCs/>
          <w:caps/>
        </w:rPr>
      </w:pPr>
    </w:p>
    <w:p w:rsidR="00EC4670" w:rsidRPr="009A1E3D" w:rsidRDefault="00EC4670" w:rsidP="007D22B0">
      <w:pPr>
        <w:jc w:val="both"/>
        <w:rPr>
          <w:rFonts w:ascii="Arial Narrow" w:hAnsi="Arial Narrow" w:cs="Arial"/>
          <w:b/>
          <w:bCs/>
          <w:caps/>
        </w:rPr>
      </w:pPr>
    </w:p>
    <w:p w:rsidR="005E0E5E" w:rsidRPr="009A1E3D" w:rsidRDefault="005E0E5E" w:rsidP="00BF690F">
      <w:pPr>
        <w:numPr>
          <w:ilvl w:val="0"/>
          <w:numId w:val="11"/>
        </w:numPr>
        <w:jc w:val="both"/>
        <w:rPr>
          <w:rFonts w:ascii="Arial Narrow" w:hAnsi="Arial Narrow" w:cs="Arial"/>
          <w:b/>
          <w:bCs/>
          <w:caps/>
        </w:rPr>
      </w:pPr>
      <w:r w:rsidRPr="009A1E3D">
        <w:rPr>
          <w:rFonts w:ascii="Arial Narrow" w:hAnsi="Arial Narrow" w:cs="Arial"/>
          <w:b/>
          <w:bCs/>
          <w:caps/>
        </w:rPr>
        <w:t>Groundcover</w:t>
      </w:r>
    </w:p>
    <w:p w:rsidR="005E0E5E" w:rsidRDefault="005E0E5E" w:rsidP="007D22B0">
      <w:pPr>
        <w:pStyle w:val="BodyText2"/>
        <w:jc w:val="both"/>
        <w:rPr>
          <w:rFonts w:ascii="Arial Narrow" w:hAnsi="Arial Narrow"/>
          <w:b w:val="0"/>
          <w:bCs w:val="0"/>
          <w:sz w:val="24"/>
          <w:lang w:val="en-ZA"/>
        </w:rPr>
      </w:pPr>
    </w:p>
    <w:tbl>
      <w:tblPr>
        <w:tblW w:w="8525" w:type="dxa"/>
        <w:tblLook w:val="0000" w:firstRow="0" w:lastRow="0" w:firstColumn="0" w:lastColumn="0" w:noHBand="0" w:noVBand="0"/>
      </w:tblPr>
      <w:tblGrid>
        <w:gridCol w:w="1307"/>
        <w:gridCol w:w="7"/>
        <w:gridCol w:w="758"/>
        <w:gridCol w:w="16"/>
        <w:gridCol w:w="518"/>
        <w:gridCol w:w="1594"/>
        <w:gridCol w:w="408"/>
        <w:gridCol w:w="720"/>
        <w:gridCol w:w="828"/>
        <w:gridCol w:w="531"/>
        <w:gridCol w:w="81"/>
        <w:gridCol w:w="891"/>
        <w:gridCol w:w="7"/>
        <w:gridCol w:w="859"/>
      </w:tblGrid>
      <w:tr w:rsidR="00EA19E4" w:rsidRPr="00584EEC" w:rsidTr="003E1A76">
        <w:trPr>
          <w:cantSplit/>
        </w:trPr>
        <w:tc>
          <w:tcPr>
            <w:tcW w:w="6687" w:type="dxa"/>
            <w:gridSpan w:val="10"/>
            <w:tcBorders>
              <w:right w:val="single" w:sz="4" w:space="0" w:color="auto"/>
            </w:tcBorders>
          </w:tcPr>
          <w:p w:rsidR="00EA19E4" w:rsidRPr="00584EEC" w:rsidRDefault="00EA19E4" w:rsidP="009D12DA">
            <w:pPr>
              <w:pStyle w:val="BalloonText"/>
              <w:rPr>
                <w:rFonts w:ascii="Arial Narrow" w:hAnsi="Arial Narrow" w:cs="Arial"/>
                <w:sz w:val="20"/>
                <w:szCs w:val="20"/>
              </w:rPr>
            </w:pPr>
            <w:r w:rsidRPr="00584EEC">
              <w:rPr>
                <w:rFonts w:ascii="Arial Narrow" w:hAnsi="Arial Narrow" w:cs="Arial"/>
                <w:sz w:val="20"/>
                <w:szCs w:val="20"/>
              </w:rPr>
              <w:t>Has a specialist been consulted for the completion of this section?</w:t>
            </w:r>
          </w:p>
        </w:tc>
        <w:tc>
          <w:tcPr>
            <w:tcW w:w="979" w:type="dxa"/>
            <w:gridSpan w:val="3"/>
            <w:tcBorders>
              <w:top w:val="single" w:sz="4" w:space="0" w:color="auto"/>
              <w:left w:val="single" w:sz="4" w:space="0" w:color="auto"/>
              <w:bottom w:val="single" w:sz="4" w:space="0" w:color="auto"/>
              <w:right w:val="single" w:sz="4" w:space="0" w:color="auto"/>
            </w:tcBorders>
          </w:tcPr>
          <w:p w:rsidR="00EA19E4" w:rsidRPr="00A47737" w:rsidRDefault="00EA19E4" w:rsidP="009D12DA">
            <w:pPr>
              <w:jc w:val="cente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shd w:val="clear" w:color="auto" w:fill="F2F2F2"/>
          </w:tcPr>
          <w:p w:rsidR="00EA19E4" w:rsidRPr="00A47737" w:rsidRDefault="00EA19E4" w:rsidP="009D12DA">
            <w:pPr>
              <w:jc w:val="center"/>
              <w:rPr>
                <w:rFonts w:ascii="Arial" w:hAnsi="Arial" w:cs="Arial"/>
                <w:sz w:val="20"/>
                <w:szCs w:val="20"/>
              </w:rPr>
            </w:pPr>
            <w:r w:rsidRPr="00A47737">
              <w:rPr>
                <w:rFonts w:ascii="Arial" w:hAnsi="Arial" w:cs="Arial"/>
                <w:sz w:val="20"/>
                <w:szCs w:val="20"/>
              </w:rPr>
              <w:t>NO</w:t>
            </w:r>
          </w:p>
        </w:tc>
      </w:tr>
      <w:tr w:rsidR="00EA19E4" w:rsidRPr="00584EEC">
        <w:trPr>
          <w:cantSplit/>
        </w:trPr>
        <w:tc>
          <w:tcPr>
            <w:tcW w:w="8525" w:type="dxa"/>
            <w:gridSpan w:val="14"/>
          </w:tcPr>
          <w:p w:rsidR="00EA19E4" w:rsidRPr="00584EEC" w:rsidRDefault="00EA19E4" w:rsidP="009D12DA">
            <w:pPr>
              <w:pStyle w:val="BalloonText"/>
              <w:rPr>
                <w:rFonts w:ascii="Arial Narrow" w:hAnsi="Arial Narrow" w:cs="Arial"/>
                <w:sz w:val="20"/>
                <w:szCs w:val="20"/>
              </w:rPr>
            </w:pPr>
            <w:r w:rsidRPr="00584EEC">
              <w:rPr>
                <w:rFonts w:ascii="Arial Narrow" w:hAnsi="Arial Narrow" w:cs="Arial"/>
                <w:sz w:val="20"/>
                <w:szCs w:val="20"/>
              </w:rPr>
              <w:t>If YES, please complete the following:</w:t>
            </w:r>
          </w:p>
        </w:tc>
      </w:tr>
      <w:tr w:rsidR="00EA19E4" w:rsidRPr="00584EEC">
        <w:trPr>
          <w:cantSplit/>
          <w:trHeight w:val="190"/>
        </w:trPr>
        <w:tc>
          <w:tcPr>
            <w:tcW w:w="2606" w:type="dxa"/>
            <w:gridSpan w:val="5"/>
            <w:tcBorders>
              <w:right w:val="single" w:sz="4" w:space="0" w:color="auto"/>
            </w:tcBorders>
          </w:tcPr>
          <w:p w:rsidR="00EA19E4" w:rsidRPr="00584EEC" w:rsidRDefault="00EA19E4" w:rsidP="009D12DA">
            <w:pPr>
              <w:rPr>
                <w:rFonts w:ascii="Arial Narrow" w:hAnsi="Arial Narrow" w:cs="Arial"/>
                <w:sz w:val="20"/>
                <w:szCs w:val="20"/>
              </w:rPr>
            </w:pPr>
            <w:r w:rsidRPr="00584EEC">
              <w:rPr>
                <w:rFonts w:ascii="Arial Narrow" w:hAnsi="Arial Narrow" w:cs="Arial"/>
                <w:sz w:val="20"/>
                <w:szCs w:val="20"/>
              </w:rPr>
              <w:t>Name of the specialist:</w:t>
            </w:r>
          </w:p>
        </w:tc>
        <w:tc>
          <w:tcPr>
            <w:tcW w:w="5919" w:type="dxa"/>
            <w:gridSpan w:val="9"/>
            <w:tcBorders>
              <w:top w:val="single" w:sz="4" w:space="0" w:color="auto"/>
              <w:left w:val="single" w:sz="4" w:space="0" w:color="auto"/>
              <w:bottom w:val="single" w:sz="4" w:space="0" w:color="auto"/>
              <w:right w:val="single" w:sz="4" w:space="0" w:color="auto"/>
            </w:tcBorders>
          </w:tcPr>
          <w:p w:rsidR="00EA19E4" w:rsidRPr="00584EEC" w:rsidRDefault="00EA19E4" w:rsidP="009D12DA">
            <w:pPr>
              <w:rPr>
                <w:rFonts w:ascii="Arial Narrow" w:hAnsi="Arial Narrow" w:cs="Arial"/>
                <w:sz w:val="20"/>
                <w:szCs w:val="20"/>
              </w:rPr>
            </w:pPr>
          </w:p>
        </w:tc>
      </w:tr>
      <w:tr w:rsidR="00EA19E4" w:rsidRPr="00584EEC">
        <w:trPr>
          <w:cantSplit/>
          <w:trHeight w:val="189"/>
        </w:trPr>
        <w:tc>
          <w:tcPr>
            <w:tcW w:w="2606" w:type="dxa"/>
            <w:gridSpan w:val="5"/>
            <w:tcBorders>
              <w:right w:val="single" w:sz="4" w:space="0" w:color="auto"/>
            </w:tcBorders>
          </w:tcPr>
          <w:p w:rsidR="00EA19E4" w:rsidRPr="00584EEC" w:rsidRDefault="00EA19E4" w:rsidP="009D12DA">
            <w:pPr>
              <w:rPr>
                <w:rFonts w:ascii="Arial Narrow" w:hAnsi="Arial Narrow" w:cs="Arial"/>
                <w:sz w:val="20"/>
                <w:szCs w:val="20"/>
              </w:rPr>
            </w:pPr>
            <w:r w:rsidRPr="00584EEC">
              <w:rPr>
                <w:rFonts w:ascii="Arial Narrow" w:hAnsi="Arial Narrow" w:cs="Arial"/>
                <w:sz w:val="20"/>
                <w:szCs w:val="20"/>
              </w:rPr>
              <w:t>Qualification(s) of the specialist:</w:t>
            </w:r>
          </w:p>
        </w:tc>
        <w:tc>
          <w:tcPr>
            <w:tcW w:w="5919" w:type="dxa"/>
            <w:gridSpan w:val="9"/>
            <w:tcBorders>
              <w:top w:val="single" w:sz="4" w:space="0" w:color="auto"/>
              <w:left w:val="single" w:sz="4" w:space="0" w:color="auto"/>
              <w:bottom w:val="single" w:sz="4" w:space="0" w:color="auto"/>
              <w:right w:val="single" w:sz="4" w:space="0" w:color="auto"/>
            </w:tcBorders>
          </w:tcPr>
          <w:p w:rsidR="00EA19E4" w:rsidRPr="00584EEC" w:rsidRDefault="00EA19E4" w:rsidP="009D12DA">
            <w:pPr>
              <w:rPr>
                <w:rFonts w:ascii="Arial Narrow" w:hAnsi="Arial Narrow" w:cs="Arial"/>
                <w:sz w:val="20"/>
                <w:szCs w:val="20"/>
              </w:rPr>
            </w:pPr>
          </w:p>
        </w:tc>
      </w:tr>
      <w:tr w:rsidR="00EA19E4" w:rsidRPr="00584EEC">
        <w:trPr>
          <w:cantSplit/>
          <w:trHeight w:val="189"/>
        </w:trPr>
        <w:tc>
          <w:tcPr>
            <w:tcW w:w="2606" w:type="dxa"/>
            <w:gridSpan w:val="5"/>
            <w:tcBorders>
              <w:right w:val="single" w:sz="4" w:space="0" w:color="auto"/>
            </w:tcBorders>
          </w:tcPr>
          <w:p w:rsidR="00EA19E4" w:rsidRPr="00584EEC" w:rsidRDefault="00EA19E4" w:rsidP="009D12DA">
            <w:pPr>
              <w:rPr>
                <w:rFonts w:ascii="Arial Narrow" w:hAnsi="Arial Narrow" w:cs="Arial"/>
                <w:sz w:val="20"/>
                <w:szCs w:val="20"/>
              </w:rPr>
            </w:pPr>
            <w:r w:rsidRPr="00584EEC">
              <w:rPr>
                <w:rFonts w:ascii="Arial Narrow" w:hAnsi="Arial Narrow" w:cs="Arial"/>
                <w:sz w:val="20"/>
                <w:szCs w:val="20"/>
              </w:rPr>
              <w:t>Postal address:</w:t>
            </w:r>
          </w:p>
        </w:tc>
        <w:tc>
          <w:tcPr>
            <w:tcW w:w="5919" w:type="dxa"/>
            <w:gridSpan w:val="9"/>
            <w:tcBorders>
              <w:top w:val="single" w:sz="4" w:space="0" w:color="auto"/>
              <w:left w:val="single" w:sz="4" w:space="0" w:color="auto"/>
              <w:bottom w:val="single" w:sz="4" w:space="0" w:color="auto"/>
              <w:right w:val="single" w:sz="4" w:space="0" w:color="auto"/>
            </w:tcBorders>
          </w:tcPr>
          <w:p w:rsidR="00EA19E4" w:rsidRPr="00584EEC" w:rsidRDefault="00EA19E4" w:rsidP="009D12DA">
            <w:pPr>
              <w:rPr>
                <w:rFonts w:ascii="Arial Narrow" w:hAnsi="Arial Narrow" w:cs="Arial"/>
                <w:sz w:val="20"/>
                <w:szCs w:val="20"/>
              </w:rPr>
            </w:pPr>
          </w:p>
        </w:tc>
      </w:tr>
      <w:tr w:rsidR="00EA19E4" w:rsidRPr="00584EEC">
        <w:trPr>
          <w:cantSplit/>
        </w:trPr>
        <w:tc>
          <w:tcPr>
            <w:tcW w:w="2606" w:type="dxa"/>
            <w:gridSpan w:val="5"/>
            <w:tcBorders>
              <w:right w:val="single" w:sz="4" w:space="0" w:color="auto"/>
            </w:tcBorders>
          </w:tcPr>
          <w:p w:rsidR="00EA19E4" w:rsidRPr="00584EEC" w:rsidRDefault="00EA19E4" w:rsidP="009D12DA">
            <w:pPr>
              <w:pStyle w:val="BalloonText"/>
              <w:rPr>
                <w:rFonts w:ascii="Arial Narrow" w:hAnsi="Arial Narrow" w:cs="Arial"/>
                <w:sz w:val="20"/>
                <w:szCs w:val="20"/>
              </w:rPr>
            </w:pPr>
            <w:r w:rsidRPr="00584EEC">
              <w:rPr>
                <w:rFonts w:ascii="Arial Narrow" w:hAnsi="Arial Narrow" w:cs="Arial"/>
                <w:sz w:val="20"/>
                <w:szCs w:val="20"/>
              </w:rPr>
              <w:t>Postal code:</w:t>
            </w:r>
          </w:p>
        </w:tc>
        <w:tc>
          <w:tcPr>
            <w:tcW w:w="5919" w:type="dxa"/>
            <w:gridSpan w:val="9"/>
            <w:tcBorders>
              <w:top w:val="single" w:sz="4" w:space="0" w:color="auto"/>
              <w:left w:val="single" w:sz="4" w:space="0" w:color="auto"/>
              <w:bottom w:val="single" w:sz="4" w:space="0" w:color="auto"/>
              <w:right w:val="single" w:sz="4" w:space="0" w:color="auto"/>
            </w:tcBorders>
          </w:tcPr>
          <w:p w:rsidR="00EA19E4" w:rsidRPr="00584EEC" w:rsidRDefault="00EA19E4" w:rsidP="009D12DA">
            <w:pPr>
              <w:rPr>
                <w:rFonts w:ascii="Arial Narrow" w:hAnsi="Arial Narrow" w:cs="Arial"/>
                <w:sz w:val="20"/>
                <w:szCs w:val="20"/>
              </w:rPr>
            </w:pPr>
          </w:p>
        </w:tc>
      </w:tr>
      <w:tr w:rsidR="00EA19E4" w:rsidRPr="00584EEC">
        <w:trPr>
          <w:cantSplit/>
        </w:trPr>
        <w:tc>
          <w:tcPr>
            <w:tcW w:w="2072" w:type="dxa"/>
            <w:gridSpan w:val="3"/>
            <w:tcBorders>
              <w:right w:val="single" w:sz="4" w:space="0" w:color="auto"/>
            </w:tcBorders>
          </w:tcPr>
          <w:p w:rsidR="00EA19E4" w:rsidRPr="00584EEC" w:rsidRDefault="00EA19E4" w:rsidP="009D12DA">
            <w:pPr>
              <w:pStyle w:val="Footer"/>
              <w:tabs>
                <w:tab w:val="clear" w:pos="4153"/>
                <w:tab w:val="clear" w:pos="8306"/>
              </w:tabs>
              <w:rPr>
                <w:rFonts w:ascii="Arial Narrow" w:hAnsi="Arial Narrow" w:cs="Arial"/>
                <w:sz w:val="20"/>
                <w:szCs w:val="20"/>
              </w:rPr>
            </w:pPr>
            <w:r w:rsidRPr="00584EEC">
              <w:rPr>
                <w:rFonts w:ascii="Arial Narrow" w:hAnsi="Arial Narrow" w:cs="Arial"/>
                <w:sz w:val="20"/>
                <w:szCs w:val="20"/>
              </w:rPr>
              <w:t>Telephone:</w:t>
            </w:r>
          </w:p>
        </w:tc>
        <w:tc>
          <w:tcPr>
            <w:tcW w:w="2128" w:type="dxa"/>
            <w:gridSpan w:val="3"/>
            <w:tcBorders>
              <w:top w:val="single" w:sz="4" w:space="0" w:color="auto"/>
              <w:left w:val="single" w:sz="4" w:space="0" w:color="auto"/>
              <w:bottom w:val="single" w:sz="4" w:space="0" w:color="auto"/>
              <w:right w:val="single" w:sz="4" w:space="0" w:color="auto"/>
            </w:tcBorders>
          </w:tcPr>
          <w:p w:rsidR="00EA19E4" w:rsidRPr="00584EEC" w:rsidRDefault="00EA19E4" w:rsidP="009D12DA">
            <w:pPr>
              <w:pStyle w:val="BalloonText"/>
              <w:rPr>
                <w:rFonts w:ascii="Arial Narrow" w:hAnsi="Arial Narrow" w:cs="Arial"/>
                <w:sz w:val="20"/>
                <w:szCs w:val="20"/>
              </w:rPr>
            </w:pPr>
          </w:p>
        </w:tc>
        <w:tc>
          <w:tcPr>
            <w:tcW w:w="1956" w:type="dxa"/>
            <w:gridSpan w:val="3"/>
            <w:tcBorders>
              <w:left w:val="single" w:sz="4" w:space="0" w:color="auto"/>
              <w:right w:val="single" w:sz="4" w:space="0" w:color="auto"/>
            </w:tcBorders>
          </w:tcPr>
          <w:p w:rsidR="00EA19E4" w:rsidRPr="00584EEC" w:rsidRDefault="00EA19E4" w:rsidP="009D12DA">
            <w:pPr>
              <w:jc w:val="right"/>
              <w:rPr>
                <w:rFonts w:ascii="Arial Narrow" w:hAnsi="Arial Narrow" w:cs="Arial"/>
                <w:sz w:val="20"/>
                <w:szCs w:val="20"/>
              </w:rPr>
            </w:pPr>
            <w:r w:rsidRPr="00584EEC">
              <w:rPr>
                <w:rFonts w:ascii="Arial Narrow" w:hAnsi="Arial Narrow" w:cs="Arial"/>
                <w:sz w:val="20"/>
                <w:szCs w:val="20"/>
              </w:rPr>
              <w:t>Cell:</w:t>
            </w:r>
          </w:p>
        </w:tc>
        <w:tc>
          <w:tcPr>
            <w:tcW w:w="2369" w:type="dxa"/>
            <w:gridSpan w:val="5"/>
            <w:tcBorders>
              <w:top w:val="single" w:sz="4" w:space="0" w:color="auto"/>
              <w:left w:val="single" w:sz="4" w:space="0" w:color="auto"/>
              <w:bottom w:val="single" w:sz="4" w:space="0" w:color="auto"/>
              <w:right w:val="single" w:sz="4" w:space="0" w:color="auto"/>
            </w:tcBorders>
          </w:tcPr>
          <w:p w:rsidR="00EA19E4" w:rsidRPr="00584EEC" w:rsidRDefault="00EA19E4" w:rsidP="009D12DA">
            <w:pPr>
              <w:rPr>
                <w:rFonts w:ascii="Arial Narrow" w:hAnsi="Arial Narrow" w:cs="Arial"/>
                <w:sz w:val="20"/>
                <w:szCs w:val="20"/>
              </w:rPr>
            </w:pPr>
          </w:p>
        </w:tc>
      </w:tr>
      <w:tr w:rsidR="00EA19E4" w:rsidRPr="00584EEC">
        <w:trPr>
          <w:cantSplit/>
        </w:trPr>
        <w:tc>
          <w:tcPr>
            <w:tcW w:w="2072" w:type="dxa"/>
            <w:gridSpan w:val="3"/>
            <w:tcBorders>
              <w:right w:val="single" w:sz="4" w:space="0" w:color="auto"/>
            </w:tcBorders>
          </w:tcPr>
          <w:p w:rsidR="00EA19E4" w:rsidRPr="00584EEC" w:rsidRDefault="00EA19E4" w:rsidP="009D12DA">
            <w:pPr>
              <w:rPr>
                <w:rFonts w:ascii="Arial Narrow" w:hAnsi="Arial Narrow" w:cs="Arial"/>
                <w:sz w:val="20"/>
                <w:szCs w:val="20"/>
              </w:rPr>
            </w:pPr>
            <w:r w:rsidRPr="00584EEC">
              <w:rPr>
                <w:rFonts w:ascii="Arial Narrow" w:hAnsi="Arial Narrow" w:cs="Arial"/>
                <w:sz w:val="20"/>
                <w:szCs w:val="20"/>
              </w:rPr>
              <w:t>E-mail:</w:t>
            </w:r>
          </w:p>
        </w:tc>
        <w:tc>
          <w:tcPr>
            <w:tcW w:w="2128" w:type="dxa"/>
            <w:gridSpan w:val="3"/>
            <w:tcBorders>
              <w:top w:val="single" w:sz="4" w:space="0" w:color="auto"/>
              <w:left w:val="single" w:sz="4" w:space="0" w:color="auto"/>
              <w:bottom w:val="single" w:sz="4" w:space="0" w:color="auto"/>
              <w:right w:val="single" w:sz="4" w:space="0" w:color="auto"/>
            </w:tcBorders>
          </w:tcPr>
          <w:p w:rsidR="00EA19E4" w:rsidRPr="00584EEC" w:rsidRDefault="00EA19E4" w:rsidP="009D12DA">
            <w:pPr>
              <w:rPr>
                <w:rFonts w:ascii="Arial Narrow" w:hAnsi="Arial Narrow" w:cs="Arial"/>
                <w:sz w:val="20"/>
                <w:szCs w:val="20"/>
              </w:rPr>
            </w:pPr>
          </w:p>
        </w:tc>
        <w:tc>
          <w:tcPr>
            <w:tcW w:w="1956" w:type="dxa"/>
            <w:gridSpan w:val="3"/>
            <w:tcBorders>
              <w:left w:val="single" w:sz="4" w:space="0" w:color="auto"/>
              <w:right w:val="single" w:sz="4" w:space="0" w:color="auto"/>
            </w:tcBorders>
          </w:tcPr>
          <w:p w:rsidR="00EA19E4" w:rsidRPr="00584EEC" w:rsidRDefault="00EA19E4" w:rsidP="009D12DA">
            <w:pPr>
              <w:jc w:val="right"/>
              <w:rPr>
                <w:rFonts w:ascii="Arial Narrow" w:hAnsi="Arial Narrow" w:cs="Arial"/>
                <w:sz w:val="20"/>
                <w:szCs w:val="20"/>
              </w:rPr>
            </w:pPr>
            <w:r w:rsidRPr="00584EEC">
              <w:rPr>
                <w:rFonts w:ascii="Arial Narrow" w:hAnsi="Arial Narrow" w:cs="Arial"/>
                <w:sz w:val="20"/>
                <w:szCs w:val="20"/>
              </w:rPr>
              <w:t>Fax:</w:t>
            </w:r>
          </w:p>
        </w:tc>
        <w:tc>
          <w:tcPr>
            <w:tcW w:w="2369" w:type="dxa"/>
            <w:gridSpan w:val="5"/>
            <w:tcBorders>
              <w:top w:val="single" w:sz="4" w:space="0" w:color="auto"/>
              <w:left w:val="single" w:sz="4" w:space="0" w:color="auto"/>
              <w:bottom w:val="single" w:sz="4" w:space="0" w:color="auto"/>
              <w:right w:val="single" w:sz="4" w:space="0" w:color="auto"/>
            </w:tcBorders>
          </w:tcPr>
          <w:p w:rsidR="00EA19E4" w:rsidRPr="00584EEC" w:rsidRDefault="00EA19E4" w:rsidP="009D12DA">
            <w:pPr>
              <w:rPr>
                <w:rFonts w:ascii="Arial Narrow" w:hAnsi="Arial Narrow" w:cs="Arial"/>
                <w:sz w:val="20"/>
                <w:szCs w:val="20"/>
              </w:rPr>
            </w:pPr>
          </w:p>
        </w:tc>
      </w:tr>
      <w:tr w:rsidR="00EA19E4" w:rsidRPr="00584EEC" w:rsidTr="00A3329B">
        <w:trPr>
          <w:cantSplit/>
        </w:trPr>
        <w:tc>
          <w:tcPr>
            <w:tcW w:w="6687" w:type="dxa"/>
            <w:gridSpan w:val="10"/>
            <w:tcBorders>
              <w:right w:val="single" w:sz="4" w:space="0" w:color="auto"/>
            </w:tcBorders>
          </w:tcPr>
          <w:p w:rsidR="00EA19E4" w:rsidRPr="00584EEC" w:rsidRDefault="00EA19E4" w:rsidP="009D12DA">
            <w:pPr>
              <w:rPr>
                <w:rFonts w:ascii="Arial Narrow" w:hAnsi="Arial Narrow" w:cs="Arial"/>
                <w:sz w:val="20"/>
                <w:szCs w:val="20"/>
              </w:rPr>
            </w:pPr>
            <w:r w:rsidRPr="00584EEC">
              <w:rPr>
                <w:rFonts w:ascii="Arial Narrow" w:hAnsi="Arial Narrow" w:cs="Arial"/>
                <w:sz w:val="20"/>
                <w:szCs w:val="20"/>
              </w:rPr>
              <w:t>Are there any rare or endangered flora or fauna species (including red data species) present on any of the alternative sites?</w:t>
            </w:r>
          </w:p>
        </w:tc>
        <w:tc>
          <w:tcPr>
            <w:tcW w:w="979" w:type="dxa"/>
            <w:gridSpan w:val="3"/>
            <w:tcBorders>
              <w:left w:val="single" w:sz="4" w:space="0" w:color="auto"/>
              <w:right w:val="single" w:sz="4" w:space="0" w:color="auto"/>
            </w:tcBorders>
            <w:shd w:val="clear" w:color="auto" w:fill="auto"/>
          </w:tcPr>
          <w:p w:rsidR="00EA19E4" w:rsidRPr="00A47737" w:rsidRDefault="00EA19E4" w:rsidP="009D12DA">
            <w:pPr>
              <w:jc w:val="center"/>
              <w:rPr>
                <w:rFonts w:ascii="Arial" w:hAnsi="Arial" w:cs="Arial"/>
                <w:sz w:val="20"/>
                <w:szCs w:val="20"/>
              </w:rPr>
            </w:pPr>
          </w:p>
        </w:tc>
        <w:tc>
          <w:tcPr>
            <w:tcW w:w="859" w:type="dxa"/>
            <w:tcBorders>
              <w:left w:val="single" w:sz="4" w:space="0" w:color="auto"/>
              <w:right w:val="single" w:sz="4" w:space="0" w:color="auto"/>
            </w:tcBorders>
            <w:shd w:val="clear" w:color="auto" w:fill="F2F2F2"/>
          </w:tcPr>
          <w:p w:rsidR="00EA19E4" w:rsidRPr="00A47737" w:rsidRDefault="00A3329B" w:rsidP="009D12DA">
            <w:pPr>
              <w:jc w:val="center"/>
              <w:rPr>
                <w:rFonts w:ascii="Arial" w:hAnsi="Arial" w:cs="Arial"/>
                <w:sz w:val="20"/>
                <w:szCs w:val="20"/>
              </w:rPr>
            </w:pPr>
            <w:r>
              <w:rPr>
                <w:rFonts w:ascii="Arial" w:hAnsi="Arial" w:cs="Arial"/>
                <w:sz w:val="20"/>
                <w:szCs w:val="20"/>
              </w:rPr>
              <w:t>NO</w:t>
            </w:r>
          </w:p>
        </w:tc>
      </w:tr>
      <w:tr w:rsidR="00EA19E4" w:rsidRPr="00584EEC" w:rsidTr="00A3329B">
        <w:trPr>
          <w:cantSplit/>
        </w:trPr>
        <w:tc>
          <w:tcPr>
            <w:tcW w:w="1307" w:type="dxa"/>
            <w:tcBorders>
              <w:right w:val="single" w:sz="4" w:space="0" w:color="auto"/>
            </w:tcBorders>
          </w:tcPr>
          <w:p w:rsidR="00EA19E4" w:rsidRPr="00584EEC" w:rsidRDefault="00EA19E4" w:rsidP="009D12DA">
            <w:pPr>
              <w:rPr>
                <w:rFonts w:ascii="Arial Narrow" w:hAnsi="Arial Narrow" w:cs="Arial"/>
                <w:sz w:val="20"/>
                <w:szCs w:val="20"/>
              </w:rPr>
            </w:pPr>
            <w:r w:rsidRPr="00584EEC">
              <w:rPr>
                <w:rFonts w:ascii="Arial Narrow" w:hAnsi="Arial Narrow" w:cs="Arial"/>
                <w:sz w:val="20"/>
                <w:szCs w:val="20"/>
              </w:rPr>
              <w:t>If YES, specify and explain:</w:t>
            </w:r>
          </w:p>
        </w:tc>
        <w:tc>
          <w:tcPr>
            <w:tcW w:w="7218" w:type="dxa"/>
            <w:gridSpan w:val="13"/>
            <w:tcBorders>
              <w:top w:val="single" w:sz="4" w:space="0" w:color="auto"/>
              <w:left w:val="single" w:sz="4" w:space="0" w:color="auto"/>
              <w:bottom w:val="single" w:sz="4" w:space="0" w:color="auto"/>
              <w:right w:val="single" w:sz="4" w:space="0" w:color="auto"/>
            </w:tcBorders>
            <w:shd w:val="clear" w:color="auto" w:fill="auto"/>
          </w:tcPr>
          <w:p w:rsidR="00EA19E4" w:rsidRPr="00584EEC" w:rsidRDefault="00EA19E4" w:rsidP="00BD3570">
            <w:pPr>
              <w:pStyle w:val="BalloonText"/>
              <w:jc w:val="both"/>
              <w:rPr>
                <w:rFonts w:ascii="Arial Narrow" w:hAnsi="Arial Narrow" w:cs="Arial"/>
                <w:sz w:val="20"/>
                <w:szCs w:val="20"/>
              </w:rPr>
            </w:pPr>
          </w:p>
          <w:p w:rsidR="00EA19E4" w:rsidRPr="00584EEC" w:rsidRDefault="00EA19E4" w:rsidP="009D12DA">
            <w:pPr>
              <w:rPr>
                <w:rFonts w:ascii="Arial Narrow" w:hAnsi="Arial Narrow" w:cs="Arial"/>
                <w:sz w:val="20"/>
                <w:szCs w:val="20"/>
              </w:rPr>
            </w:pPr>
          </w:p>
        </w:tc>
      </w:tr>
      <w:tr w:rsidR="00EA19E4" w:rsidRPr="00584EEC" w:rsidTr="003E1A76">
        <w:trPr>
          <w:cantSplit/>
        </w:trPr>
        <w:tc>
          <w:tcPr>
            <w:tcW w:w="6687" w:type="dxa"/>
            <w:gridSpan w:val="10"/>
            <w:tcBorders>
              <w:right w:val="single" w:sz="4" w:space="0" w:color="auto"/>
            </w:tcBorders>
          </w:tcPr>
          <w:p w:rsidR="00EA19E4" w:rsidRPr="00584EEC" w:rsidRDefault="00EA19E4" w:rsidP="009D12DA">
            <w:pPr>
              <w:rPr>
                <w:rFonts w:ascii="Arial Narrow" w:hAnsi="Arial Narrow" w:cs="Arial"/>
                <w:sz w:val="20"/>
                <w:szCs w:val="20"/>
              </w:rPr>
            </w:pPr>
            <w:r w:rsidRPr="00584EEC">
              <w:rPr>
                <w:rFonts w:ascii="Arial Narrow" w:hAnsi="Arial Narrow" w:cs="Arial"/>
                <w:sz w:val="20"/>
                <w:szCs w:val="20"/>
              </w:rPr>
              <w:lastRenderedPageBreak/>
              <w:t xml:space="preserve">Are </w:t>
            </w:r>
            <w:proofErr w:type="spellStart"/>
            <w:r w:rsidRPr="00584EEC">
              <w:rPr>
                <w:rFonts w:ascii="Arial Narrow" w:hAnsi="Arial Narrow" w:cs="Arial"/>
                <w:sz w:val="20"/>
                <w:szCs w:val="20"/>
              </w:rPr>
              <w:t>their</w:t>
            </w:r>
            <w:proofErr w:type="spellEnd"/>
            <w:r w:rsidRPr="00584EEC">
              <w:rPr>
                <w:rFonts w:ascii="Arial Narrow" w:hAnsi="Arial Narrow" w:cs="Arial"/>
                <w:sz w:val="20"/>
                <w:szCs w:val="20"/>
              </w:rPr>
              <w:t xml:space="preserve"> any special or sensitive habitats or other natural features present on any of the alternative sites?</w:t>
            </w:r>
          </w:p>
        </w:tc>
        <w:tc>
          <w:tcPr>
            <w:tcW w:w="979" w:type="dxa"/>
            <w:gridSpan w:val="3"/>
            <w:tcBorders>
              <w:left w:val="single" w:sz="4" w:space="0" w:color="auto"/>
            </w:tcBorders>
          </w:tcPr>
          <w:p w:rsidR="00EA19E4" w:rsidRPr="00A47737" w:rsidRDefault="00EA19E4" w:rsidP="009D12DA">
            <w:pPr>
              <w:jc w:val="cente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shd w:val="clear" w:color="auto" w:fill="F2F2F2"/>
          </w:tcPr>
          <w:p w:rsidR="00EA19E4" w:rsidRPr="00A47737" w:rsidRDefault="00EA19E4" w:rsidP="009D12DA">
            <w:pPr>
              <w:jc w:val="center"/>
              <w:rPr>
                <w:rFonts w:ascii="Arial" w:hAnsi="Arial" w:cs="Arial"/>
                <w:sz w:val="20"/>
                <w:szCs w:val="20"/>
              </w:rPr>
            </w:pPr>
            <w:r w:rsidRPr="00A47737">
              <w:rPr>
                <w:rFonts w:ascii="Arial" w:hAnsi="Arial" w:cs="Arial"/>
                <w:sz w:val="20"/>
                <w:szCs w:val="20"/>
              </w:rPr>
              <w:t>NO</w:t>
            </w:r>
          </w:p>
        </w:tc>
      </w:tr>
      <w:tr w:rsidR="00EA19E4" w:rsidRPr="00584EEC">
        <w:trPr>
          <w:cantSplit/>
        </w:trPr>
        <w:tc>
          <w:tcPr>
            <w:tcW w:w="1307" w:type="dxa"/>
            <w:tcBorders>
              <w:right w:val="single" w:sz="4" w:space="0" w:color="auto"/>
            </w:tcBorders>
          </w:tcPr>
          <w:p w:rsidR="00EA19E4" w:rsidRPr="00584EEC" w:rsidRDefault="00EA19E4" w:rsidP="009D12DA">
            <w:pPr>
              <w:rPr>
                <w:rFonts w:ascii="Arial Narrow" w:hAnsi="Arial Narrow" w:cs="Arial"/>
                <w:sz w:val="20"/>
                <w:szCs w:val="20"/>
              </w:rPr>
            </w:pPr>
            <w:r w:rsidRPr="00584EEC">
              <w:rPr>
                <w:rFonts w:ascii="Arial Narrow" w:hAnsi="Arial Narrow" w:cs="Arial"/>
                <w:sz w:val="20"/>
                <w:szCs w:val="20"/>
              </w:rPr>
              <w:t>If YES, specify and explain:</w:t>
            </w:r>
          </w:p>
        </w:tc>
        <w:tc>
          <w:tcPr>
            <w:tcW w:w="7218" w:type="dxa"/>
            <w:gridSpan w:val="13"/>
            <w:tcBorders>
              <w:top w:val="single" w:sz="4" w:space="0" w:color="auto"/>
              <w:left w:val="single" w:sz="4" w:space="0" w:color="auto"/>
              <w:bottom w:val="single" w:sz="4" w:space="0" w:color="auto"/>
              <w:right w:val="single" w:sz="4" w:space="0" w:color="auto"/>
            </w:tcBorders>
          </w:tcPr>
          <w:p w:rsidR="00EA19E4" w:rsidRPr="00584EEC" w:rsidRDefault="00EA19E4" w:rsidP="009D12DA">
            <w:pPr>
              <w:rPr>
                <w:rFonts w:ascii="Arial Narrow" w:hAnsi="Arial Narrow" w:cs="Arial"/>
                <w:sz w:val="20"/>
                <w:szCs w:val="20"/>
              </w:rPr>
            </w:pPr>
          </w:p>
          <w:p w:rsidR="00EA19E4" w:rsidRPr="00584EEC" w:rsidRDefault="00EA19E4" w:rsidP="009D12DA">
            <w:pPr>
              <w:rPr>
                <w:rFonts w:ascii="Arial Narrow" w:hAnsi="Arial Narrow" w:cs="Arial"/>
                <w:sz w:val="20"/>
                <w:szCs w:val="20"/>
              </w:rPr>
            </w:pPr>
          </w:p>
        </w:tc>
      </w:tr>
      <w:tr w:rsidR="00EA19E4" w:rsidRPr="00584EEC" w:rsidTr="003E1A76">
        <w:trPr>
          <w:cantSplit/>
        </w:trPr>
        <w:tc>
          <w:tcPr>
            <w:tcW w:w="6768" w:type="dxa"/>
            <w:gridSpan w:val="11"/>
            <w:tcBorders>
              <w:right w:val="single" w:sz="4" w:space="0" w:color="auto"/>
            </w:tcBorders>
          </w:tcPr>
          <w:p w:rsidR="00EA19E4" w:rsidRPr="00584EEC" w:rsidRDefault="00EA19E4" w:rsidP="009D12DA">
            <w:pPr>
              <w:rPr>
                <w:rFonts w:ascii="Arial Narrow" w:hAnsi="Arial Narrow" w:cs="Arial"/>
                <w:sz w:val="20"/>
                <w:szCs w:val="20"/>
              </w:rPr>
            </w:pPr>
            <w:r w:rsidRPr="00584EEC">
              <w:rPr>
                <w:rFonts w:ascii="Arial Narrow" w:hAnsi="Arial Narrow" w:cs="Arial"/>
                <w:sz w:val="20"/>
                <w:szCs w:val="20"/>
              </w:rPr>
              <w:t>Are any further specialist studies recommended by the specialist?</w:t>
            </w:r>
          </w:p>
        </w:tc>
        <w:tc>
          <w:tcPr>
            <w:tcW w:w="891" w:type="dxa"/>
            <w:tcBorders>
              <w:left w:val="single" w:sz="4" w:space="0" w:color="auto"/>
              <w:right w:val="single" w:sz="4" w:space="0" w:color="auto"/>
            </w:tcBorders>
          </w:tcPr>
          <w:p w:rsidR="00EA19E4" w:rsidRPr="00A47737" w:rsidRDefault="00EA19E4" w:rsidP="009D12DA">
            <w:pPr>
              <w:jc w:val="center"/>
              <w:rPr>
                <w:rFonts w:ascii="Arial" w:hAnsi="Arial" w:cs="Arial"/>
                <w:sz w:val="20"/>
                <w:szCs w:val="20"/>
              </w:rPr>
            </w:pPr>
          </w:p>
        </w:tc>
        <w:tc>
          <w:tcPr>
            <w:tcW w:w="866" w:type="dxa"/>
            <w:gridSpan w:val="2"/>
            <w:tcBorders>
              <w:left w:val="single" w:sz="4" w:space="0" w:color="auto"/>
              <w:right w:val="single" w:sz="4" w:space="0" w:color="auto"/>
            </w:tcBorders>
            <w:shd w:val="clear" w:color="auto" w:fill="F2F2F2"/>
          </w:tcPr>
          <w:p w:rsidR="00EA19E4" w:rsidRPr="00A47737" w:rsidRDefault="00EA19E4" w:rsidP="009D12DA">
            <w:pPr>
              <w:jc w:val="center"/>
              <w:rPr>
                <w:rFonts w:ascii="Arial" w:hAnsi="Arial" w:cs="Arial"/>
                <w:sz w:val="20"/>
                <w:szCs w:val="20"/>
              </w:rPr>
            </w:pPr>
            <w:r w:rsidRPr="00A47737">
              <w:rPr>
                <w:rFonts w:ascii="Arial" w:hAnsi="Arial" w:cs="Arial"/>
                <w:sz w:val="20"/>
                <w:szCs w:val="20"/>
              </w:rPr>
              <w:t>NO</w:t>
            </w:r>
          </w:p>
        </w:tc>
      </w:tr>
      <w:tr w:rsidR="00EA19E4" w:rsidRPr="00584EEC">
        <w:trPr>
          <w:cantSplit/>
        </w:trPr>
        <w:tc>
          <w:tcPr>
            <w:tcW w:w="1314" w:type="dxa"/>
            <w:gridSpan w:val="2"/>
            <w:tcBorders>
              <w:right w:val="single" w:sz="4" w:space="0" w:color="auto"/>
            </w:tcBorders>
          </w:tcPr>
          <w:p w:rsidR="00EA19E4" w:rsidRPr="00584EEC" w:rsidRDefault="00EA19E4" w:rsidP="009D12DA">
            <w:pPr>
              <w:rPr>
                <w:rFonts w:ascii="Arial Narrow" w:hAnsi="Arial Narrow" w:cs="Arial"/>
                <w:sz w:val="20"/>
                <w:szCs w:val="20"/>
              </w:rPr>
            </w:pPr>
            <w:r w:rsidRPr="00584EEC">
              <w:rPr>
                <w:rFonts w:ascii="Arial Narrow" w:hAnsi="Arial Narrow" w:cs="Arial"/>
                <w:sz w:val="20"/>
                <w:szCs w:val="20"/>
              </w:rPr>
              <w:t>If YES, specify:</w:t>
            </w:r>
          </w:p>
        </w:tc>
        <w:tc>
          <w:tcPr>
            <w:tcW w:w="7211" w:type="dxa"/>
            <w:gridSpan w:val="12"/>
            <w:tcBorders>
              <w:top w:val="single" w:sz="4" w:space="0" w:color="auto"/>
              <w:left w:val="single" w:sz="4" w:space="0" w:color="auto"/>
              <w:bottom w:val="single" w:sz="4" w:space="0" w:color="auto"/>
              <w:right w:val="single" w:sz="4" w:space="0" w:color="auto"/>
            </w:tcBorders>
          </w:tcPr>
          <w:p w:rsidR="00EA19E4" w:rsidRPr="00584EEC" w:rsidRDefault="00EA19E4" w:rsidP="009D12DA">
            <w:pPr>
              <w:rPr>
                <w:rFonts w:ascii="Arial Narrow" w:hAnsi="Arial Narrow" w:cs="Arial"/>
                <w:sz w:val="20"/>
                <w:szCs w:val="20"/>
              </w:rPr>
            </w:pPr>
          </w:p>
        </w:tc>
      </w:tr>
      <w:tr w:rsidR="00EA19E4" w:rsidRPr="00584EEC" w:rsidTr="003E1A76">
        <w:trPr>
          <w:cantSplit/>
        </w:trPr>
        <w:tc>
          <w:tcPr>
            <w:tcW w:w="6768" w:type="dxa"/>
            <w:gridSpan w:val="11"/>
            <w:tcBorders>
              <w:right w:val="single" w:sz="4" w:space="0" w:color="auto"/>
            </w:tcBorders>
          </w:tcPr>
          <w:p w:rsidR="00EA19E4" w:rsidRPr="00584EEC" w:rsidRDefault="00EA19E4" w:rsidP="009D12DA">
            <w:pPr>
              <w:rPr>
                <w:rFonts w:ascii="Arial Narrow" w:hAnsi="Arial Narrow" w:cs="Arial"/>
                <w:sz w:val="20"/>
                <w:szCs w:val="20"/>
              </w:rPr>
            </w:pPr>
            <w:r w:rsidRPr="00584EEC">
              <w:rPr>
                <w:rFonts w:ascii="Arial Narrow" w:hAnsi="Arial Narrow" w:cs="Arial"/>
                <w:sz w:val="20"/>
                <w:szCs w:val="20"/>
              </w:rPr>
              <w:t>If YES, is such a report(s) attached</w:t>
            </w:r>
            <w:r w:rsidR="00747CB9">
              <w:rPr>
                <w:rFonts w:ascii="Arial Narrow" w:hAnsi="Arial Narrow" w:cs="Arial"/>
                <w:sz w:val="20"/>
                <w:szCs w:val="20"/>
              </w:rPr>
              <w:t xml:space="preserve"> in </w:t>
            </w:r>
            <w:r w:rsidR="00747CB9" w:rsidRPr="00747CB9">
              <w:rPr>
                <w:rFonts w:ascii="Arial Narrow" w:hAnsi="Arial Narrow" w:cs="Arial"/>
                <w:sz w:val="20"/>
                <w:szCs w:val="20"/>
                <w:u w:val="single"/>
              </w:rPr>
              <w:t>Appendix D</w:t>
            </w:r>
            <w:r w:rsidRPr="00584EEC">
              <w:rPr>
                <w:rFonts w:ascii="Arial Narrow" w:hAnsi="Arial Narrow" w:cs="Arial"/>
                <w:sz w:val="20"/>
                <w:szCs w:val="20"/>
              </w:rPr>
              <w:t>?</w:t>
            </w:r>
          </w:p>
        </w:tc>
        <w:tc>
          <w:tcPr>
            <w:tcW w:w="898" w:type="dxa"/>
            <w:gridSpan w:val="2"/>
            <w:tcBorders>
              <w:top w:val="single" w:sz="4" w:space="0" w:color="auto"/>
              <w:left w:val="single" w:sz="4" w:space="0" w:color="auto"/>
              <w:bottom w:val="single" w:sz="4" w:space="0" w:color="auto"/>
              <w:right w:val="single" w:sz="4" w:space="0" w:color="auto"/>
            </w:tcBorders>
          </w:tcPr>
          <w:p w:rsidR="00EA19E4" w:rsidRPr="00A47737" w:rsidRDefault="00EA19E4" w:rsidP="009D12DA">
            <w:pPr>
              <w:jc w:val="cente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shd w:val="clear" w:color="auto" w:fill="F2F2F2"/>
          </w:tcPr>
          <w:p w:rsidR="00EA19E4" w:rsidRPr="00A47737" w:rsidRDefault="00EA19E4" w:rsidP="009D12DA">
            <w:pPr>
              <w:jc w:val="center"/>
              <w:rPr>
                <w:rFonts w:ascii="Arial" w:hAnsi="Arial" w:cs="Arial"/>
                <w:sz w:val="20"/>
                <w:szCs w:val="20"/>
              </w:rPr>
            </w:pPr>
            <w:r w:rsidRPr="00A47737">
              <w:rPr>
                <w:rFonts w:ascii="Arial" w:hAnsi="Arial" w:cs="Arial"/>
                <w:sz w:val="20"/>
                <w:szCs w:val="20"/>
              </w:rPr>
              <w:t>NO</w:t>
            </w:r>
          </w:p>
        </w:tc>
      </w:tr>
      <w:tr w:rsidR="00EA19E4" w:rsidRPr="00584EEC">
        <w:trPr>
          <w:cantSplit/>
        </w:trPr>
        <w:tc>
          <w:tcPr>
            <w:tcW w:w="2088" w:type="dxa"/>
            <w:gridSpan w:val="4"/>
          </w:tcPr>
          <w:p w:rsidR="00EA19E4" w:rsidRPr="00584EEC" w:rsidRDefault="00EA19E4" w:rsidP="009D12DA">
            <w:pPr>
              <w:rPr>
                <w:rFonts w:ascii="Arial Narrow" w:hAnsi="Arial Narrow" w:cs="Arial"/>
                <w:sz w:val="20"/>
                <w:szCs w:val="20"/>
              </w:rPr>
            </w:pPr>
          </w:p>
        </w:tc>
        <w:tc>
          <w:tcPr>
            <w:tcW w:w="2520" w:type="dxa"/>
            <w:gridSpan w:val="3"/>
          </w:tcPr>
          <w:p w:rsidR="00EA19E4" w:rsidRPr="00584EEC" w:rsidRDefault="00EA19E4" w:rsidP="009D12DA">
            <w:pPr>
              <w:rPr>
                <w:rFonts w:ascii="Arial Narrow" w:hAnsi="Arial Narrow" w:cs="Arial"/>
                <w:sz w:val="20"/>
                <w:szCs w:val="20"/>
              </w:rPr>
            </w:pPr>
          </w:p>
        </w:tc>
        <w:tc>
          <w:tcPr>
            <w:tcW w:w="720" w:type="dxa"/>
            <w:tcBorders>
              <w:left w:val="nil"/>
            </w:tcBorders>
          </w:tcPr>
          <w:p w:rsidR="00EA19E4" w:rsidRPr="00584EEC" w:rsidRDefault="00EA19E4" w:rsidP="009D12DA">
            <w:pPr>
              <w:rPr>
                <w:rFonts w:ascii="Arial Narrow" w:hAnsi="Arial Narrow" w:cs="Arial"/>
                <w:sz w:val="20"/>
                <w:szCs w:val="20"/>
              </w:rPr>
            </w:pPr>
          </w:p>
        </w:tc>
        <w:tc>
          <w:tcPr>
            <w:tcW w:w="3197" w:type="dxa"/>
            <w:gridSpan w:val="6"/>
          </w:tcPr>
          <w:p w:rsidR="00EA19E4" w:rsidRPr="00584EEC" w:rsidRDefault="00EA19E4" w:rsidP="009D12DA">
            <w:pPr>
              <w:rPr>
                <w:rFonts w:ascii="Arial Narrow" w:hAnsi="Arial Narrow" w:cs="Arial"/>
                <w:sz w:val="20"/>
                <w:szCs w:val="20"/>
              </w:rPr>
            </w:pPr>
          </w:p>
        </w:tc>
      </w:tr>
      <w:tr w:rsidR="00EA19E4" w:rsidRPr="00584EEC">
        <w:trPr>
          <w:cantSplit/>
        </w:trPr>
        <w:tc>
          <w:tcPr>
            <w:tcW w:w="2088" w:type="dxa"/>
            <w:gridSpan w:val="4"/>
          </w:tcPr>
          <w:p w:rsidR="00EA19E4" w:rsidRPr="00584EEC" w:rsidRDefault="00EA19E4" w:rsidP="009D12DA">
            <w:pPr>
              <w:rPr>
                <w:rFonts w:ascii="Arial Narrow" w:hAnsi="Arial Narrow" w:cs="Arial"/>
                <w:sz w:val="20"/>
                <w:szCs w:val="20"/>
              </w:rPr>
            </w:pPr>
            <w:r w:rsidRPr="00584EEC">
              <w:rPr>
                <w:rFonts w:ascii="Arial Narrow" w:hAnsi="Arial Narrow" w:cs="Arial"/>
                <w:sz w:val="20"/>
                <w:szCs w:val="20"/>
              </w:rPr>
              <w:t>Signature of specialist:</w:t>
            </w:r>
          </w:p>
        </w:tc>
        <w:tc>
          <w:tcPr>
            <w:tcW w:w="2520" w:type="dxa"/>
            <w:gridSpan w:val="3"/>
            <w:tcBorders>
              <w:bottom w:val="single" w:sz="4" w:space="0" w:color="auto"/>
            </w:tcBorders>
          </w:tcPr>
          <w:p w:rsidR="00EA19E4" w:rsidRPr="00584EEC" w:rsidRDefault="00EA19E4" w:rsidP="009D12DA">
            <w:pPr>
              <w:rPr>
                <w:rFonts w:ascii="Arial Narrow" w:hAnsi="Arial Narrow" w:cs="Arial"/>
                <w:sz w:val="20"/>
                <w:szCs w:val="20"/>
              </w:rPr>
            </w:pPr>
          </w:p>
        </w:tc>
        <w:tc>
          <w:tcPr>
            <w:tcW w:w="720" w:type="dxa"/>
            <w:tcBorders>
              <w:left w:val="nil"/>
              <w:right w:val="single" w:sz="4" w:space="0" w:color="auto"/>
            </w:tcBorders>
          </w:tcPr>
          <w:p w:rsidR="00EA19E4" w:rsidRPr="00584EEC" w:rsidRDefault="00EA19E4" w:rsidP="009D12DA">
            <w:pPr>
              <w:rPr>
                <w:rFonts w:ascii="Arial Narrow" w:hAnsi="Arial Narrow" w:cs="Arial"/>
                <w:sz w:val="20"/>
                <w:szCs w:val="20"/>
              </w:rPr>
            </w:pPr>
            <w:r w:rsidRPr="00584EEC">
              <w:rPr>
                <w:rFonts w:ascii="Arial Narrow" w:hAnsi="Arial Narrow" w:cs="Arial"/>
                <w:sz w:val="20"/>
                <w:szCs w:val="20"/>
              </w:rPr>
              <w:t>Date:</w:t>
            </w:r>
          </w:p>
        </w:tc>
        <w:tc>
          <w:tcPr>
            <w:tcW w:w="3197" w:type="dxa"/>
            <w:gridSpan w:val="6"/>
            <w:tcBorders>
              <w:top w:val="single" w:sz="4" w:space="0" w:color="auto"/>
              <w:left w:val="single" w:sz="4" w:space="0" w:color="auto"/>
              <w:bottom w:val="single" w:sz="4" w:space="0" w:color="auto"/>
              <w:right w:val="single" w:sz="4" w:space="0" w:color="auto"/>
            </w:tcBorders>
          </w:tcPr>
          <w:p w:rsidR="00EA19E4" w:rsidRPr="00584EEC" w:rsidRDefault="00EA19E4" w:rsidP="009D12DA">
            <w:pPr>
              <w:rPr>
                <w:rFonts w:ascii="Arial Narrow" w:hAnsi="Arial Narrow" w:cs="Arial"/>
                <w:sz w:val="20"/>
                <w:szCs w:val="20"/>
              </w:rPr>
            </w:pPr>
          </w:p>
        </w:tc>
      </w:tr>
    </w:tbl>
    <w:p w:rsidR="00584EEC" w:rsidRDefault="00584EEC" w:rsidP="007D22B0">
      <w:pPr>
        <w:pStyle w:val="BodyText2"/>
        <w:jc w:val="both"/>
        <w:rPr>
          <w:rFonts w:ascii="Arial Narrow" w:hAnsi="Arial Narrow"/>
          <w:b w:val="0"/>
          <w:bCs w:val="0"/>
          <w:sz w:val="24"/>
          <w:lang w:val="en-ZA"/>
        </w:rPr>
      </w:pPr>
    </w:p>
    <w:p w:rsidR="00D91F2E" w:rsidRDefault="00D91F2E" w:rsidP="00BE1FF0">
      <w:pPr>
        <w:pStyle w:val="BodyText"/>
        <w:jc w:val="both"/>
        <w:rPr>
          <w:rFonts w:ascii="Arial Narrow" w:hAnsi="Arial Narrow"/>
          <w:sz w:val="24"/>
          <w:lang w:val="en-ZA"/>
        </w:rPr>
      </w:pPr>
    </w:p>
    <w:p w:rsidR="00BE1FF0" w:rsidRPr="009A1E3D" w:rsidRDefault="00BE1FF0" w:rsidP="00BE1FF0">
      <w:pPr>
        <w:pStyle w:val="BodyText"/>
        <w:jc w:val="both"/>
        <w:rPr>
          <w:rFonts w:ascii="Arial Narrow" w:hAnsi="Arial Narrow"/>
          <w:sz w:val="24"/>
          <w:lang w:val="en-ZA"/>
        </w:rPr>
      </w:pPr>
      <w:r w:rsidRPr="009A1E3D">
        <w:rPr>
          <w:rFonts w:ascii="Arial Narrow" w:hAnsi="Arial Narrow"/>
          <w:sz w:val="24"/>
          <w:lang w:val="en-ZA"/>
        </w:rPr>
        <w:t>The location of all identified rare or endangered species or other elements should be accurately indicated on the site plan(s).</w:t>
      </w:r>
    </w:p>
    <w:p w:rsidR="00BE1FF0" w:rsidRPr="009A1E3D" w:rsidRDefault="00BE1FF0" w:rsidP="007D22B0">
      <w:pPr>
        <w:pStyle w:val="BodyText2"/>
        <w:jc w:val="both"/>
        <w:rPr>
          <w:rFonts w:ascii="Arial Narrow" w:hAnsi="Arial Narrow"/>
          <w:b w:val="0"/>
          <w:bCs w:val="0"/>
          <w:sz w:val="24"/>
          <w:lang w:val="en-ZA"/>
        </w:rPr>
      </w:pPr>
    </w:p>
    <w:tbl>
      <w:tblPr>
        <w:tblW w:w="0" w:type="auto"/>
        <w:tblLook w:val="0000" w:firstRow="0" w:lastRow="0" w:firstColumn="0" w:lastColumn="0" w:noHBand="0" w:noVBand="0"/>
      </w:tblPr>
      <w:tblGrid>
        <w:gridCol w:w="1908"/>
        <w:gridCol w:w="1620"/>
        <w:gridCol w:w="1870"/>
        <w:gridCol w:w="1550"/>
        <w:gridCol w:w="1577"/>
      </w:tblGrid>
      <w:tr w:rsidR="005E0E5E" w:rsidRPr="009A1E3D" w:rsidTr="006D5476">
        <w:tc>
          <w:tcPr>
            <w:tcW w:w="1908" w:type="dxa"/>
            <w:tcBorders>
              <w:top w:val="single" w:sz="4" w:space="0" w:color="auto"/>
              <w:left w:val="single" w:sz="4" w:space="0" w:color="auto"/>
              <w:bottom w:val="single" w:sz="4" w:space="0" w:color="auto"/>
              <w:right w:val="single" w:sz="4" w:space="0" w:color="auto"/>
            </w:tcBorders>
            <w:vAlign w:val="center"/>
          </w:tcPr>
          <w:p w:rsidR="005E0E5E" w:rsidRPr="009A1E3D" w:rsidRDefault="005E0E5E" w:rsidP="007D22B0">
            <w:pPr>
              <w:jc w:val="both"/>
              <w:rPr>
                <w:rFonts w:ascii="Arial Narrow" w:hAnsi="Arial Narrow" w:cs="Arial"/>
              </w:rPr>
            </w:pPr>
            <w:r w:rsidRPr="009A1E3D">
              <w:rPr>
                <w:rFonts w:ascii="Arial Narrow" w:hAnsi="Arial Narrow" w:cs="Arial"/>
              </w:rPr>
              <w:t xml:space="preserve">Natural veld - good </w:t>
            </w:r>
            <w:proofErr w:type="spellStart"/>
            <w:r w:rsidRPr="009A1E3D">
              <w:rPr>
                <w:rFonts w:ascii="Arial Narrow" w:hAnsi="Arial Narrow" w:cs="Arial"/>
              </w:rPr>
              <w:t>condition</w:t>
            </w:r>
            <w:r w:rsidRPr="009A1E3D">
              <w:rPr>
                <w:rFonts w:ascii="Arial Narrow" w:hAnsi="Arial Narrow" w:cs="Arial"/>
                <w:vertAlign w:val="superscript"/>
              </w:rPr>
              <w:t>E</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F2F2F2"/>
            <w:vAlign w:val="center"/>
          </w:tcPr>
          <w:p w:rsidR="005E0E5E" w:rsidRPr="009A1E3D" w:rsidRDefault="005E0E5E" w:rsidP="008176BD">
            <w:pPr>
              <w:jc w:val="both"/>
              <w:rPr>
                <w:rFonts w:ascii="Arial Narrow" w:hAnsi="Arial Narrow" w:cs="Arial"/>
              </w:rPr>
            </w:pPr>
            <w:r w:rsidRPr="009A1E3D">
              <w:rPr>
                <w:rFonts w:ascii="Arial Narrow" w:hAnsi="Arial Narrow" w:cs="Arial"/>
              </w:rPr>
              <w:t xml:space="preserve">Natural veld with scattered </w:t>
            </w:r>
            <w:proofErr w:type="spellStart"/>
            <w:r w:rsidRPr="009A1E3D">
              <w:rPr>
                <w:rFonts w:ascii="Arial Narrow" w:hAnsi="Arial Narrow" w:cs="Arial"/>
              </w:rPr>
              <w:t>aliens</w:t>
            </w:r>
            <w:r w:rsidRPr="009A1E3D">
              <w:rPr>
                <w:rFonts w:ascii="Arial Narrow" w:hAnsi="Arial Narrow" w:cs="Arial"/>
                <w:vertAlign w:val="superscript"/>
              </w:rPr>
              <w:t>E</w:t>
            </w:r>
            <w:proofErr w:type="spellEnd"/>
            <w:r w:rsidR="008176BD">
              <w:rPr>
                <w:rFonts w:ascii="Arial Narrow" w:hAnsi="Arial Narrow" w:cs="Arial"/>
                <w:vertAlign w:val="superscript"/>
              </w:rPr>
              <w:t xml:space="preserve">     </w:t>
            </w:r>
            <w:r w:rsidR="008176BD">
              <w:rPr>
                <w:rFonts w:ascii="Arial Narrow" w:hAnsi="Arial Narrow" w:cs="Arial"/>
              </w:rPr>
              <w:t>X</w:t>
            </w:r>
          </w:p>
        </w:tc>
        <w:tc>
          <w:tcPr>
            <w:tcW w:w="1870" w:type="dxa"/>
            <w:tcBorders>
              <w:top w:val="single" w:sz="4" w:space="0" w:color="auto"/>
              <w:left w:val="single" w:sz="4" w:space="0" w:color="auto"/>
              <w:bottom w:val="single" w:sz="4" w:space="0" w:color="auto"/>
              <w:right w:val="single" w:sz="4" w:space="0" w:color="auto"/>
            </w:tcBorders>
            <w:vAlign w:val="center"/>
          </w:tcPr>
          <w:p w:rsidR="005E0E5E" w:rsidRPr="009A1E3D" w:rsidRDefault="005E0E5E" w:rsidP="007D22B0">
            <w:pPr>
              <w:jc w:val="both"/>
              <w:rPr>
                <w:rFonts w:ascii="Arial Narrow" w:hAnsi="Arial Narrow" w:cs="Arial"/>
              </w:rPr>
            </w:pPr>
            <w:r w:rsidRPr="009A1E3D">
              <w:rPr>
                <w:rFonts w:ascii="Arial Narrow" w:hAnsi="Arial Narrow" w:cs="Arial"/>
              </w:rPr>
              <w:t xml:space="preserve">Natural veld with heavy alien </w:t>
            </w:r>
            <w:proofErr w:type="spellStart"/>
            <w:r w:rsidRPr="009A1E3D">
              <w:rPr>
                <w:rFonts w:ascii="Arial Narrow" w:hAnsi="Arial Narrow" w:cs="Arial"/>
              </w:rPr>
              <w:t>infestation</w:t>
            </w:r>
            <w:r w:rsidRPr="009A1E3D">
              <w:rPr>
                <w:rFonts w:ascii="Arial Narrow" w:hAnsi="Arial Narrow" w:cs="Arial"/>
                <w:vertAlign w:val="superscript"/>
              </w:rPr>
              <w:t>E</w:t>
            </w:r>
            <w:proofErr w:type="spellEnd"/>
          </w:p>
        </w:tc>
        <w:tc>
          <w:tcPr>
            <w:tcW w:w="1550" w:type="dxa"/>
            <w:tcBorders>
              <w:top w:val="single" w:sz="4" w:space="0" w:color="auto"/>
              <w:left w:val="single" w:sz="4" w:space="0" w:color="auto"/>
              <w:bottom w:val="single" w:sz="4" w:space="0" w:color="auto"/>
              <w:right w:val="single" w:sz="4" w:space="0" w:color="auto"/>
            </w:tcBorders>
            <w:vAlign w:val="center"/>
          </w:tcPr>
          <w:p w:rsidR="005E0E5E" w:rsidRPr="009A1E3D" w:rsidRDefault="005E0E5E" w:rsidP="007D22B0">
            <w:pPr>
              <w:jc w:val="both"/>
              <w:rPr>
                <w:rFonts w:ascii="Arial Narrow" w:hAnsi="Arial Narrow" w:cs="Arial"/>
              </w:rPr>
            </w:pPr>
            <w:r w:rsidRPr="009A1E3D">
              <w:rPr>
                <w:rFonts w:ascii="Arial Narrow" w:hAnsi="Arial Narrow" w:cs="Arial"/>
              </w:rPr>
              <w:t xml:space="preserve">Veld dominated by alien </w:t>
            </w:r>
            <w:proofErr w:type="spellStart"/>
            <w:r w:rsidRPr="009A1E3D">
              <w:rPr>
                <w:rFonts w:ascii="Arial Narrow" w:hAnsi="Arial Narrow" w:cs="Arial"/>
              </w:rPr>
              <w:t>species</w:t>
            </w:r>
            <w:r w:rsidRPr="009A1E3D">
              <w:rPr>
                <w:rFonts w:ascii="Arial Narrow" w:hAnsi="Arial Narrow" w:cs="Arial"/>
                <w:vertAlign w:val="superscript"/>
              </w:rPr>
              <w:t>E</w:t>
            </w:r>
            <w:proofErr w:type="spellEnd"/>
          </w:p>
        </w:tc>
        <w:tc>
          <w:tcPr>
            <w:tcW w:w="15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E0E5E" w:rsidRDefault="005E0E5E" w:rsidP="007D22B0">
            <w:pPr>
              <w:jc w:val="both"/>
              <w:rPr>
                <w:rFonts w:ascii="Arial Narrow" w:hAnsi="Arial Narrow" w:cs="Arial"/>
              </w:rPr>
            </w:pPr>
            <w:r w:rsidRPr="00CD4700">
              <w:rPr>
                <w:rFonts w:ascii="Arial Narrow" w:hAnsi="Arial Narrow" w:cs="Arial"/>
              </w:rPr>
              <w:t>Gardens</w:t>
            </w:r>
            <w:r w:rsidRPr="009A1E3D">
              <w:rPr>
                <w:rFonts w:ascii="Arial Narrow" w:hAnsi="Arial Narrow" w:cs="Arial"/>
              </w:rPr>
              <w:t xml:space="preserve"> </w:t>
            </w:r>
          </w:p>
          <w:p w:rsidR="00932A4D" w:rsidRPr="009A1E3D" w:rsidRDefault="006D5476" w:rsidP="00932A4D">
            <w:pPr>
              <w:jc w:val="center"/>
              <w:rPr>
                <w:rFonts w:ascii="Arial Narrow" w:hAnsi="Arial Narrow" w:cs="Arial"/>
              </w:rPr>
            </w:pPr>
            <w:r>
              <w:rPr>
                <w:rFonts w:ascii="Arial Narrow" w:hAnsi="Arial Narrow" w:cs="Arial"/>
              </w:rPr>
              <w:t>X</w:t>
            </w:r>
          </w:p>
        </w:tc>
      </w:tr>
      <w:tr w:rsidR="005E0E5E" w:rsidRPr="009A1E3D" w:rsidTr="006E7BA4">
        <w:trPr>
          <w:cantSplit/>
        </w:trPr>
        <w:tc>
          <w:tcPr>
            <w:tcW w:w="1908" w:type="dxa"/>
            <w:tcBorders>
              <w:top w:val="single" w:sz="4" w:space="0" w:color="auto"/>
              <w:left w:val="single" w:sz="4" w:space="0" w:color="auto"/>
              <w:bottom w:val="single" w:sz="4" w:space="0" w:color="auto"/>
              <w:right w:val="single" w:sz="4" w:space="0" w:color="auto"/>
            </w:tcBorders>
            <w:vAlign w:val="center"/>
          </w:tcPr>
          <w:p w:rsidR="005E0E5E" w:rsidRPr="009A1E3D" w:rsidRDefault="005E0E5E" w:rsidP="007D22B0">
            <w:pPr>
              <w:jc w:val="both"/>
              <w:rPr>
                <w:rFonts w:ascii="Arial Narrow" w:hAnsi="Arial Narrow" w:cs="Arial"/>
              </w:rPr>
            </w:pPr>
            <w:r w:rsidRPr="009A1E3D">
              <w:rPr>
                <w:rFonts w:ascii="Arial Narrow" w:hAnsi="Arial Narrow" w:cs="Arial"/>
              </w:rPr>
              <w:t>Sport field</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32A4D" w:rsidRDefault="005E0E5E" w:rsidP="005F7E91">
            <w:pPr>
              <w:jc w:val="center"/>
              <w:rPr>
                <w:rFonts w:ascii="Arial Narrow" w:hAnsi="Arial Narrow" w:cs="Arial"/>
              </w:rPr>
            </w:pPr>
            <w:r w:rsidRPr="009A1E3D">
              <w:rPr>
                <w:rFonts w:ascii="Arial Narrow" w:hAnsi="Arial Narrow" w:cs="Arial"/>
              </w:rPr>
              <w:t>Cultivated land</w:t>
            </w:r>
            <w:r w:rsidR="008176BD">
              <w:rPr>
                <w:rFonts w:ascii="Arial Narrow" w:hAnsi="Arial Narrow" w:cs="Arial"/>
              </w:rPr>
              <w:t xml:space="preserve"> </w:t>
            </w:r>
          </w:p>
          <w:p w:rsidR="005E0E5E" w:rsidRPr="009A1E3D" w:rsidRDefault="00A11425" w:rsidP="006E7BA4">
            <w:pPr>
              <w:jc w:val="center"/>
              <w:rPr>
                <w:rFonts w:ascii="Arial Narrow" w:hAnsi="Arial Narrow" w:cs="Arial"/>
              </w:rPr>
            </w:pPr>
            <w:r>
              <w:rPr>
                <w:rFonts w:ascii="Arial Narrow" w:hAnsi="Arial Narrow" w:cs="Arial"/>
              </w:rPr>
              <w:t xml:space="preserve">             </w:t>
            </w:r>
          </w:p>
        </w:tc>
        <w:tc>
          <w:tcPr>
            <w:tcW w:w="1870" w:type="dxa"/>
            <w:tcBorders>
              <w:top w:val="single" w:sz="4" w:space="0" w:color="auto"/>
              <w:left w:val="single" w:sz="4" w:space="0" w:color="auto"/>
              <w:bottom w:val="single" w:sz="4" w:space="0" w:color="auto"/>
              <w:right w:val="single" w:sz="4" w:space="0" w:color="auto"/>
            </w:tcBorders>
            <w:vAlign w:val="center"/>
          </w:tcPr>
          <w:p w:rsidR="005E0E5E" w:rsidRPr="009A1E3D" w:rsidRDefault="005E0E5E" w:rsidP="007D22B0">
            <w:pPr>
              <w:jc w:val="both"/>
              <w:rPr>
                <w:rFonts w:ascii="Arial Narrow" w:hAnsi="Arial Narrow" w:cs="Arial"/>
              </w:rPr>
            </w:pPr>
            <w:r w:rsidRPr="009A1E3D">
              <w:rPr>
                <w:rFonts w:ascii="Arial Narrow" w:hAnsi="Arial Narrow" w:cs="Arial"/>
              </w:rPr>
              <w:t>Paved surface</w:t>
            </w:r>
          </w:p>
        </w:tc>
        <w:tc>
          <w:tcPr>
            <w:tcW w:w="1550" w:type="dxa"/>
            <w:tcBorders>
              <w:top w:val="single" w:sz="4" w:space="0" w:color="auto"/>
              <w:left w:val="single" w:sz="4" w:space="0" w:color="auto"/>
              <w:bottom w:val="single" w:sz="4" w:space="0" w:color="auto"/>
              <w:right w:val="single" w:sz="4" w:space="0" w:color="auto"/>
            </w:tcBorders>
            <w:vAlign w:val="center"/>
          </w:tcPr>
          <w:p w:rsidR="005E0E5E" w:rsidRPr="009A1E3D" w:rsidRDefault="005E0E5E" w:rsidP="007D22B0">
            <w:pPr>
              <w:jc w:val="both"/>
              <w:rPr>
                <w:rFonts w:ascii="Arial Narrow" w:hAnsi="Arial Narrow" w:cs="Arial"/>
              </w:rPr>
            </w:pPr>
            <w:r w:rsidRPr="009A1E3D">
              <w:rPr>
                <w:rFonts w:ascii="Arial Narrow" w:hAnsi="Arial Narrow" w:cs="Arial"/>
              </w:rPr>
              <w:t>Building or other structure</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5E0E5E" w:rsidRDefault="005E0E5E" w:rsidP="007D22B0">
            <w:pPr>
              <w:jc w:val="both"/>
              <w:rPr>
                <w:rFonts w:ascii="Arial Narrow" w:hAnsi="Arial Narrow" w:cs="Arial"/>
              </w:rPr>
            </w:pPr>
            <w:r w:rsidRPr="009A1E3D">
              <w:rPr>
                <w:rFonts w:ascii="Arial Narrow" w:hAnsi="Arial Narrow" w:cs="Arial"/>
              </w:rPr>
              <w:t>Bare soil</w:t>
            </w:r>
          </w:p>
          <w:p w:rsidR="005F7E91" w:rsidRPr="009A1E3D" w:rsidRDefault="005F7E91" w:rsidP="00F43BB3">
            <w:pPr>
              <w:jc w:val="center"/>
              <w:rPr>
                <w:rFonts w:ascii="Arial Narrow" w:hAnsi="Arial Narrow" w:cs="Arial"/>
              </w:rPr>
            </w:pPr>
          </w:p>
        </w:tc>
      </w:tr>
    </w:tbl>
    <w:p w:rsidR="005E0E5E" w:rsidRPr="009A1E3D" w:rsidRDefault="005E0E5E" w:rsidP="007D22B0">
      <w:pPr>
        <w:pStyle w:val="BodyText"/>
        <w:jc w:val="both"/>
        <w:rPr>
          <w:rFonts w:ascii="Arial Narrow" w:hAnsi="Arial Narrow"/>
          <w:sz w:val="24"/>
          <w:lang w:val="en-ZA"/>
        </w:rPr>
      </w:pPr>
    </w:p>
    <w:p w:rsidR="005E0E5E" w:rsidRDefault="005E0E5E" w:rsidP="007D22B0">
      <w:pPr>
        <w:pStyle w:val="BodyText"/>
        <w:jc w:val="both"/>
        <w:rPr>
          <w:rFonts w:ascii="Arial Narrow" w:hAnsi="Arial Narrow"/>
          <w:sz w:val="24"/>
          <w:lang w:val="en-ZA"/>
        </w:rPr>
      </w:pPr>
      <w:r w:rsidRPr="009A1E3D">
        <w:rPr>
          <w:rFonts w:ascii="Arial Narrow" w:hAnsi="Arial Narrow"/>
          <w:sz w:val="24"/>
          <w:lang w:val="en-ZA"/>
        </w:rPr>
        <w:t>If any of the boxes marked with an “</w:t>
      </w:r>
      <w:r w:rsidRPr="009A1E3D">
        <w:rPr>
          <w:rFonts w:ascii="Arial Narrow" w:hAnsi="Arial Narrow"/>
          <w:sz w:val="24"/>
          <w:vertAlign w:val="superscript"/>
          <w:lang w:val="en-ZA"/>
        </w:rPr>
        <w:t>E</w:t>
      </w:r>
      <w:r w:rsidRPr="009A1E3D">
        <w:rPr>
          <w:rFonts w:ascii="Arial Narrow" w:hAnsi="Arial Narrow"/>
          <w:sz w:val="24"/>
          <w:lang w:val="en-ZA"/>
        </w:rPr>
        <w:t xml:space="preserve"> “is ticked, please consult an appropriate specialist to assist in the completion of this section if the environmental assessment practitioner doesn’t have the necessary expertise. </w:t>
      </w:r>
    </w:p>
    <w:p w:rsidR="00BD3570" w:rsidRDefault="00BD3570" w:rsidP="007D22B0">
      <w:pPr>
        <w:pStyle w:val="BodyText"/>
        <w:jc w:val="both"/>
        <w:rPr>
          <w:rFonts w:ascii="Arial Narrow" w:hAnsi="Arial Narrow"/>
          <w:sz w:val="24"/>
          <w:lang w:val="en-ZA"/>
        </w:rPr>
      </w:pPr>
    </w:p>
    <w:p w:rsidR="00BD3570" w:rsidRDefault="00BD3570" w:rsidP="007D22B0">
      <w:pPr>
        <w:pStyle w:val="BodyText"/>
        <w:jc w:val="both"/>
        <w:rPr>
          <w:rFonts w:ascii="Arial Narrow" w:hAnsi="Arial Narrow"/>
          <w:sz w:val="24"/>
          <w:lang w:val="en-ZA"/>
        </w:rPr>
      </w:pPr>
    </w:p>
    <w:p w:rsidR="005E0E5E" w:rsidRPr="009A1E3D" w:rsidRDefault="005E0E5E" w:rsidP="00BF690F">
      <w:pPr>
        <w:numPr>
          <w:ilvl w:val="0"/>
          <w:numId w:val="11"/>
        </w:numPr>
        <w:jc w:val="both"/>
        <w:rPr>
          <w:rFonts w:ascii="Arial Narrow" w:hAnsi="Arial Narrow" w:cs="Arial"/>
          <w:b/>
          <w:bCs/>
        </w:rPr>
      </w:pPr>
      <w:r w:rsidRPr="009A1E3D">
        <w:rPr>
          <w:rFonts w:ascii="Arial Narrow" w:hAnsi="Arial Narrow" w:cs="Arial"/>
          <w:b/>
          <w:bCs/>
          <w:caps/>
        </w:rPr>
        <w:t xml:space="preserve">Land use character of surrounding area </w:t>
      </w:r>
    </w:p>
    <w:p w:rsidR="005E0E5E" w:rsidRPr="009A1E3D" w:rsidRDefault="005E0E5E" w:rsidP="007D22B0">
      <w:pPr>
        <w:pStyle w:val="BodyText2"/>
        <w:jc w:val="both"/>
        <w:rPr>
          <w:rFonts w:ascii="Arial Narrow" w:hAnsi="Arial Narrow"/>
          <w:b w:val="0"/>
          <w:bCs w:val="0"/>
          <w:sz w:val="24"/>
          <w:lang w:val="en-ZA"/>
        </w:rPr>
      </w:pPr>
    </w:p>
    <w:p w:rsidR="005E0E5E" w:rsidRDefault="00741710" w:rsidP="007D22B0">
      <w:pPr>
        <w:pStyle w:val="BodyText2"/>
        <w:jc w:val="both"/>
        <w:rPr>
          <w:rFonts w:ascii="Arial Narrow" w:hAnsi="Arial Narrow"/>
          <w:b w:val="0"/>
          <w:bCs w:val="0"/>
          <w:sz w:val="24"/>
          <w:lang w:val="en-ZA"/>
        </w:rPr>
      </w:pPr>
      <w:r>
        <w:rPr>
          <w:rFonts w:ascii="Arial Narrow" w:hAnsi="Arial Narrow"/>
          <w:b w:val="0"/>
          <w:bCs w:val="0"/>
          <w:sz w:val="24"/>
          <w:lang w:val="en-ZA"/>
        </w:rPr>
        <w:t>Cross the</w:t>
      </w:r>
      <w:r w:rsidR="009F6A15">
        <w:rPr>
          <w:rFonts w:ascii="Arial Narrow" w:hAnsi="Arial Narrow"/>
          <w:b w:val="0"/>
          <w:bCs w:val="0"/>
          <w:sz w:val="24"/>
          <w:lang w:val="en-ZA"/>
        </w:rPr>
        <w:t xml:space="preserve"> </w:t>
      </w:r>
      <w:r w:rsidR="005E0E5E" w:rsidRPr="009A1E3D">
        <w:rPr>
          <w:rFonts w:ascii="Arial Narrow" w:hAnsi="Arial Narrow"/>
          <w:b w:val="0"/>
          <w:bCs w:val="0"/>
          <w:sz w:val="24"/>
          <w:lang w:val="en-ZA"/>
        </w:rPr>
        <w:t>land uses and/or prominent features that currently occur within a 500m radius of the site</w:t>
      </w:r>
      <w:r w:rsidR="00767A64">
        <w:rPr>
          <w:rFonts w:ascii="Arial Narrow" w:hAnsi="Arial Narrow"/>
          <w:b w:val="0"/>
          <w:bCs w:val="0"/>
          <w:sz w:val="24"/>
          <w:lang w:val="en-ZA"/>
        </w:rPr>
        <w:t xml:space="preserve"> and give </w:t>
      </w:r>
      <w:r>
        <w:rPr>
          <w:rFonts w:ascii="Arial Narrow" w:hAnsi="Arial Narrow"/>
          <w:b w:val="0"/>
          <w:bCs w:val="0"/>
          <w:sz w:val="24"/>
          <w:lang w:val="en-ZA"/>
        </w:rPr>
        <w:t xml:space="preserve">a </w:t>
      </w:r>
      <w:r w:rsidR="00767A64">
        <w:rPr>
          <w:rFonts w:ascii="Arial Narrow" w:hAnsi="Arial Narrow"/>
          <w:b w:val="0"/>
          <w:bCs w:val="0"/>
          <w:sz w:val="24"/>
          <w:lang w:val="en-ZA"/>
        </w:rPr>
        <w:t>description of how this influences the application or may be impacted upon by the application</w:t>
      </w:r>
      <w:r w:rsidR="009F6A15">
        <w:rPr>
          <w:rFonts w:ascii="Arial Narrow" w:hAnsi="Arial Narrow"/>
          <w:b w:val="0"/>
          <w:bCs w:val="0"/>
          <w:sz w:val="24"/>
          <w:lang w:val="en-ZA"/>
        </w:rPr>
        <w:t>:</w:t>
      </w:r>
    </w:p>
    <w:p w:rsidR="00741710" w:rsidRDefault="00741710" w:rsidP="007D22B0">
      <w:pPr>
        <w:pStyle w:val="BodyText2"/>
        <w:jc w:val="both"/>
        <w:rPr>
          <w:rFonts w:ascii="Arial Narrow" w:hAnsi="Arial Narrow"/>
          <w:b w:val="0"/>
          <w:bCs w:val="0"/>
          <w:sz w:val="24"/>
          <w:lang w:val="en-ZA"/>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30"/>
        <w:gridCol w:w="630"/>
        <w:gridCol w:w="3780"/>
      </w:tblGrid>
      <w:tr w:rsidR="004D4A8D" w:rsidRPr="00BF690F" w:rsidTr="00A11425">
        <w:tc>
          <w:tcPr>
            <w:tcW w:w="3528" w:type="dxa"/>
          </w:tcPr>
          <w:p w:rsidR="004D4A8D" w:rsidRPr="00BF690F" w:rsidRDefault="004D4A8D" w:rsidP="00BF690F">
            <w:pPr>
              <w:pStyle w:val="BodyText2"/>
              <w:jc w:val="both"/>
              <w:rPr>
                <w:rFonts w:ascii="Arial Narrow" w:hAnsi="Arial Narrow"/>
                <w:bCs w:val="0"/>
                <w:sz w:val="22"/>
                <w:szCs w:val="22"/>
                <w:lang w:val="en-ZA"/>
              </w:rPr>
            </w:pPr>
            <w:r w:rsidRPr="00BF690F">
              <w:rPr>
                <w:rFonts w:ascii="Arial Narrow" w:hAnsi="Arial Narrow"/>
                <w:bCs w:val="0"/>
                <w:sz w:val="22"/>
                <w:szCs w:val="22"/>
                <w:lang w:val="en-ZA"/>
              </w:rPr>
              <w:t>Land use character</w:t>
            </w:r>
          </w:p>
        </w:tc>
        <w:tc>
          <w:tcPr>
            <w:tcW w:w="630" w:type="dxa"/>
            <w:tcBorders>
              <w:bottom w:val="single" w:sz="4" w:space="0" w:color="auto"/>
            </w:tcBorders>
          </w:tcPr>
          <w:p w:rsidR="004D4A8D" w:rsidRPr="00BF690F" w:rsidRDefault="006D5476" w:rsidP="00BF690F">
            <w:pPr>
              <w:pStyle w:val="BodyText2"/>
              <w:jc w:val="both"/>
              <w:rPr>
                <w:rFonts w:ascii="Arial Narrow" w:hAnsi="Arial Narrow"/>
                <w:bCs w:val="0"/>
                <w:sz w:val="22"/>
                <w:szCs w:val="22"/>
                <w:lang w:val="en-ZA"/>
              </w:rPr>
            </w:pPr>
            <w:r>
              <w:rPr>
                <w:rFonts w:ascii="Arial Narrow" w:hAnsi="Arial Narrow"/>
                <w:bCs w:val="0"/>
                <w:sz w:val="22"/>
                <w:szCs w:val="22"/>
                <w:lang w:val="en-ZA"/>
              </w:rPr>
              <w:t>YES</w:t>
            </w:r>
          </w:p>
        </w:tc>
        <w:tc>
          <w:tcPr>
            <w:tcW w:w="630" w:type="dxa"/>
          </w:tcPr>
          <w:p w:rsidR="004D4A8D" w:rsidRPr="00BF690F" w:rsidRDefault="006D5476" w:rsidP="00BF690F">
            <w:pPr>
              <w:pStyle w:val="BodyText2"/>
              <w:jc w:val="both"/>
              <w:rPr>
                <w:rFonts w:ascii="Arial Narrow" w:hAnsi="Arial Narrow"/>
                <w:bCs w:val="0"/>
                <w:sz w:val="22"/>
                <w:szCs w:val="22"/>
                <w:lang w:val="en-ZA"/>
              </w:rPr>
            </w:pPr>
            <w:r>
              <w:rPr>
                <w:rFonts w:ascii="Arial Narrow" w:hAnsi="Arial Narrow"/>
                <w:bCs w:val="0"/>
                <w:sz w:val="22"/>
                <w:szCs w:val="22"/>
                <w:lang w:val="en-ZA"/>
              </w:rPr>
              <w:t>NO</w:t>
            </w:r>
          </w:p>
        </w:tc>
        <w:tc>
          <w:tcPr>
            <w:tcW w:w="3780" w:type="dxa"/>
          </w:tcPr>
          <w:p w:rsidR="004D4A8D" w:rsidRPr="00BF690F" w:rsidRDefault="004D4A8D" w:rsidP="00BF690F">
            <w:pPr>
              <w:pStyle w:val="BodyText2"/>
              <w:jc w:val="both"/>
              <w:rPr>
                <w:rFonts w:ascii="Arial Narrow" w:hAnsi="Arial Narrow"/>
                <w:bCs w:val="0"/>
                <w:sz w:val="22"/>
                <w:szCs w:val="22"/>
                <w:lang w:val="en-ZA"/>
              </w:rPr>
            </w:pPr>
            <w:r w:rsidRPr="00BF690F">
              <w:rPr>
                <w:rFonts w:ascii="Arial Narrow" w:hAnsi="Arial Narrow"/>
                <w:bCs w:val="0"/>
                <w:sz w:val="22"/>
                <w:szCs w:val="22"/>
                <w:lang w:val="en-ZA"/>
              </w:rPr>
              <w:t>Description</w:t>
            </w:r>
          </w:p>
        </w:tc>
      </w:tr>
      <w:tr w:rsidR="004D4A8D" w:rsidRPr="00BF690F" w:rsidTr="00A11425">
        <w:tc>
          <w:tcPr>
            <w:tcW w:w="3528" w:type="dxa"/>
          </w:tcPr>
          <w:p w:rsidR="004D4A8D" w:rsidRPr="00BF690F" w:rsidRDefault="004D4A8D" w:rsidP="00BF690F">
            <w:pPr>
              <w:pStyle w:val="BodyText2"/>
              <w:jc w:val="both"/>
              <w:rPr>
                <w:rFonts w:ascii="Arial Narrow" w:hAnsi="Arial Narrow"/>
                <w:b w:val="0"/>
                <w:bCs w:val="0"/>
                <w:sz w:val="22"/>
                <w:szCs w:val="22"/>
                <w:lang w:val="en-ZA"/>
              </w:rPr>
            </w:pPr>
            <w:r w:rsidRPr="00BF690F">
              <w:rPr>
                <w:rFonts w:ascii="Arial Narrow" w:hAnsi="Arial Narrow"/>
                <w:b w:val="0"/>
                <w:bCs w:val="0"/>
                <w:sz w:val="22"/>
                <w:szCs w:val="22"/>
                <w:lang w:val="en-ZA"/>
              </w:rPr>
              <w:t>Natural area</w:t>
            </w:r>
          </w:p>
        </w:tc>
        <w:tc>
          <w:tcPr>
            <w:tcW w:w="630" w:type="dxa"/>
            <w:shd w:val="clear" w:color="auto" w:fill="F2F2F2"/>
          </w:tcPr>
          <w:p w:rsidR="004D4A8D" w:rsidRPr="00A47737" w:rsidRDefault="004D4A8D" w:rsidP="00A11425">
            <w:pPr>
              <w:pStyle w:val="BodyText2"/>
              <w:jc w:val="center"/>
              <w:rPr>
                <w:b w:val="0"/>
                <w:bCs w:val="0"/>
                <w:szCs w:val="20"/>
                <w:lang w:val="en-ZA"/>
              </w:rPr>
            </w:pPr>
            <w:r w:rsidRPr="00A47737">
              <w:rPr>
                <w:b w:val="0"/>
                <w:bCs w:val="0"/>
                <w:szCs w:val="20"/>
                <w:lang w:val="en-ZA"/>
              </w:rPr>
              <w:t>YES</w:t>
            </w:r>
          </w:p>
        </w:tc>
        <w:tc>
          <w:tcPr>
            <w:tcW w:w="630" w:type="dxa"/>
            <w:tcBorders>
              <w:bottom w:val="single" w:sz="4" w:space="0" w:color="auto"/>
            </w:tcBorders>
          </w:tcPr>
          <w:p w:rsidR="004D4A8D" w:rsidRPr="00A47737" w:rsidRDefault="004D4A8D" w:rsidP="00A11425">
            <w:pPr>
              <w:pStyle w:val="BodyText2"/>
              <w:jc w:val="center"/>
              <w:rPr>
                <w:b w:val="0"/>
                <w:bCs w:val="0"/>
                <w:szCs w:val="20"/>
                <w:lang w:val="en-ZA"/>
              </w:rPr>
            </w:pPr>
          </w:p>
        </w:tc>
        <w:tc>
          <w:tcPr>
            <w:tcW w:w="3780" w:type="dxa"/>
          </w:tcPr>
          <w:p w:rsidR="004D4A8D" w:rsidRPr="00BF690F" w:rsidRDefault="00CC4643" w:rsidP="00BF690F">
            <w:pPr>
              <w:pStyle w:val="BodyText2"/>
              <w:jc w:val="both"/>
              <w:rPr>
                <w:rFonts w:ascii="Arial Narrow" w:hAnsi="Arial Narrow"/>
                <w:b w:val="0"/>
                <w:bCs w:val="0"/>
                <w:sz w:val="22"/>
                <w:szCs w:val="22"/>
                <w:lang w:val="en-ZA"/>
              </w:rPr>
            </w:pPr>
            <w:r w:rsidRPr="00BF690F">
              <w:rPr>
                <w:rFonts w:ascii="Arial Narrow" w:hAnsi="Arial Narrow"/>
                <w:b w:val="0"/>
                <w:bCs w:val="0"/>
                <w:sz w:val="22"/>
                <w:szCs w:val="22"/>
                <w:lang w:val="en-ZA"/>
              </w:rPr>
              <w:t xml:space="preserve">Limited impact as this is the upgrading of an existing track </w:t>
            </w:r>
          </w:p>
        </w:tc>
      </w:tr>
      <w:tr w:rsidR="004D4A8D" w:rsidRPr="00BF690F" w:rsidTr="00A11425">
        <w:tc>
          <w:tcPr>
            <w:tcW w:w="3528" w:type="dxa"/>
          </w:tcPr>
          <w:p w:rsidR="004D4A8D" w:rsidRPr="00BF690F" w:rsidRDefault="004D4A8D" w:rsidP="00BF690F">
            <w:pPr>
              <w:pStyle w:val="BodyText2"/>
              <w:jc w:val="both"/>
              <w:rPr>
                <w:rFonts w:ascii="Arial Narrow" w:hAnsi="Arial Narrow"/>
                <w:b w:val="0"/>
                <w:bCs w:val="0"/>
                <w:sz w:val="22"/>
                <w:szCs w:val="22"/>
                <w:lang w:val="en-ZA"/>
              </w:rPr>
            </w:pPr>
            <w:r w:rsidRPr="00BF690F">
              <w:rPr>
                <w:rFonts w:ascii="Arial Narrow" w:hAnsi="Arial Narrow"/>
                <w:b w:val="0"/>
                <w:bCs w:val="0"/>
                <w:sz w:val="22"/>
                <w:szCs w:val="22"/>
                <w:lang w:val="en-ZA"/>
              </w:rPr>
              <w:t>Low density residential</w:t>
            </w:r>
          </w:p>
        </w:tc>
        <w:tc>
          <w:tcPr>
            <w:tcW w:w="630" w:type="dxa"/>
          </w:tcPr>
          <w:p w:rsidR="004D4A8D" w:rsidRPr="00A47737" w:rsidRDefault="004D4A8D" w:rsidP="00A11425">
            <w:pPr>
              <w:pStyle w:val="BodyText2"/>
              <w:jc w:val="center"/>
              <w:rPr>
                <w:b w:val="0"/>
                <w:bCs w:val="0"/>
                <w:szCs w:val="20"/>
                <w:lang w:val="en-ZA"/>
              </w:rPr>
            </w:pPr>
          </w:p>
        </w:tc>
        <w:tc>
          <w:tcPr>
            <w:tcW w:w="630" w:type="dxa"/>
            <w:shd w:val="clear" w:color="auto" w:fill="F2F2F2"/>
          </w:tcPr>
          <w:p w:rsidR="004D4A8D" w:rsidRPr="00A47737" w:rsidRDefault="004D4A8D" w:rsidP="00A11425">
            <w:pPr>
              <w:pStyle w:val="BodyText2"/>
              <w:jc w:val="center"/>
              <w:rPr>
                <w:b w:val="0"/>
                <w:bCs w:val="0"/>
                <w:szCs w:val="20"/>
                <w:lang w:val="en-ZA"/>
              </w:rPr>
            </w:pPr>
            <w:r w:rsidRPr="00A47737">
              <w:rPr>
                <w:b w:val="0"/>
                <w:bCs w:val="0"/>
                <w:szCs w:val="20"/>
                <w:lang w:val="en-ZA"/>
              </w:rPr>
              <w:t>NO</w:t>
            </w:r>
          </w:p>
        </w:tc>
        <w:tc>
          <w:tcPr>
            <w:tcW w:w="3780" w:type="dxa"/>
          </w:tcPr>
          <w:p w:rsidR="004D4A8D" w:rsidRPr="00BF690F" w:rsidRDefault="004D4A8D" w:rsidP="00BF690F">
            <w:pPr>
              <w:pStyle w:val="BodyText2"/>
              <w:jc w:val="both"/>
              <w:rPr>
                <w:rFonts w:ascii="Arial Narrow" w:hAnsi="Arial Narrow"/>
                <w:b w:val="0"/>
                <w:bCs w:val="0"/>
                <w:sz w:val="22"/>
                <w:szCs w:val="22"/>
                <w:lang w:val="en-ZA"/>
              </w:rPr>
            </w:pPr>
          </w:p>
        </w:tc>
      </w:tr>
      <w:tr w:rsidR="004D4A8D" w:rsidRPr="00BF690F" w:rsidTr="00A11425">
        <w:tc>
          <w:tcPr>
            <w:tcW w:w="3528" w:type="dxa"/>
          </w:tcPr>
          <w:p w:rsidR="004D4A8D" w:rsidRPr="00BF690F" w:rsidRDefault="004D4A8D" w:rsidP="00BF690F">
            <w:pPr>
              <w:pStyle w:val="BodyText2"/>
              <w:jc w:val="both"/>
              <w:rPr>
                <w:rFonts w:ascii="Arial Narrow" w:hAnsi="Arial Narrow"/>
                <w:b w:val="0"/>
                <w:bCs w:val="0"/>
                <w:sz w:val="22"/>
                <w:szCs w:val="22"/>
                <w:lang w:val="en-ZA"/>
              </w:rPr>
            </w:pPr>
            <w:r w:rsidRPr="00BF690F">
              <w:rPr>
                <w:rFonts w:ascii="Arial Narrow" w:hAnsi="Arial Narrow"/>
                <w:b w:val="0"/>
                <w:bCs w:val="0"/>
                <w:sz w:val="22"/>
                <w:szCs w:val="22"/>
                <w:lang w:val="en-ZA"/>
              </w:rPr>
              <w:t>Medium density residential</w:t>
            </w:r>
          </w:p>
        </w:tc>
        <w:tc>
          <w:tcPr>
            <w:tcW w:w="630" w:type="dxa"/>
          </w:tcPr>
          <w:p w:rsidR="004D4A8D" w:rsidRPr="00A47737" w:rsidRDefault="004D4A8D" w:rsidP="00A11425">
            <w:pPr>
              <w:pStyle w:val="BodyText2"/>
              <w:jc w:val="center"/>
              <w:rPr>
                <w:b w:val="0"/>
                <w:bCs w:val="0"/>
                <w:szCs w:val="20"/>
                <w:lang w:val="en-ZA"/>
              </w:rPr>
            </w:pPr>
          </w:p>
        </w:tc>
        <w:tc>
          <w:tcPr>
            <w:tcW w:w="630" w:type="dxa"/>
            <w:shd w:val="clear" w:color="auto" w:fill="F2F2F2"/>
          </w:tcPr>
          <w:p w:rsidR="004D4A8D" w:rsidRPr="00A47737" w:rsidRDefault="004D4A8D" w:rsidP="00A11425">
            <w:pPr>
              <w:pStyle w:val="BodyText2"/>
              <w:jc w:val="center"/>
              <w:rPr>
                <w:b w:val="0"/>
                <w:bCs w:val="0"/>
                <w:szCs w:val="20"/>
                <w:lang w:val="en-ZA"/>
              </w:rPr>
            </w:pPr>
            <w:r w:rsidRPr="00A47737">
              <w:rPr>
                <w:b w:val="0"/>
                <w:bCs w:val="0"/>
                <w:szCs w:val="20"/>
                <w:lang w:val="en-ZA"/>
              </w:rPr>
              <w:t>NO</w:t>
            </w:r>
          </w:p>
        </w:tc>
        <w:tc>
          <w:tcPr>
            <w:tcW w:w="3780" w:type="dxa"/>
          </w:tcPr>
          <w:p w:rsidR="004D4A8D" w:rsidRPr="00BF690F" w:rsidRDefault="004D4A8D" w:rsidP="00BF690F">
            <w:pPr>
              <w:pStyle w:val="BodyText2"/>
              <w:jc w:val="both"/>
              <w:rPr>
                <w:rFonts w:ascii="Arial Narrow" w:hAnsi="Arial Narrow"/>
                <w:b w:val="0"/>
                <w:bCs w:val="0"/>
                <w:sz w:val="22"/>
                <w:szCs w:val="22"/>
                <w:lang w:val="en-ZA"/>
              </w:rPr>
            </w:pPr>
          </w:p>
        </w:tc>
      </w:tr>
      <w:tr w:rsidR="004D4A8D" w:rsidRPr="00BF690F" w:rsidTr="00502FE5">
        <w:tc>
          <w:tcPr>
            <w:tcW w:w="3528" w:type="dxa"/>
          </w:tcPr>
          <w:p w:rsidR="004D4A8D" w:rsidRPr="00BF690F" w:rsidRDefault="004D4A8D" w:rsidP="00BF690F">
            <w:pPr>
              <w:pStyle w:val="BodyText2"/>
              <w:jc w:val="both"/>
              <w:rPr>
                <w:rFonts w:ascii="Arial Narrow" w:hAnsi="Arial Narrow"/>
                <w:b w:val="0"/>
                <w:bCs w:val="0"/>
                <w:sz w:val="22"/>
                <w:szCs w:val="22"/>
                <w:lang w:val="en-ZA"/>
              </w:rPr>
            </w:pPr>
            <w:r w:rsidRPr="00BF690F">
              <w:rPr>
                <w:rFonts w:ascii="Arial Narrow" w:hAnsi="Arial Narrow"/>
                <w:b w:val="0"/>
                <w:bCs w:val="0"/>
                <w:sz w:val="22"/>
                <w:szCs w:val="22"/>
                <w:lang w:val="en-ZA"/>
              </w:rPr>
              <w:t>High density residential</w:t>
            </w:r>
          </w:p>
        </w:tc>
        <w:tc>
          <w:tcPr>
            <w:tcW w:w="630" w:type="dxa"/>
            <w:tcBorders>
              <w:bottom w:val="single" w:sz="4" w:space="0" w:color="auto"/>
            </w:tcBorders>
          </w:tcPr>
          <w:p w:rsidR="004D4A8D" w:rsidRPr="00A47737" w:rsidRDefault="004D4A8D" w:rsidP="00A11425">
            <w:pPr>
              <w:pStyle w:val="BodyText2"/>
              <w:jc w:val="center"/>
              <w:rPr>
                <w:b w:val="0"/>
                <w:bCs w:val="0"/>
                <w:szCs w:val="20"/>
                <w:lang w:val="en-ZA"/>
              </w:rPr>
            </w:pPr>
          </w:p>
        </w:tc>
        <w:tc>
          <w:tcPr>
            <w:tcW w:w="630" w:type="dxa"/>
            <w:tcBorders>
              <w:bottom w:val="single" w:sz="4" w:space="0" w:color="auto"/>
            </w:tcBorders>
            <w:shd w:val="clear" w:color="auto" w:fill="F2F2F2"/>
          </w:tcPr>
          <w:p w:rsidR="004D4A8D" w:rsidRPr="00A47737" w:rsidRDefault="004D4A8D" w:rsidP="00A11425">
            <w:pPr>
              <w:pStyle w:val="BodyText2"/>
              <w:jc w:val="center"/>
              <w:rPr>
                <w:b w:val="0"/>
                <w:bCs w:val="0"/>
                <w:szCs w:val="20"/>
                <w:lang w:val="en-ZA"/>
              </w:rPr>
            </w:pPr>
            <w:r w:rsidRPr="00A47737">
              <w:rPr>
                <w:b w:val="0"/>
                <w:bCs w:val="0"/>
                <w:szCs w:val="20"/>
                <w:lang w:val="en-ZA"/>
              </w:rPr>
              <w:t>NO</w:t>
            </w:r>
          </w:p>
        </w:tc>
        <w:tc>
          <w:tcPr>
            <w:tcW w:w="3780" w:type="dxa"/>
          </w:tcPr>
          <w:p w:rsidR="004D4A8D" w:rsidRPr="00BF690F" w:rsidRDefault="004D4A8D" w:rsidP="00BF690F">
            <w:pPr>
              <w:pStyle w:val="BodyText2"/>
              <w:jc w:val="both"/>
              <w:rPr>
                <w:rFonts w:ascii="Arial Narrow" w:hAnsi="Arial Narrow"/>
                <w:b w:val="0"/>
                <w:bCs w:val="0"/>
                <w:sz w:val="22"/>
                <w:szCs w:val="22"/>
                <w:lang w:val="en-ZA"/>
              </w:rPr>
            </w:pPr>
          </w:p>
        </w:tc>
      </w:tr>
      <w:tr w:rsidR="004D4A8D" w:rsidRPr="00BF690F" w:rsidTr="00502FE5">
        <w:tc>
          <w:tcPr>
            <w:tcW w:w="3528" w:type="dxa"/>
          </w:tcPr>
          <w:p w:rsidR="004D4A8D" w:rsidRPr="00BF690F" w:rsidRDefault="004D4A8D" w:rsidP="00BF690F">
            <w:pPr>
              <w:pStyle w:val="BodyText2"/>
              <w:jc w:val="both"/>
              <w:rPr>
                <w:rFonts w:ascii="Arial Narrow" w:hAnsi="Arial Narrow"/>
                <w:b w:val="0"/>
                <w:bCs w:val="0"/>
                <w:sz w:val="22"/>
                <w:szCs w:val="22"/>
                <w:lang w:val="en-ZA"/>
              </w:rPr>
            </w:pPr>
            <w:r w:rsidRPr="00BF690F">
              <w:rPr>
                <w:rFonts w:ascii="Arial Narrow" w:hAnsi="Arial Narrow"/>
                <w:b w:val="0"/>
                <w:bCs w:val="0"/>
                <w:sz w:val="22"/>
                <w:szCs w:val="22"/>
                <w:lang w:val="en-ZA"/>
              </w:rPr>
              <w:t>Informal residential</w:t>
            </w:r>
          </w:p>
        </w:tc>
        <w:tc>
          <w:tcPr>
            <w:tcW w:w="630" w:type="dxa"/>
            <w:shd w:val="clear" w:color="auto" w:fill="F2F2F2"/>
          </w:tcPr>
          <w:p w:rsidR="004D4A8D" w:rsidRPr="00A47737" w:rsidRDefault="00502FE5" w:rsidP="00A11425">
            <w:pPr>
              <w:pStyle w:val="BodyText2"/>
              <w:jc w:val="center"/>
              <w:rPr>
                <w:b w:val="0"/>
                <w:bCs w:val="0"/>
                <w:szCs w:val="20"/>
                <w:lang w:val="en-ZA"/>
              </w:rPr>
            </w:pPr>
            <w:r>
              <w:rPr>
                <w:b w:val="0"/>
                <w:bCs w:val="0"/>
                <w:szCs w:val="20"/>
                <w:lang w:val="en-ZA"/>
              </w:rPr>
              <w:t>YES</w:t>
            </w:r>
          </w:p>
        </w:tc>
        <w:tc>
          <w:tcPr>
            <w:tcW w:w="630" w:type="dxa"/>
            <w:shd w:val="clear" w:color="auto" w:fill="auto"/>
          </w:tcPr>
          <w:p w:rsidR="004D4A8D" w:rsidRPr="00A47737" w:rsidRDefault="004D4A8D" w:rsidP="00A11425">
            <w:pPr>
              <w:pStyle w:val="BodyText2"/>
              <w:jc w:val="center"/>
              <w:rPr>
                <w:b w:val="0"/>
                <w:bCs w:val="0"/>
                <w:szCs w:val="20"/>
                <w:lang w:val="en-ZA"/>
              </w:rPr>
            </w:pPr>
          </w:p>
        </w:tc>
        <w:tc>
          <w:tcPr>
            <w:tcW w:w="3780" w:type="dxa"/>
          </w:tcPr>
          <w:p w:rsidR="004D4A8D" w:rsidRPr="00BF690F" w:rsidRDefault="005F7E91" w:rsidP="00BF690F">
            <w:pPr>
              <w:pStyle w:val="BodyText2"/>
              <w:jc w:val="both"/>
              <w:rPr>
                <w:rFonts w:ascii="Arial Narrow" w:hAnsi="Arial Narrow"/>
                <w:b w:val="0"/>
                <w:bCs w:val="0"/>
                <w:sz w:val="22"/>
                <w:szCs w:val="22"/>
                <w:lang w:val="en-ZA"/>
              </w:rPr>
            </w:pPr>
            <w:r>
              <w:rPr>
                <w:rFonts w:ascii="Arial Narrow" w:hAnsi="Arial Narrow"/>
                <w:b w:val="0"/>
                <w:bCs w:val="0"/>
                <w:sz w:val="22"/>
                <w:szCs w:val="22"/>
                <w:lang w:val="en-ZA"/>
              </w:rPr>
              <w:t>Scattered villages</w:t>
            </w:r>
          </w:p>
        </w:tc>
      </w:tr>
      <w:tr w:rsidR="004D4A8D" w:rsidRPr="00BF690F" w:rsidTr="00A11425">
        <w:tc>
          <w:tcPr>
            <w:tcW w:w="3528" w:type="dxa"/>
          </w:tcPr>
          <w:p w:rsidR="004D4A8D" w:rsidRPr="00BF690F" w:rsidRDefault="004D4A8D" w:rsidP="00BF690F">
            <w:pPr>
              <w:pStyle w:val="BodyText2"/>
              <w:jc w:val="both"/>
              <w:rPr>
                <w:rFonts w:ascii="Arial Narrow" w:hAnsi="Arial Narrow"/>
                <w:b w:val="0"/>
                <w:bCs w:val="0"/>
                <w:sz w:val="22"/>
                <w:szCs w:val="22"/>
                <w:lang w:val="en-ZA"/>
              </w:rPr>
            </w:pPr>
            <w:r w:rsidRPr="00BF690F">
              <w:rPr>
                <w:rFonts w:ascii="Arial Narrow" w:hAnsi="Arial Narrow"/>
                <w:b w:val="0"/>
                <w:bCs w:val="0"/>
                <w:sz w:val="22"/>
                <w:szCs w:val="22"/>
                <w:lang w:val="en-ZA"/>
              </w:rPr>
              <w:t>Retail commercial &amp; warehousing</w:t>
            </w:r>
          </w:p>
        </w:tc>
        <w:tc>
          <w:tcPr>
            <w:tcW w:w="630" w:type="dxa"/>
          </w:tcPr>
          <w:p w:rsidR="004D4A8D" w:rsidRPr="00A47737" w:rsidRDefault="004D4A8D" w:rsidP="00A11425">
            <w:pPr>
              <w:pStyle w:val="BodyText2"/>
              <w:jc w:val="center"/>
              <w:rPr>
                <w:b w:val="0"/>
                <w:bCs w:val="0"/>
                <w:szCs w:val="20"/>
                <w:lang w:val="en-ZA"/>
              </w:rPr>
            </w:pPr>
          </w:p>
        </w:tc>
        <w:tc>
          <w:tcPr>
            <w:tcW w:w="630" w:type="dxa"/>
            <w:shd w:val="clear" w:color="auto" w:fill="F2F2F2"/>
          </w:tcPr>
          <w:p w:rsidR="004D4A8D" w:rsidRPr="00A47737" w:rsidRDefault="004D4A8D" w:rsidP="00A11425">
            <w:pPr>
              <w:pStyle w:val="BodyText2"/>
              <w:jc w:val="center"/>
              <w:rPr>
                <w:b w:val="0"/>
                <w:bCs w:val="0"/>
                <w:szCs w:val="20"/>
                <w:lang w:val="en-ZA"/>
              </w:rPr>
            </w:pPr>
            <w:r w:rsidRPr="00A47737">
              <w:rPr>
                <w:b w:val="0"/>
                <w:bCs w:val="0"/>
                <w:szCs w:val="20"/>
                <w:lang w:val="en-ZA"/>
              </w:rPr>
              <w:t>NO</w:t>
            </w:r>
          </w:p>
        </w:tc>
        <w:tc>
          <w:tcPr>
            <w:tcW w:w="3780" w:type="dxa"/>
          </w:tcPr>
          <w:p w:rsidR="004D4A8D" w:rsidRPr="00BF690F" w:rsidRDefault="004D4A8D" w:rsidP="00BF690F">
            <w:pPr>
              <w:pStyle w:val="BodyText2"/>
              <w:jc w:val="both"/>
              <w:rPr>
                <w:rFonts w:ascii="Arial Narrow" w:hAnsi="Arial Narrow"/>
                <w:b w:val="0"/>
                <w:bCs w:val="0"/>
                <w:sz w:val="22"/>
                <w:szCs w:val="22"/>
                <w:lang w:val="en-ZA"/>
              </w:rPr>
            </w:pPr>
          </w:p>
        </w:tc>
      </w:tr>
      <w:tr w:rsidR="004D4A8D" w:rsidRPr="00BF690F" w:rsidTr="00A11425">
        <w:tc>
          <w:tcPr>
            <w:tcW w:w="3528" w:type="dxa"/>
          </w:tcPr>
          <w:p w:rsidR="004D4A8D" w:rsidRPr="00BF690F" w:rsidRDefault="004D4A8D" w:rsidP="00BF690F">
            <w:pPr>
              <w:pStyle w:val="BodyText2"/>
              <w:jc w:val="both"/>
              <w:rPr>
                <w:rFonts w:ascii="Arial Narrow" w:hAnsi="Arial Narrow"/>
                <w:b w:val="0"/>
                <w:bCs w:val="0"/>
                <w:sz w:val="22"/>
                <w:szCs w:val="22"/>
                <w:lang w:val="en-ZA"/>
              </w:rPr>
            </w:pPr>
            <w:r w:rsidRPr="00BF690F">
              <w:rPr>
                <w:rFonts w:ascii="Arial Narrow" w:hAnsi="Arial Narrow"/>
                <w:b w:val="0"/>
                <w:bCs w:val="0"/>
                <w:sz w:val="22"/>
                <w:szCs w:val="22"/>
                <w:lang w:val="en-ZA"/>
              </w:rPr>
              <w:t>Light industrial</w:t>
            </w:r>
          </w:p>
        </w:tc>
        <w:tc>
          <w:tcPr>
            <w:tcW w:w="630" w:type="dxa"/>
          </w:tcPr>
          <w:p w:rsidR="004D4A8D" w:rsidRPr="00A47737" w:rsidRDefault="004D4A8D" w:rsidP="00A11425">
            <w:pPr>
              <w:pStyle w:val="BodyText2"/>
              <w:jc w:val="center"/>
              <w:rPr>
                <w:b w:val="0"/>
                <w:bCs w:val="0"/>
                <w:szCs w:val="20"/>
                <w:lang w:val="en-ZA"/>
              </w:rPr>
            </w:pPr>
          </w:p>
        </w:tc>
        <w:tc>
          <w:tcPr>
            <w:tcW w:w="630" w:type="dxa"/>
            <w:shd w:val="clear" w:color="auto" w:fill="F2F2F2"/>
          </w:tcPr>
          <w:p w:rsidR="004D4A8D" w:rsidRPr="00A47737" w:rsidRDefault="004D4A8D" w:rsidP="00A11425">
            <w:pPr>
              <w:pStyle w:val="BodyText2"/>
              <w:jc w:val="center"/>
              <w:rPr>
                <w:b w:val="0"/>
                <w:bCs w:val="0"/>
                <w:szCs w:val="20"/>
                <w:lang w:val="en-ZA"/>
              </w:rPr>
            </w:pPr>
            <w:r w:rsidRPr="00A47737">
              <w:rPr>
                <w:b w:val="0"/>
                <w:bCs w:val="0"/>
                <w:szCs w:val="20"/>
                <w:lang w:val="en-ZA"/>
              </w:rPr>
              <w:t>NO</w:t>
            </w:r>
          </w:p>
        </w:tc>
        <w:tc>
          <w:tcPr>
            <w:tcW w:w="3780" w:type="dxa"/>
          </w:tcPr>
          <w:p w:rsidR="004D4A8D" w:rsidRPr="00BF690F" w:rsidRDefault="004D4A8D" w:rsidP="00BF690F">
            <w:pPr>
              <w:pStyle w:val="BodyText2"/>
              <w:jc w:val="both"/>
              <w:rPr>
                <w:rFonts w:ascii="Arial Narrow" w:hAnsi="Arial Narrow"/>
                <w:b w:val="0"/>
                <w:bCs w:val="0"/>
                <w:sz w:val="22"/>
                <w:szCs w:val="22"/>
                <w:lang w:val="en-ZA"/>
              </w:rPr>
            </w:pPr>
          </w:p>
        </w:tc>
      </w:tr>
      <w:tr w:rsidR="004D4A8D" w:rsidRPr="00BF690F" w:rsidTr="00A11425">
        <w:tc>
          <w:tcPr>
            <w:tcW w:w="3528" w:type="dxa"/>
          </w:tcPr>
          <w:p w:rsidR="004D4A8D" w:rsidRPr="00BF690F" w:rsidRDefault="004D4A8D" w:rsidP="00BF690F">
            <w:pPr>
              <w:pStyle w:val="BodyText2"/>
              <w:jc w:val="both"/>
              <w:rPr>
                <w:rFonts w:ascii="Arial Narrow" w:hAnsi="Arial Narrow"/>
                <w:b w:val="0"/>
                <w:bCs w:val="0"/>
                <w:sz w:val="22"/>
                <w:szCs w:val="22"/>
                <w:lang w:val="en-ZA"/>
              </w:rPr>
            </w:pPr>
            <w:r w:rsidRPr="00BF690F">
              <w:rPr>
                <w:rFonts w:ascii="Arial Narrow" w:hAnsi="Arial Narrow"/>
                <w:b w:val="0"/>
                <w:bCs w:val="0"/>
                <w:sz w:val="22"/>
                <w:szCs w:val="22"/>
                <w:lang w:val="en-ZA"/>
              </w:rPr>
              <w:t>Medium industrial</w:t>
            </w:r>
            <w:r w:rsidRPr="00BF690F">
              <w:rPr>
                <w:rFonts w:ascii="Arial Narrow" w:hAnsi="Arial Narrow"/>
                <w:sz w:val="22"/>
                <w:szCs w:val="22"/>
                <w:vertAlign w:val="superscript"/>
                <w:lang w:val="en-ZA"/>
              </w:rPr>
              <w:t xml:space="preserve"> </w:t>
            </w:r>
          </w:p>
        </w:tc>
        <w:tc>
          <w:tcPr>
            <w:tcW w:w="630" w:type="dxa"/>
          </w:tcPr>
          <w:p w:rsidR="004D4A8D" w:rsidRPr="00A47737" w:rsidRDefault="004D4A8D" w:rsidP="00A11425">
            <w:pPr>
              <w:pStyle w:val="BodyText2"/>
              <w:jc w:val="center"/>
              <w:rPr>
                <w:b w:val="0"/>
                <w:bCs w:val="0"/>
                <w:szCs w:val="20"/>
                <w:lang w:val="en-ZA"/>
              </w:rPr>
            </w:pPr>
          </w:p>
        </w:tc>
        <w:tc>
          <w:tcPr>
            <w:tcW w:w="630" w:type="dxa"/>
            <w:shd w:val="clear" w:color="auto" w:fill="F2F2F2"/>
          </w:tcPr>
          <w:p w:rsidR="004D4A8D" w:rsidRPr="00A47737" w:rsidRDefault="004D4A8D" w:rsidP="00A11425">
            <w:pPr>
              <w:pStyle w:val="BodyText2"/>
              <w:jc w:val="center"/>
              <w:rPr>
                <w:b w:val="0"/>
                <w:bCs w:val="0"/>
                <w:szCs w:val="20"/>
                <w:lang w:val="en-ZA"/>
              </w:rPr>
            </w:pPr>
            <w:r w:rsidRPr="00A47737">
              <w:rPr>
                <w:b w:val="0"/>
                <w:bCs w:val="0"/>
                <w:szCs w:val="20"/>
                <w:lang w:val="en-ZA"/>
              </w:rPr>
              <w:t>NO</w:t>
            </w:r>
          </w:p>
        </w:tc>
        <w:tc>
          <w:tcPr>
            <w:tcW w:w="3780" w:type="dxa"/>
          </w:tcPr>
          <w:p w:rsidR="004D4A8D" w:rsidRPr="00BF690F" w:rsidRDefault="004D4A8D" w:rsidP="00BF690F">
            <w:pPr>
              <w:pStyle w:val="BodyText2"/>
              <w:jc w:val="both"/>
              <w:rPr>
                <w:rFonts w:ascii="Arial Narrow" w:hAnsi="Arial Narrow"/>
                <w:b w:val="0"/>
                <w:bCs w:val="0"/>
                <w:sz w:val="22"/>
                <w:szCs w:val="22"/>
                <w:lang w:val="en-ZA"/>
              </w:rPr>
            </w:pPr>
          </w:p>
        </w:tc>
      </w:tr>
      <w:tr w:rsidR="004D4A8D" w:rsidRPr="00BF690F" w:rsidTr="00A11425">
        <w:tc>
          <w:tcPr>
            <w:tcW w:w="3528" w:type="dxa"/>
          </w:tcPr>
          <w:p w:rsidR="004D4A8D" w:rsidRPr="00BF690F" w:rsidRDefault="004D4A8D" w:rsidP="00BF690F">
            <w:pPr>
              <w:pStyle w:val="BodyText2"/>
              <w:jc w:val="both"/>
              <w:rPr>
                <w:rFonts w:ascii="Arial Narrow" w:hAnsi="Arial Narrow"/>
                <w:b w:val="0"/>
                <w:bCs w:val="0"/>
                <w:sz w:val="22"/>
                <w:szCs w:val="22"/>
                <w:lang w:val="en-ZA"/>
              </w:rPr>
            </w:pPr>
            <w:r w:rsidRPr="00BF690F">
              <w:rPr>
                <w:rFonts w:ascii="Arial Narrow" w:hAnsi="Arial Narrow"/>
                <w:b w:val="0"/>
                <w:bCs w:val="0"/>
                <w:sz w:val="22"/>
                <w:szCs w:val="22"/>
                <w:lang w:val="en-ZA"/>
              </w:rPr>
              <w:t>Heavy industrial</w:t>
            </w:r>
            <w:r w:rsidRPr="00BF690F">
              <w:rPr>
                <w:rFonts w:ascii="Arial Narrow" w:hAnsi="Arial Narrow"/>
                <w:sz w:val="22"/>
                <w:szCs w:val="22"/>
                <w:vertAlign w:val="superscript"/>
                <w:lang w:val="en-ZA"/>
              </w:rPr>
              <w:t xml:space="preserve"> </w:t>
            </w:r>
          </w:p>
        </w:tc>
        <w:tc>
          <w:tcPr>
            <w:tcW w:w="630" w:type="dxa"/>
          </w:tcPr>
          <w:p w:rsidR="004D4A8D" w:rsidRPr="00A47737" w:rsidRDefault="004D4A8D" w:rsidP="00A11425">
            <w:pPr>
              <w:pStyle w:val="BodyText2"/>
              <w:jc w:val="center"/>
              <w:rPr>
                <w:b w:val="0"/>
                <w:bCs w:val="0"/>
                <w:szCs w:val="20"/>
                <w:lang w:val="en-ZA"/>
              </w:rPr>
            </w:pPr>
          </w:p>
        </w:tc>
        <w:tc>
          <w:tcPr>
            <w:tcW w:w="630" w:type="dxa"/>
            <w:shd w:val="clear" w:color="auto" w:fill="F2F2F2"/>
          </w:tcPr>
          <w:p w:rsidR="004D4A8D" w:rsidRPr="00A47737" w:rsidRDefault="004D4A8D" w:rsidP="00A11425">
            <w:pPr>
              <w:pStyle w:val="BodyText2"/>
              <w:jc w:val="center"/>
              <w:rPr>
                <w:b w:val="0"/>
                <w:bCs w:val="0"/>
                <w:szCs w:val="20"/>
                <w:lang w:val="en-ZA"/>
              </w:rPr>
            </w:pPr>
            <w:r w:rsidRPr="00A47737">
              <w:rPr>
                <w:b w:val="0"/>
                <w:bCs w:val="0"/>
                <w:szCs w:val="20"/>
                <w:lang w:val="en-ZA"/>
              </w:rPr>
              <w:t>NO</w:t>
            </w:r>
          </w:p>
        </w:tc>
        <w:tc>
          <w:tcPr>
            <w:tcW w:w="3780" w:type="dxa"/>
          </w:tcPr>
          <w:p w:rsidR="004D4A8D" w:rsidRPr="00BF690F" w:rsidRDefault="004D4A8D" w:rsidP="00BF690F">
            <w:pPr>
              <w:pStyle w:val="BodyText2"/>
              <w:jc w:val="both"/>
              <w:rPr>
                <w:rFonts w:ascii="Arial Narrow" w:hAnsi="Arial Narrow"/>
                <w:b w:val="0"/>
                <w:bCs w:val="0"/>
                <w:sz w:val="22"/>
                <w:szCs w:val="22"/>
                <w:lang w:val="en-ZA"/>
              </w:rPr>
            </w:pPr>
          </w:p>
        </w:tc>
      </w:tr>
      <w:tr w:rsidR="004D4A8D" w:rsidRPr="00BF690F" w:rsidTr="00A11425">
        <w:tc>
          <w:tcPr>
            <w:tcW w:w="3528" w:type="dxa"/>
          </w:tcPr>
          <w:p w:rsidR="004D4A8D" w:rsidRPr="00BF690F" w:rsidRDefault="004D4A8D" w:rsidP="00BF690F">
            <w:pPr>
              <w:pStyle w:val="BodyText2"/>
              <w:jc w:val="both"/>
              <w:rPr>
                <w:rFonts w:ascii="Arial Narrow" w:hAnsi="Arial Narrow"/>
                <w:b w:val="0"/>
                <w:bCs w:val="0"/>
                <w:sz w:val="22"/>
                <w:szCs w:val="22"/>
                <w:lang w:val="en-ZA"/>
              </w:rPr>
            </w:pPr>
            <w:r w:rsidRPr="00BF690F">
              <w:rPr>
                <w:rFonts w:ascii="Arial Narrow" w:hAnsi="Arial Narrow"/>
                <w:b w:val="0"/>
                <w:bCs w:val="0"/>
                <w:sz w:val="22"/>
                <w:szCs w:val="22"/>
                <w:lang w:val="en-ZA"/>
              </w:rPr>
              <w:t>Power station</w:t>
            </w:r>
          </w:p>
        </w:tc>
        <w:tc>
          <w:tcPr>
            <w:tcW w:w="630" w:type="dxa"/>
          </w:tcPr>
          <w:p w:rsidR="004D4A8D" w:rsidRPr="00A47737" w:rsidRDefault="004D4A8D" w:rsidP="00A11425">
            <w:pPr>
              <w:pStyle w:val="BodyText2"/>
              <w:jc w:val="center"/>
              <w:rPr>
                <w:b w:val="0"/>
                <w:bCs w:val="0"/>
                <w:szCs w:val="20"/>
                <w:lang w:val="en-ZA"/>
              </w:rPr>
            </w:pPr>
          </w:p>
        </w:tc>
        <w:tc>
          <w:tcPr>
            <w:tcW w:w="630" w:type="dxa"/>
            <w:shd w:val="clear" w:color="auto" w:fill="F2F2F2"/>
          </w:tcPr>
          <w:p w:rsidR="004D4A8D" w:rsidRPr="00A47737" w:rsidRDefault="004D4A8D" w:rsidP="00A11425">
            <w:pPr>
              <w:pStyle w:val="BodyText2"/>
              <w:jc w:val="center"/>
              <w:rPr>
                <w:b w:val="0"/>
                <w:bCs w:val="0"/>
                <w:szCs w:val="20"/>
                <w:lang w:val="en-ZA"/>
              </w:rPr>
            </w:pPr>
            <w:r w:rsidRPr="00A47737">
              <w:rPr>
                <w:b w:val="0"/>
                <w:bCs w:val="0"/>
                <w:szCs w:val="20"/>
                <w:lang w:val="en-ZA"/>
              </w:rPr>
              <w:t>NO</w:t>
            </w:r>
          </w:p>
        </w:tc>
        <w:tc>
          <w:tcPr>
            <w:tcW w:w="3780" w:type="dxa"/>
          </w:tcPr>
          <w:p w:rsidR="004D4A8D" w:rsidRPr="00BF690F" w:rsidRDefault="004D4A8D" w:rsidP="00BF690F">
            <w:pPr>
              <w:pStyle w:val="BodyText2"/>
              <w:jc w:val="both"/>
              <w:rPr>
                <w:rFonts w:ascii="Arial Narrow" w:hAnsi="Arial Narrow"/>
                <w:b w:val="0"/>
                <w:bCs w:val="0"/>
                <w:sz w:val="22"/>
                <w:szCs w:val="22"/>
                <w:lang w:val="en-ZA"/>
              </w:rPr>
            </w:pPr>
          </w:p>
        </w:tc>
      </w:tr>
      <w:tr w:rsidR="004D4A8D" w:rsidRPr="00BF690F" w:rsidTr="00A11425">
        <w:tc>
          <w:tcPr>
            <w:tcW w:w="3528" w:type="dxa"/>
          </w:tcPr>
          <w:p w:rsidR="004D4A8D" w:rsidRPr="00BF690F" w:rsidRDefault="004D4A8D" w:rsidP="00BF690F">
            <w:pPr>
              <w:pStyle w:val="BodyText2"/>
              <w:jc w:val="both"/>
              <w:rPr>
                <w:rFonts w:ascii="Arial Narrow" w:hAnsi="Arial Narrow"/>
                <w:b w:val="0"/>
                <w:bCs w:val="0"/>
                <w:sz w:val="22"/>
                <w:szCs w:val="22"/>
                <w:lang w:val="en-ZA"/>
              </w:rPr>
            </w:pPr>
            <w:r w:rsidRPr="00BF690F">
              <w:rPr>
                <w:rFonts w:ascii="Arial Narrow" w:hAnsi="Arial Narrow"/>
                <w:b w:val="0"/>
                <w:bCs w:val="0"/>
                <w:sz w:val="22"/>
                <w:szCs w:val="22"/>
                <w:lang w:val="en-ZA"/>
              </w:rPr>
              <w:t>Office/consulting room</w:t>
            </w:r>
          </w:p>
        </w:tc>
        <w:tc>
          <w:tcPr>
            <w:tcW w:w="630" w:type="dxa"/>
          </w:tcPr>
          <w:p w:rsidR="004D4A8D" w:rsidRPr="00A47737" w:rsidRDefault="004D4A8D" w:rsidP="00A11425">
            <w:pPr>
              <w:pStyle w:val="BodyText2"/>
              <w:jc w:val="center"/>
              <w:rPr>
                <w:b w:val="0"/>
                <w:bCs w:val="0"/>
                <w:szCs w:val="20"/>
                <w:lang w:val="en-ZA"/>
              </w:rPr>
            </w:pPr>
          </w:p>
        </w:tc>
        <w:tc>
          <w:tcPr>
            <w:tcW w:w="630" w:type="dxa"/>
            <w:shd w:val="clear" w:color="auto" w:fill="F2F2F2"/>
          </w:tcPr>
          <w:p w:rsidR="004D4A8D" w:rsidRPr="00A47737" w:rsidRDefault="004D4A8D" w:rsidP="00A11425">
            <w:pPr>
              <w:pStyle w:val="BodyText2"/>
              <w:jc w:val="center"/>
              <w:rPr>
                <w:b w:val="0"/>
                <w:bCs w:val="0"/>
                <w:szCs w:val="20"/>
                <w:lang w:val="en-ZA"/>
              </w:rPr>
            </w:pPr>
            <w:r w:rsidRPr="00A47737">
              <w:rPr>
                <w:b w:val="0"/>
                <w:bCs w:val="0"/>
                <w:szCs w:val="20"/>
                <w:lang w:val="en-ZA"/>
              </w:rPr>
              <w:t>NO</w:t>
            </w:r>
          </w:p>
        </w:tc>
        <w:tc>
          <w:tcPr>
            <w:tcW w:w="3780" w:type="dxa"/>
          </w:tcPr>
          <w:p w:rsidR="004D4A8D" w:rsidRPr="00BF690F" w:rsidRDefault="004D4A8D" w:rsidP="00BF690F">
            <w:pPr>
              <w:pStyle w:val="BodyText2"/>
              <w:jc w:val="both"/>
              <w:rPr>
                <w:rFonts w:ascii="Arial Narrow" w:hAnsi="Arial Narrow"/>
                <w:b w:val="0"/>
                <w:bCs w:val="0"/>
                <w:sz w:val="22"/>
                <w:szCs w:val="22"/>
                <w:lang w:val="en-ZA"/>
              </w:rPr>
            </w:pPr>
          </w:p>
        </w:tc>
      </w:tr>
      <w:tr w:rsidR="004D4A8D" w:rsidRPr="00BF690F" w:rsidTr="00A11425">
        <w:tc>
          <w:tcPr>
            <w:tcW w:w="3528" w:type="dxa"/>
          </w:tcPr>
          <w:p w:rsidR="004D4A8D" w:rsidRPr="00BF690F" w:rsidRDefault="004D4A8D" w:rsidP="00BF690F">
            <w:pPr>
              <w:pStyle w:val="BodyText2"/>
              <w:jc w:val="both"/>
              <w:rPr>
                <w:rFonts w:ascii="Arial Narrow" w:hAnsi="Arial Narrow"/>
                <w:b w:val="0"/>
                <w:bCs w:val="0"/>
                <w:sz w:val="22"/>
                <w:szCs w:val="22"/>
                <w:lang w:val="en-ZA"/>
              </w:rPr>
            </w:pPr>
            <w:r w:rsidRPr="00BF690F">
              <w:rPr>
                <w:rFonts w:ascii="Arial Narrow" w:hAnsi="Arial Narrow"/>
                <w:b w:val="0"/>
                <w:bCs w:val="0"/>
                <w:sz w:val="22"/>
                <w:szCs w:val="22"/>
                <w:lang w:val="en-ZA"/>
              </w:rPr>
              <w:t>Military or police base/station/compound</w:t>
            </w:r>
          </w:p>
        </w:tc>
        <w:tc>
          <w:tcPr>
            <w:tcW w:w="630" w:type="dxa"/>
          </w:tcPr>
          <w:p w:rsidR="004D4A8D" w:rsidRPr="00A47737" w:rsidRDefault="004D4A8D" w:rsidP="00A11425">
            <w:pPr>
              <w:pStyle w:val="BodyText2"/>
              <w:jc w:val="center"/>
              <w:rPr>
                <w:b w:val="0"/>
                <w:bCs w:val="0"/>
                <w:szCs w:val="20"/>
                <w:lang w:val="en-ZA"/>
              </w:rPr>
            </w:pPr>
          </w:p>
        </w:tc>
        <w:tc>
          <w:tcPr>
            <w:tcW w:w="630" w:type="dxa"/>
            <w:shd w:val="clear" w:color="auto" w:fill="F2F2F2"/>
          </w:tcPr>
          <w:p w:rsidR="004D4A8D" w:rsidRPr="00A47737" w:rsidRDefault="004D4A8D" w:rsidP="00A11425">
            <w:pPr>
              <w:pStyle w:val="BodyText2"/>
              <w:jc w:val="center"/>
              <w:rPr>
                <w:b w:val="0"/>
                <w:bCs w:val="0"/>
                <w:szCs w:val="20"/>
                <w:lang w:val="en-ZA"/>
              </w:rPr>
            </w:pPr>
            <w:r w:rsidRPr="00A47737">
              <w:rPr>
                <w:b w:val="0"/>
                <w:bCs w:val="0"/>
                <w:szCs w:val="20"/>
                <w:lang w:val="en-ZA"/>
              </w:rPr>
              <w:t>NO</w:t>
            </w:r>
          </w:p>
        </w:tc>
        <w:tc>
          <w:tcPr>
            <w:tcW w:w="3780" w:type="dxa"/>
          </w:tcPr>
          <w:p w:rsidR="004D4A8D" w:rsidRPr="00BF690F" w:rsidRDefault="004D4A8D" w:rsidP="00BF690F">
            <w:pPr>
              <w:pStyle w:val="BodyText2"/>
              <w:jc w:val="both"/>
              <w:rPr>
                <w:rFonts w:ascii="Arial Narrow" w:hAnsi="Arial Narrow"/>
                <w:b w:val="0"/>
                <w:bCs w:val="0"/>
                <w:sz w:val="22"/>
                <w:szCs w:val="22"/>
                <w:lang w:val="en-ZA"/>
              </w:rPr>
            </w:pPr>
          </w:p>
        </w:tc>
      </w:tr>
      <w:tr w:rsidR="004D4A8D" w:rsidRPr="00BF690F" w:rsidTr="00A3329B">
        <w:tc>
          <w:tcPr>
            <w:tcW w:w="3528" w:type="dxa"/>
          </w:tcPr>
          <w:p w:rsidR="004D4A8D" w:rsidRPr="00BF690F" w:rsidRDefault="004D4A8D" w:rsidP="00BF690F">
            <w:pPr>
              <w:pStyle w:val="BodyText2"/>
              <w:jc w:val="both"/>
              <w:rPr>
                <w:rFonts w:ascii="Arial Narrow" w:hAnsi="Arial Narrow"/>
                <w:b w:val="0"/>
                <w:bCs w:val="0"/>
                <w:sz w:val="22"/>
                <w:szCs w:val="22"/>
                <w:lang w:val="en-ZA"/>
              </w:rPr>
            </w:pPr>
            <w:r w:rsidRPr="00BF690F">
              <w:rPr>
                <w:rFonts w:ascii="Arial Narrow" w:hAnsi="Arial Narrow"/>
                <w:b w:val="0"/>
                <w:bCs w:val="0"/>
                <w:sz w:val="22"/>
                <w:szCs w:val="22"/>
                <w:lang w:val="en-ZA"/>
              </w:rPr>
              <w:t>Spoil heap or slimes dam</w:t>
            </w:r>
          </w:p>
        </w:tc>
        <w:tc>
          <w:tcPr>
            <w:tcW w:w="630" w:type="dxa"/>
            <w:tcBorders>
              <w:bottom w:val="single" w:sz="4" w:space="0" w:color="auto"/>
            </w:tcBorders>
          </w:tcPr>
          <w:p w:rsidR="004D4A8D" w:rsidRPr="00A47737" w:rsidRDefault="004D4A8D" w:rsidP="00A11425">
            <w:pPr>
              <w:pStyle w:val="BodyText2"/>
              <w:jc w:val="center"/>
              <w:rPr>
                <w:b w:val="0"/>
                <w:bCs w:val="0"/>
                <w:szCs w:val="20"/>
                <w:lang w:val="en-ZA"/>
              </w:rPr>
            </w:pPr>
          </w:p>
        </w:tc>
        <w:tc>
          <w:tcPr>
            <w:tcW w:w="630" w:type="dxa"/>
            <w:tcBorders>
              <w:bottom w:val="single" w:sz="4" w:space="0" w:color="auto"/>
            </w:tcBorders>
            <w:shd w:val="clear" w:color="auto" w:fill="F2F2F2"/>
          </w:tcPr>
          <w:p w:rsidR="004D4A8D" w:rsidRPr="00A47737" w:rsidRDefault="004D4A8D" w:rsidP="00A11425">
            <w:pPr>
              <w:pStyle w:val="BodyText2"/>
              <w:jc w:val="center"/>
              <w:rPr>
                <w:b w:val="0"/>
                <w:bCs w:val="0"/>
                <w:szCs w:val="20"/>
                <w:lang w:val="en-ZA"/>
              </w:rPr>
            </w:pPr>
            <w:r w:rsidRPr="00A47737">
              <w:rPr>
                <w:b w:val="0"/>
                <w:bCs w:val="0"/>
                <w:szCs w:val="20"/>
                <w:lang w:val="en-ZA"/>
              </w:rPr>
              <w:t>NO</w:t>
            </w:r>
          </w:p>
        </w:tc>
        <w:tc>
          <w:tcPr>
            <w:tcW w:w="3780" w:type="dxa"/>
          </w:tcPr>
          <w:p w:rsidR="004D4A8D" w:rsidRPr="00BF690F" w:rsidRDefault="004D4A8D" w:rsidP="00BF690F">
            <w:pPr>
              <w:pStyle w:val="BodyText2"/>
              <w:jc w:val="both"/>
              <w:rPr>
                <w:rFonts w:ascii="Arial Narrow" w:hAnsi="Arial Narrow"/>
                <w:b w:val="0"/>
                <w:bCs w:val="0"/>
                <w:sz w:val="22"/>
                <w:szCs w:val="22"/>
                <w:lang w:val="en-ZA"/>
              </w:rPr>
            </w:pPr>
          </w:p>
        </w:tc>
      </w:tr>
      <w:tr w:rsidR="004D4A8D" w:rsidRPr="00BF690F" w:rsidTr="00A3329B">
        <w:tc>
          <w:tcPr>
            <w:tcW w:w="3528" w:type="dxa"/>
          </w:tcPr>
          <w:p w:rsidR="004D4A8D" w:rsidRPr="00BF690F" w:rsidRDefault="004D4A8D" w:rsidP="00BF690F">
            <w:pPr>
              <w:pStyle w:val="BodyText2"/>
              <w:jc w:val="both"/>
              <w:rPr>
                <w:rFonts w:ascii="Arial Narrow" w:hAnsi="Arial Narrow"/>
                <w:b w:val="0"/>
                <w:bCs w:val="0"/>
                <w:sz w:val="22"/>
                <w:szCs w:val="22"/>
                <w:lang w:val="en-ZA"/>
              </w:rPr>
            </w:pPr>
            <w:r w:rsidRPr="00BF690F">
              <w:rPr>
                <w:rFonts w:ascii="Arial Narrow" w:hAnsi="Arial Narrow"/>
                <w:b w:val="0"/>
                <w:bCs w:val="0"/>
                <w:sz w:val="22"/>
                <w:szCs w:val="22"/>
                <w:lang w:val="en-ZA"/>
              </w:rPr>
              <w:t>Quarry, sand or borrow pit</w:t>
            </w:r>
          </w:p>
        </w:tc>
        <w:tc>
          <w:tcPr>
            <w:tcW w:w="630" w:type="dxa"/>
            <w:tcBorders>
              <w:bottom w:val="single" w:sz="4" w:space="0" w:color="auto"/>
            </w:tcBorders>
            <w:shd w:val="clear" w:color="auto" w:fill="auto"/>
          </w:tcPr>
          <w:p w:rsidR="004D4A8D" w:rsidRPr="00A47737" w:rsidRDefault="004D4A8D" w:rsidP="00A11425">
            <w:pPr>
              <w:pStyle w:val="BodyText2"/>
              <w:jc w:val="center"/>
              <w:rPr>
                <w:b w:val="0"/>
                <w:bCs w:val="0"/>
                <w:szCs w:val="20"/>
                <w:lang w:val="en-ZA"/>
              </w:rPr>
            </w:pPr>
          </w:p>
        </w:tc>
        <w:tc>
          <w:tcPr>
            <w:tcW w:w="630" w:type="dxa"/>
            <w:tcBorders>
              <w:bottom w:val="single" w:sz="4" w:space="0" w:color="auto"/>
            </w:tcBorders>
            <w:shd w:val="clear" w:color="auto" w:fill="F2F2F2"/>
          </w:tcPr>
          <w:p w:rsidR="004D4A8D" w:rsidRPr="00A47737" w:rsidRDefault="00A3329B" w:rsidP="00A11425">
            <w:pPr>
              <w:pStyle w:val="BodyText2"/>
              <w:jc w:val="center"/>
              <w:rPr>
                <w:b w:val="0"/>
                <w:bCs w:val="0"/>
                <w:szCs w:val="20"/>
                <w:lang w:val="en-ZA"/>
              </w:rPr>
            </w:pPr>
            <w:r>
              <w:rPr>
                <w:b w:val="0"/>
                <w:bCs w:val="0"/>
                <w:szCs w:val="20"/>
                <w:lang w:val="en-ZA"/>
              </w:rPr>
              <w:t>NO</w:t>
            </w:r>
          </w:p>
        </w:tc>
        <w:tc>
          <w:tcPr>
            <w:tcW w:w="3780" w:type="dxa"/>
          </w:tcPr>
          <w:p w:rsidR="004D4A8D" w:rsidRPr="00BF690F" w:rsidRDefault="004D4A8D" w:rsidP="00A3329B">
            <w:pPr>
              <w:pStyle w:val="BodyText2"/>
              <w:jc w:val="both"/>
              <w:rPr>
                <w:rFonts w:ascii="Arial Narrow" w:hAnsi="Arial Narrow"/>
                <w:b w:val="0"/>
                <w:bCs w:val="0"/>
                <w:sz w:val="22"/>
                <w:szCs w:val="22"/>
                <w:lang w:val="en-ZA"/>
              </w:rPr>
            </w:pPr>
          </w:p>
        </w:tc>
      </w:tr>
      <w:tr w:rsidR="004D4A8D" w:rsidRPr="00BF690F" w:rsidTr="00E2513C">
        <w:tc>
          <w:tcPr>
            <w:tcW w:w="3528" w:type="dxa"/>
          </w:tcPr>
          <w:p w:rsidR="004D4A8D" w:rsidRPr="00BF690F" w:rsidRDefault="004D4A8D" w:rsidP="00BF690F">
            <w:pPr>
              <w:pStyle w:val="BodyText2"/>
              <w:jc w:val="both"/>
              <w:rPr>
                <w:rFonts w:ascii="Arial Narrow" w:hAnsi="Arial Narrow"/>
                <w:b w:val="0"/>
                <w:bCs w:val="0"/>
                <w:sz w:val="22"/>
                <w:szCs w:val="22"/>
                <w:lang w:val="en-ZA"/>
              </w:rPr>
            </w:pPr>
            <w:r w:rsidRPr="00BF690F">
              <w:rPr>
                <w:rFonts w:ascii="Arial Narrow" w:hAnsi="Arial Narrow"/>
                <w:b w:val="0"/>
                <w:bCs w:val="0"/>
                <w:sz w:val="22"/>
                <w:szCs w:val="22"/>
                <w:lang w:val="en-ZA"/>
              </w:rPr>
              <w:t>Dam or reservoir</w:t>
            </w:r>
          </w:p>
        </w:tc>
        <w:tc>
          <w:tcPr>
            <w:tcW w:w="630" w:type="dxa"/>
            <w:tcBorders>
              <w:bottom w:val="single" w:sz="4" w:space="0" w:color="auto"/>
            </w:tcBorders>
            <w:shd w:val="clear" w:color="auto" w:fill="auto"/>
          </w:tcPr>
          <w:p w:rsidR="004D4A8D" w:rsidRPr="00A47737" w:rsidRDefault="004D4A8D" w:rsidP="00A11425">
            <w:pPr>
              <w:pStyle w:val="BodyText2"/>
              <w:jc w:val="center"/>
              <w:rPr>
                <w:b w:val="0"/>
                <w:bCs w:val="0"/>
                <w:szCs w:val="20"/>
                <w:lang w:val="en-ZA"/>
              </w:rPr>
            </w:pPr>
          </w:p>
        </w:tc>
        <w:tc>
          <w:tcPr>
            <w:tcW w:w="630" w:type="dxa"/>
            <w:tcBorders>
              <w:bottom w:val="single" w:sz="4" w:space="0" w:color="auto"/>
            </w:tcBorders>
            <w:shd w:val="clear" w:color="auto" w:fill="F2F2F2"/>
          </w:tcPr>
          <w:p w:rsidR="004D4A8D" w:rsidRPr="00A47737" w:rsidRDefault="005F7E91" w:rsidP="00A11425">
            <w:pPr>
              <w:pStyle w:val="BodyText2"/>
              <w:jc w:val="center"/>
              <w:rPr>
                <w:b w:val="0"/>
                <w:bCs w:val="0"/>
                <w:szCs w:val="20"/>
                <w:lang w:val="en-ZA"/>
              </w:rPr>
            </w:pPr>
            <w:r>
              <w:rPr>
                <w:b w:val="0"/>
                <w:bCs w:val="0"/>
                <w:szCs w:val="20"/>
                <w:lang w:val="en-ZA"/>
              </w:rPr>
              <w:t>NO</w:t>
            </w:r>
          </w:p>
        </w:tc>
        <w:tc>
          <w:tcPr>
            <w:tcW w:w="3780" w:type="dxa"/>
          </w:tcPr>
          <w:p w:rsidR="004D4A8D" w:rsidRPr="00BF690F" w:rsidRDefault="004D4A8D" w:rsidP="00BF690F">
            <w:pPr>
              <w:pStyle w:val="BodyText2"/>
              <w:jc w:val="both"/>
              <w:rPr>
                <w:rFonts w:ascii="Arial Narrow" w:hAnsi="Arial Narrow"/>
                <w:b w:val="0"/>
                <w:bCs w:val="0"/>
                <w:sz w:val="22"/>
                <w:szCs w:val="22"/>
                <w:lang w:val="en-ZA"/>
              </w:rPr>
            </w:pPr>
          </w:p>
        </w:tc>
      </w:tr>
      <w:tr w:rsidR="004D4A8D" w:rsidRPr="00BF690F" w:rsidTr="006D5476">
        <w:tc>
          <w:tcPr>
            <w:tcW w:w="3528" w:type="dxa"/>
          </w:tcPr>
          <w:p w:rsidR="004D4A8D" w:rsidRPr="00BF690F" w:rsidRDefault="004D4A8D" w:rsidP="00BF690F">
            <w:pPr>
              <w:pStyle w:val="BodyText2"/>
              <w:jc w:val="both"/>
              <w:rPr>
                <w:rFonts w:ascii="Arial Narrow" w:hAnsi="Arial Narrow"/>
                <w:b w:val="0"/>
                <w:bCs w:val="0"/>
                <w:sz w:val="22"/>
                <w:szCs w:val="22"/>
                <w:lang w:val="en-ZA"/>
              </w:rPr>
            </w:pPr>
            <w:r w:rsidRPr="00BF690F">
              <w:rPr>
                <w:rFonts w:ascii="Arial Narrow" w:hAnsi="Arial Narrow"/>
                <w:b w:val="0"/>
                <w:bCs w:val="0"/>
                <w:sz w:val="22"/>
                <w:szCs w:val="22"/>
                <w:lang w:val="en-ZA"/>
              </w:rPr>
              <w:t>Hospital/medical centre</w:t>
            </w:r>
          </w:p>
        </w:tc>
        <w:tc>
          <w:tcPr>
            <w:tcW w:w="630" w:type="dxa"/>
            <w:tcBorders>
              <w:bottom w:val="single" w:sz="4" w:space="0" w:color="auto"/>
            </w:tcBorders>
            <w:shd w:val="clear" w:color="auto" w:fill="auto"/>
          </w:tcPr>
          <w:p w:rsidR="004D4A8D" w:rsidRPr="00A47737" w:rsidRDefault="004D4A8D" w:rsidP="00201908">
            <w:pPr>
              <w:pStyle w:val="BodyText2"/>
              <w:jc w:val="center"/>
              <w:rPr>
                <w:b w:val="0"/>
                <w:bCs w:val="0"/>
                <w:szCs w:val="20"/>
                <w:lang w:val="en-ZA"/>
              </w:rPr>
            </w:pPr>
          </w:p>
        </w:tc>
        <w:tc>
          <w:tcPr>
            <w:tcW w:w="630" w:type="dxa"/>
            <w:tcBorders>
              <w:bottom w:val="single" w:sz="4" w:space="0" w:color="auto"/>
            </w:tcBorders>
            <w:shd w:val="clear" w:color="auto" w:fill="F2F2F2" w:themeFill="background1" w:themeFillShade="F2"/>
          </w:tcPr>
          <w:p w:rsidR="004D4A8D" w:rsidRPr="00A47737" w:rsidRDefault="00E2513C" w:rsidP="00A11425">
            <w:pPr>
              <w:pStyle w:val="BodyText2"/>
              <w:jc w:val="center"/>
              <w:rPr>
                <w:b w:val="0"/>
                <w:bCs w:val="0"/>
                <w:szCs w:val="20"/>
                <w:lang w:val="en-ZA"/>
              </w:rPr>
            </w:pPr>
            <w:r>
              <w:rPr>
                <w:b w:val="0"/>
                <w:bCs w:val="0"/>
                <w:szCs w:val="20"/>
                <w:lang w:val="en-ZA"/>
              </w:rPr>
              <w:t>NO</w:t>
            </w:r>
          </w:p>
        </w:tc>
        <w:tc>
          <w:tcPr>
            <w:tcW w:w="3780" w:type="dxa"/>
          </w:tcPr>
          <w:p w:rsidR="004D4A8D" w:rsidRPr="00BF690F" w:rsidRDefault="004D4A8D" w:rsidP="00BF690F">
            <w:pPr>
              <w:pStyle w:val="BodyText2"/>
              <w:jc w:val="both"/>
              <w:rPr>
                <w:rFonts w:ascii="Arial Narrow" w:hAnsi="Arial Narrow"/>
                <w:b w:val="0"/>
                <w:bCs w:val="0"/>
                <w:sz w:val="22"/>
                <w:szCs w:val="22"/>
                <w:lang w:val="en-ZA"/>
              </w:rPr>
            </w:pPr>
          </w:p>
        </w:tc>
      </w:tr>
      <w:tr w:rsidR="004D4A8D" w:rsidRPr="00BF690F" w:rsidTr="006D5476">
        <w:tc>
          <w:tcPr>
            <w:tcW w:w="3528" w:type="dxa"/>
          </w:tcPr>
          <w:p w:rsidR="004D4A8D" w:rsidRPr="00BF690F" w:rsidRDefault="004D4A8D" w:rsidP="00BF690F">
            <w:pPr>
              <w:pStyle w:val="BodyText2"/>
              <w:jc w:val="both"/>
              <w:rPr>
                <w:rFonts w:ascii="Arial Narrow" w:hAnsi="Arial Narrow"/>
                <w:b w:val="0"/>
                <w:bCs w:val="0"/>
                <w:sz w:val="22"/>
                <w:szCs w:val="22"/>
                <w:lang w:val="en-ZA"/>
              </w:rPr>
            </w:pPr>
            <w:r w:rsidRPr="00BF690F">
              <w:rPr>
                <w:rFonts w:ascii="Arial Narrow" w:hAnsi="Arial Narrow"/>
                <w:b w:val="0"/>
                <w:bCs w:val="0"/>
                <w:sz w:val="22"/>
                <w:szCs w:val="22"/>
                <w:lang w:val="en-ZA"/>
              </w:rPr>
              <w:t>School</w:t>
            </w:r>
            <w:r w:rsidR="00BB032B" w:rsidRPr="00BF690F">
              <w:rPr>
                <w:rFonts w:ascii="Arial Narrow" w:hAnsi="Arial Narrow"/>
                <w:b w:val="0"/>
                <w:bCs w:val="0"/>
                <w:sz w:val="22"/>
                <w:szCs w:val="22"/>
                <w:lang w:val="en-ZA"/>
              </w:rPr>
              <w:t xml:space="preserve">/ </w:t>
            </w:r>
            <w:proofErr w:type="spellStart"/>
            <w:r w:rsidR="00BB032B" w:rsidRPr="00BF690F">
              <w:rPr>
                <w:rFonts w:ascii="Arial Narrow" w:hAnsi="Arial Narrow"/>
                <w:b w:val="0"/>
                <w:bCs w:val="0"/>
                <w:sz w:val="22"/>
                <w:szCs w:val="22"/>
                <w:lang w:val="en-ZA"/>
              </w:rPr>
              <w:t>creche</w:t>
            </w:r>
            <w:proofErr w:type="spellEnd"/>
          </w:p>
        </w:tc>
        <w:tc>
          <w:tcPr>
            <w:tcW w:w="630" w:type="dxa"/>
            <w:shd w:val="clear" w:color="auto" w:fill="F2F2F2" w:themeFill="background1" w:themeFillShade="F2"/>
          </w:tcPr>
          <w:p w:rsidR="004D4A8D" w:rsidRPr="00CD4700" w:rsidRDefault="006D5476" w:rsidP="00A11425">
            <w:pPr>
              <w:pStyle w:val="BodyText2"/>
              <w:jc w:val="center"/>
              <w:rPr>
                <w:b w:val="0"/>
                <w:bCs w:val="0"/>
                <w:szCs w:val="20"/>
                <w:lang w:val="en-ZA"/>
              </w:rPr>
            </w:pPr>
            <w:r>
              <w:rPr>
                <w:b w:val="0"/>
                <w:bCs w:val="0"/>
                <w:szCs w:val="20"/>
                <w:lang w:val="en-ZA"/>
              </w:rPr>
              <w:t>YES</w:t>
            </w:r>
          </w:p>
        </w:tc>
        <w:tc>
          <w:tcPr>
            <w:tcW w:w="630" w:type="dxa"/>
            <w:shd w:val="clear" w:color="auto" w:fill="auto"/>
          </w:tcPr>
          <w:p w:rsidR="004D4A8D" w:rsidRPr="00CD4700" w:rsidRDefault="004D4A8D" w:rsidP="00A11425">
            <w:pPr>
              <w:pStyle w:val="BodyText2"/>
              <w:jc w:val="center"/>
              <w:rPr>
                <w:b w:val="0"/>
                <w:bCs w:val="0"/>
                <w:szCs w:val="20"/>
                <w:lang w:val="en-ZA"/>
              </w:rPr>
            </w:pPr>
          </w:p>
        </w:tc>
        <w:tc>
          <w:tcPr>
            <w:tcW w:w="3780" w:type="dxa"/>
          </w:tcPr>
          <w:p w:rsidR="004D4A8D" w:rsidRPr="006D5476" w:rsidRDefault="006D5476" w:rsidP="00DB388D">
            <w:pPr>
              <w:rPr>
                <w:rFonts w:ascii="Arial Narrow" w:hAnsi="Arial Narrow"/>
                <w:bCs/>
                <w:sz w:val="22"/>
                <w:szCs w:val="22"/>
              </w:rPr>
            </w:pPr>
            <w:proofErr w:type="spellStart"/>
            <w:r w:rsidRPr="006D5476">
              <w:rPr>
                <w:rFonts w:ascii="Arial Narrow" w:hAnsi="Arial Narrow"/>
                <w:bCs/>
                <w:sz w:val="22"/>
                <w:szCs w:val="22"/>
              </w:rPr>
              <w:t>Mpungane</w:t>
            </w:r>
            <w:proofErr w:type="spellEnd"/>
            <w:r w:rsidRPr="006D5476">
              <w:rPr>
                <w:rFonts w:ascii="Arial Narrow" w:hAnsi="Arial Narrow"/>
                <w:bCs/>
                <w:sz w:val="22"/>
                <w:szCs w:val="22"/>
              </w:rPr>
              <w:t xml:space="preserve"> Primary School</w:t>
            </w:r>
          </w:p>
        </w:tc>
      </w:tr>
      <w:tr w:rsidR="004D4A8D" w:rsidRPr="00BF690F" w:rsidTr="00E27772">
        <w:tc>
          <w:tcPr>
            <w:tcW w:w="3528" w:type="dxa"/>
          </w:tcPr>
          <w:p w:rsidR="004D4A8D" w:rsidRPr="00BF690F" w:rsidRDefault="004D4A8D" w:rsidP="00BF690F">
            <w:pPr>
              <w:pStyle w:val="BodyText2"/>
              <w:jc w:val="both"/>
              <w:rPr>
                <w:rFonts w:ascii="Arial Narrow" w:hAnsi="Arial Narrow"/>
                <w:b w:val="0"/>
                <w:bCs w:val="0"/>
                <w:sz w:val="22"/>
                <w:szCs w:val="22"/>
                <w:lang w:val="en-ZA"/>
              </w:rPr>
            </w:pPr>
            <w:r w:rsidRPr="00BF690F">
              <w:rPr>
                <w:rFonts w:ascii="Arial Narrow" w:hAnsi="Arial Narrow"/>
                <w:b w:val="0"/>
                <w:bCs w:val="0"/>
                <w:sz w:val="22"/>
                <w:szCs w:val="22"/>
                <w:lang w:val="en-ZA"/>
              </w:rPr>
              <w:t>Tertiary education facility</w:t>
            </w:r>
          </w:p>
        </w:tc>
        <w:tc>
          <w:tcPr>
            <w:tcW w:w="630" w:type="dxa"/>
            <w:tcBorders>
              <w:bottom w:val="single" w:sz="4" w:space="0" w:color="auto"/>
            </w:tcBorders>
          </w:tcPr>
          <w:p w:rsidR="004D4A8D" w:rsidRPr="00A47737" w:rsidRDefault="004D4A8D" w:rsidP="00A11425">
            <w:pPr>
              <w:pStyle w:val="BodyText2"/>
              <w:jc w:val="center"/>
              <w:rPr>
                <w:b w:val="0"/>
                <w:bCs w:val="0"/>
                <w:szCs w:val="20"/>
                <w:lang w:val="en-ZA"/>
              </w:rPr>
            </w:pPr>
          </w:p>
        </w:tc>
        <w:tc>
          <w:tcPr>
            <w:tcW w:w="630" w:type="dxa"/>
            <w:tcBorders>
              <w:bottom w:val="single" w:sz="4" w:space="0" w:color="auto"/>
            </w:tcBorders>
            <w:shd w:val="clear" w:color="auto" w:fill="F2F2F2"/>
          </w:tcPr>
          <w:p w:rsidR="004D4A8D" w:rsidRPr="00A47737" w:rsidRDefault="004D4A8D" w:rsidP="00A11425">
            <w:pPr>
              <w:pStyle w:val="BodyText2"/>
              <w:jc w:val="center"/>
              <w:rPr>
                <w:b w:val="0"/>
                <w:bCs w:val="0"/>
                <w:szCs w:val="20"/>
                <w:lang w:val="en-ZA"/>
              </w:rPr>
            </w:pPr>
            <w:r w:rsidRPr="00A47737">
              <w:rPr>
                <w:b w:val="0"/>
                <w:bCs w:val="0"/>
                <w:szCs w:val="20"/>
                <w:lang w:val="en-ZA"/>
              </w:rPr>
              <w:t>NO</w:t>
            </w:r>
          </w:p>
        </w:tc>
        <w:tc>
          <w:tcPr>
            <w:tcW w:w="3780" w:type="dxa"/>
          </w:tcPr>
          <w:p w:rsidR="004D4A8D" w:rsidRPr="00BF690F" w:rsidRDefault="004D4A8D" w:rsidP="00BF690F">
            <w:pPr>
              <w:pStyle w:val="BodyText2"/>
              <w:jc w:val="both"/>
              <w:rPr>
                <w:rFonts w:ascii="Arial Narrow" w:hAnsi="Arial Narrow"/>
                <w:b w:val="0"/>
                <w:bCs w:val="0"/>
                <w:sz w:val="22"/>
                <w:szCs w:val="22"/>
                <w:lang w:val="en-ZA"/>
              </w:rPr>
            </w:pPr>
          </w:p>
        </w:tc>
      </w:tr>
      <w:tr w:rsidR="004D4A8D" w:rsidRPr="00BF690F" w:rsidTr="00E27772">
        <w:tc>
          <w:tcPr>
            <w:tcW w:w="3528" w:type="dxa"/>
          </w:tcPr>
          <w:p w:rsidR="004D4A8D" w:rsidRPr="00BF690F" w:rsidRDefault="004D4A8D" w:rsidP="00BF690F">
            <w:pPr>
              <w:pStyle w:val="BodyText2"/>
              <w:jc w:val="both"/>
              <w:rPr>
                <w:rFonts w:ascii="Arial Narrow" w:hAnsi="Arial Narrow"/>
                <w:b w:val="0"/>
                <w:bCs w:val="0"/>
                <w:sz w:val="22"/>
                <w:szCs w:val="22"/>
                <w:lang w:val="en-ZA"/>
              </w:rPr>
            </w:pPr>
            <w:r w:rsidRPr="00BF690F">
              <w:rPr>
                <w:rFonts w:ascii="Arial Narrow" w:hAnsi="Arial Narrow"/>
                <w:b w:val="0"/>
                <w:bCs w:val="0"/>
                <w:sz w:val="22"/>
                <w:szCs w:val="22"/>
                <w:lang w:val="en-ZA"/>
              </w:rPr>
              <w:lastRenderedPageBreak/>
              <w:t>Church</w:t>
            </w:r>
          </w:p>
        </w:tc>
        <w:tc>
          <w:tcPr>
            <w:tcW w:w="630" w:type="dxa"/>
            <w:shd w:val="clear" w:color="auto" w:fill="auto"/>
          </w:tcPr>
          <w:p w:rsidR="004D4A8D" w:rsidRPr="00A47737" w:rsidRDefault="004D4A8D" w:rsidP="00A11425">
            <w:pPr>
              <w:pStyle w:val="BodyText2"/>
              <w:jc w:val="center"/>
              <w:rPr>
                <w:b w:val="0"/>
                <w:bCs w:val="0"/>
                <w:szCs w:val="20"/>
                <w:lang w:val="en-ZA"/>
              </w:rPr>
            </w:pPr>
          </w:p>
        </w:tc>
        <w:tc>
          <w:tcPr>
            <w:tcW w:w="630" w:type="dxa"/>
            <w:shd w:val="clear" w:color="auto" w:fill="F2F2F2" w:themeFill="background1" w:themeFillShade="F2"/>
          </w:tcPr>
          <w:p w:rsidR="004D4A8D" w:rsidRPr="00A47737" w:rsidRDefault="00E27772" w:rsidP="00A11425">
            <w:pPr>
              <w:pStyle w:val="BodyText2"/>
              <w:jc w:val="center"/>
              <w:rPr>
                <w:b w:val="0"/>
                <w:bCs w:val="0"/>
                <w:szCs w:val="20"/>
                <w:lang w:val="en-ZA"/>
              </w:rPr>
            </w:pPr>
            <w:r>
              <w:rPr>
                <w:b w:val="0"/>
                <w:bCs w:val="0"/>
                <w:szCs w:val="20"/>
                <w:lang w:val="en-ZA"/>
              </w:rPr>
              <w:t>NO</w:t>
            </w:r>
          </w:p>
        </w:tc>
        <w:tc>
          <w:tcPr>
            <w:tcW w:w="3780" w:type="dxa"/>
          </w:tcPr>
          <w:p w:rsidR="004D4A8D" w:rsidRPr="00BF690F" w:rsidRDefault="004D4A8D" w:rsidP="00BF690F">
            <w:pPr>
              <w:pStyle w:val="BodyText2"/>
              <w:jc w:val="both"/>
              <w:rPr>
                <w:rFonts w:ascii="Arial Narrow" w:hAnsi="Arial Narrow"/>
                <w:b w:val="0"/>
                <w:bCs w:val="0"/>
                <w:sz w:val="22"/>
                <w:szCs w:val="22"/>
                <w:lang w:val="en-ZA"/>
              </w:rPr>
            </w:pPr>
          </w:p>
        </w:tc>
      </w:tr>
      <w:tr w:rsidR="004D4A8D" w:rsidRPr="00BF690F" w:rsidTr="00A11425">
        <w:tc>
          <w:tcPr>
            <w:tcW w:w="3528" w:type="dxa"/>
          </w:tcPr>
          <w:p w:rsidR="004D4A8D" w:rsidRPr="00BF690F" w:rsidRDefault="004D4A8D" w:rsidP="00BF690F">
            <w:pPr>
              <w:pStyle w:val="BodyText2"/>
              <w:jc w:val="both"/>
              <w:rPr>
                <w:rFonts w:ascii="Arial Narrow" w:hAnsi="Arial Narrow"/>
                <w:b w:val="0"/>
                <w:bCs w:val="0"/>
                <w:sz w:val="22"/>
                <w:szCs w:val="22"/>
                <w:lang w:val="en-ZA"/>
              </w:rPr>
            </w:pPr>
            <w:r w:rsidRPr="00BF690F">
              <w:rPr>
                <w:rFonts w:ascii="Arial Narrow" w:hAnsi="Arial Narrow"/>
                <w:b w:val="0"/>
                <w:bCs w:val="0"/>
                <w:sz w:val="22"/>
                <w:szCs w:val="22"/>
                <w:lang w:val="en-ZA"/>
              </w:rPr>
              <w:t>Old age home</w:t>
            </w:r>
          </w:p>
        </w:tc>
        <w:tc>
          <w:tcPr>
            <w:tcW w:w="630" w:type="dxa"/>
          </w:tcPr>
          <w:p w:rsidR="004D4A8D" w:rsidRPr="00A47737" w:rsidRDefault="004D4A8D" w:rsidP="00A11425">
            <w:pPr>
              <w:pStyle w:val="BodyText2"/>
              <w:jc w:val="center"/>
              <w:rPr>
                <w:b w:val="0"/>
                <w:bCs w:val="0"/>
                <w:szCs w:val="20"/>
                <w:lang w:val="en-ZA"/>
              </w:rPr>
            </w:pPr>
          </w:p>
        </w:tc>
        <w:tc>
          <w:tcPr>
            <w:tcW w:w="630" w:type="dxa"/>
            <w:shd w:val="clear" w:color="auto" w:fill="F2F2F2"/>
          </w:tcPr>
          <w:p w:rsidR="004D4A8D" w:rsidRPr="00A47737" w:rsidRDefault="004D4A8D" w:rsidP="00A11425">
            <w:pPr>
              <w:pStyle w:val="BodyText2"/>
              <w:jc w:val="center"/>
              <w:rPr>
                <w:b w:val="0"/>
                <w:bCs w:val="0"/>
                <w:szCs w:val="20"/>
                <w:lang w:val="en-ZA"/>
              </w:rPr>
            </w:pPr>
            <w:r w:rsidRPr="00A47737">
              <w:rPr>
                <w:b w:val="0"/>
                <w:bCs w:val="0"/>
                <w:szCs w:val="20"/>
                <w:lang w:val="en-ZA"/>
              </w:rPr>
              <w:t>NO</w:t>
            </w:r>
          </w:p>
        </w:tc>
        <w:tc>
          <w:tcPr>
            <w:tcW w:w="3780" w:type="dxa"/>
          </w:tcPr>
          <w:p w:rsidR="004D4A8D" w:rsidRPr="00BF690F" w:rsidRDefault="004D4A8D" w:rsidP="00BF690F">
            <w:pPr>
              <w:pStyle w:val="BodyText2"/>
              <w:jc w:val="both"/>
              <w:rPr>
                <w:rFonts w:ascii="Arial Narrow" w:hAnsi="Arial Narrow"/>
                <w:b w:val="0"/>
                <w:bCs w:val="0"/>
                <w:sz w:val="22"/>
                <w:szCs w:val="22"/>
                <w:lang w:val="en-ZA"/>
              </w:rPr>
            </w:pPr>
          </w:p>
        </w:tc>
      </w:tr>
      <w:tr w:rsidR="004D4A8D" w:rsidRPr="00BF690F" w:rsidTr="00A11425">
        <w:tc>
          <w:tcPr>
            <w:tcW w:w="3528" w:type="dxa"/>
          </w:tcPr>
          <w:p w:rsidR="004D4A8D" w:rsidRPr="00BF690F" w:rsidRDefault="004D4A8D" w:rsidP="00BF690F">
            <w:pPr>
              <w:pStyle w:val="BodyText2"/>
              <w:jc w:val="both"/>
              <w:rPr>
                <w:rFonts w:ascii="Arial Narrow" w:hAnsi="Arial Narrow"/>
                <w:b w:val="0"/>
                <w:bCs w:val="0"/>
                <w:sz w:val="22"/>
                <w:szCs w:val="22"/>
                <w:lang w:val="en-ZA"/>
              </w:rPr>
            </w:pPr>
            <w:r w:rsidRPr="00BF690F">
              <w:rPr>
                <w:rFonts w:ascii="Arial Narrow" w:hAnsi="Arial Narrow"/>
                <w:b w:val="0"/>
                <w:bCs w:val="0"/>
                <w:sz w:val="22"/>
                <w:szCs w:val="22"/>
                <w:lang w:val="en-ZA"/>
              </w:rPr>
              <w:t>Sewage treatment plant</w:t>
            </w:r>
          </w:p>
        </w:tc>
        <w:tc>
          <w:tcPr>
            <w:tcW w:w="630" w:type="dxa"/>
          </w:tcPr>
          <w:p w:rsidR="004D4A8D" w:rsidRPr="00A47737" w:rsidRDefault="004D4A8D" w:rsidP="00A11425">
            <w:pPr>
              <w:pStyle w:val="BodyText2"/>
              <w:jc w:val="center"/>
              <w:rPr>
                <w:b w:val="0"/>
                <w:bCs w:val="0"/>
                <w:szCs w:val="20"/>
                <w:lang w:val="en-ZA"/>
              </w:rPr>
            </w:pPr>
          </w:p>
        </w:tc>
        <w:tc>
          <w:tcPr>
            <w:tcW w:w="630" w:type="dxa"/>
            <w:shd w:val="clear" w:color="auto" w:fill="F2F2F2"/>
          </w:tcPr>
          <w:p w:rsidR="004D4A8D" w:rsidRPr="00A47737" w:rsidRDefault="004D4A8D" w:rsidP="00A11425">
            <w:pPr>
              <w:pStyle w:val="BodyText2"/>
              <w:jc w:val="center"/>
              <w:rPr>
                <w:b w:val="0"/>
                <w:bCs w:val="0"/>
                <w:szCs w:val="20"/>
                <w:lang w:val="en-ZA"/>
              </w:rPr>
            </w:pPr>
            <w:r w:rsidRPr="00A47737">
              <w:rPr>
                <w:b w:val="0"/>
                <w:bCs w:val="0"/>
                <w:szCs w:val="20"/>
                <w:lang w:val="en-ZA"/>
              </w:rPr>
              <w:t>NO</w:t>
            </w:r>
          </w:p>
        </w:tc>
        <w:tc>
          <w:tcPr>
            <w:tcW w:w="3780" w:type="dxa"/>
          </w:tcPr>
          <w:p w:rsidR="004D4A8D" w:rsidRPr="00BF690F" w:rsidRDefault="004D4A8D" w:rsidP="00BF690F">
            <w:pPr>
              <w:pStyle w:val="BodyText2"/>
              <w:jc w:val="both"/>
              <w:rPr>
                <w:rFonts w:ascii="Arial Narrow" w:hAnsi="Arial Narrow"/>
                <w:b w:val="0"/>
                <w:bCs w:val="0"/>
                <w:sz w:val="22"/>
                <w:szCs w:val="22"/>
                <w:lang w:val="en-ZA"/>
              </w:rPr>
            </w:pPr>
          </w:p>
        </w:tc>
      </w:tr>
      <w:tr w:rsidR="004D4A8D" w:rsidRPr="00BF690F" w:rsidTr="00A11425">
        <w:tc>
          <w:tcPr>
            <w:tcW w:w="3528" w:type="dxa"/>
          </w:tcPr>
          <w:p w:rsidR="004D4A8D" w:rsidRPr="00BF690F" w:rsidRDefault="004D4A8D" w:rsidP="00BF690F">
            <w:pPr>
              <w:pStyle w:val="BodyText2"/>
              <w:jc w:val="both"/>
              <w:rPr>
                <w:rFonts w:ascii="Arial Narrow" w:hAnsi="Arial Narrow"/>
                <w:b w:val="0"/>
                <w:bCs w:val="0"/>
                <w:sz w:val="22"/>
                <w:szCs w:val="22"/>
                <w:lang w:val="en-ZA"/>
              </w:rPr>
            </w:pPr>
            <w:r w:rsidRPr="00BF690F">
              <w:rPr>
                <w:rFonts w:ascii="Arial Narrow" w:hAnsi="Arial Narrow"/>
                <w:b w:val="0"/>
                <w:bCs w:val="0"/>
                <w:sz w:val="22"/>
                <w:szCs w:val="22"/>
                <w:lang w:val="en-ZA"/>
              </w:rPr>
              <w:t>Train station or shunting yard</w:t>
            </w:r>
            <w:r w:rsidRPr="00BF690F">
              <w:rPr>
                <w:rFonts w:ascii="Arial Narrow" w:hAnsi="Arial Narrow"/>
                <w:sz w:val="22"/>
                <w:szCs w:val="22"/>
                <w:vertAlign w:val="superscript"/>
                <w:lang w:val="en-ZA"/>
              </w:rPr>
              <w:t xml:space="preserve"> </w:t>
            </w:r>
          </w:p>
        </w:tc>
        <w:tc>
          <w:tcPr>
            <w:tcW w:w="630" w:type="dxa"/>
          </w:tcPr>
          <w:p w:rsidR="004D4A8D" w:rsidRPr="00A47737" w:rsidRDefault="004D4A8D" w:rsidP="00A11425">
            <w:pPr>
              <w:pStyle w:val="BodyText2"/>
              <w:jc w:val="center"/>
              <w:rPr>
                <w:b w:val="0"/>
                <w:bCs w:val="0"/>
                <w:szCs w:val="20"/>
                <w:lang w:val="en-ZA"/>
              </w:rPr>
            </w:pPr>
          </w:p>
        </w:tc>
        <w:tc>
          <w:tcPr>
            <w:tcW w:w="630" w:type="dxa"/>
            <w:shd w:val="clear" w:color="auto" w:fill="F2F2F2"/>
          </w:tcPr>
          <w:p w:rsidR="004D4A8D" w:rsidRPr="00A47737" w:rsidRDefault="004D4A8D" w:rsidP="00A11425">
            <w:pPr>
              <w:pStyle w:val="BodyText2"/>
              <w:jc w:val="center"/>
              <w:rPr>
                <w:b w:val="0"/>
                <w:bCs w:val="0"/>
                <w:szCs w:val="20"/>
                <w:lang w:val="en-ZA"/>
              </w:rPr>
            </w:pPr>
            <w:r w:rsidRPr="00A47737">
              <w:rPr>
                <w:b w:val="0"/>
                <w:bCs w:val="0"/>
                <w:szCs w:val="20"/>
                <w:lang w:val="en-ZA"/>
              </w:rPr>
              <w:t>NO</w:t>
            </w:r>
          </w:p>
        </w:tc>
        <w:tc>
          <w:tcPr>
            <w:tcW w:w="3780" w:type="dxa"/>
          </w:tcPr>
          <w:p w:rsidR="004D4A8D" w:rsidRPr="00BF690F" w:rsidRDefault="004D4A8D" w:rsidP="00BF690F">
            <w:pPr>
              <w:pStyle w:val="BodyText2"/>
              <w:jc w:val="both"/>
              <w:rPr>
                <w:rFonts w:ascii="Arial Narrow" w:hAnsi="Arial Narrow"/>
                <w:b w:val="0"/>
                <w:bCs w:val="0"/>
                <w:sz w:val="22"/>
                <w:szCs w:val="22"/>
                <w:lang w:val="en-ZA"/>
              </w:rPr>
            </w:pPr>
          </w:p>
        </w:tc>
      </w:tr>
      <w:tr w:rsidR="004D4A8D" w:rsidRPr="00BF690F" w:rsidTr="00A11425">
        <w:tc>
          <w:tcPr>
            <w:tcW w:w="3528" w:type="dxa"/>
          </w:tcPr>
          <w:p w:rsidR="004D4A8D" w:rsidRPr="00BF690F" w:rsidRDefault="004D4A8D" w:rsidP="00BF690F">
            <w:pPr>
              <w:pStyle w:val="BodyText2"/>
              <w:jc w:val="both"/>
              <w:rPr>
                <w:rFonts w:ascii="Arial Narrow" w:hAnsi="Arial Narrow"/>
                <w:b w:val="0"/>
                <w:bCs w:val="0"/>
                <w:sz w:val="22"/>
                <w:szCs w:val="22"/>
                <w:lang w:val="en-ZA"/>
              </w:rPr>
            </w:pPr>
            <w:r w:rsidRPr="00BF690F">
              <w:rPr>
                <w:rFonts w:ascii="Arial Narrow" w:hAnsi="Arial Narrow"/>
                <w:b w:val="0"/>
                <w:bCs w:val="0"/>
                <w:sz w:val="22"/>
                <w:szCs w:val="22"/>
                <w:lang w:val="en-ZA"/>
              </w:rPr>
              <w:t>Railway line</w:t>
            </w:r>
          </w:p>
        </w:tc>
        <w:tc>
          <w:tcPr>
            <w:tcW w:w="630" w:type="dxa"/>
          </w:tcPr>
          <w:p w:rsidR="004D4A8D" w:rsidRPr="00A47737" w:rsidRDefault="004D4A8D" w:rsidP="00A11425">
            <w:pPr>
              <w:pStyle w:val="BodyText2"/>
              <w:jc w:val="center"/>
              <w:rPr>
                <w:b w:val="0"/>
                <w:bCs w:val="0"/>
                <w:szCs w:val="20"/>
                <w:lang w:val="en-ZA"/>
              </w:rPr>
            </w:pPr>
          </w:p>
        </w:tc>
        <w:tc>
          <w:tcPr>
            <w:tcW w:w="630" w:type="dxa"/>
            <w:shd w:val="clear" w:color="auto" w:fill="F2F2F2"/>
          </w:tcPr>
          <w:p w:rsidR="004D4A8D" w:rsidRPr="00A47737" w:rsidRDefault="004D4A8D" w:rsidP="00A11425">
            <w:pPr>
              <w:pStyle w:val="BodyText2"/>
              <w:jc w:val="center"/>
              <w:rPr>
                <w:b w:val="0"/>
                <w:bCs w:val="0"/>
                <w:szCs w:val="20"/>
                <w:lang w:val="en-ZA"/>
              </w:rPr>
            </w:pPr>
            <w:r w:rsidRPr="00A47737">
              <w:rPr>
                <w:b w:val="0"/>
                <w:bCs w:val="0"/>
                <w:szCs w:val="20"/>
                <w:lang w:val="en-ZA"/>
              </w:rPr>
              <w:t>NO</w:t>
            </w:r>
          </w:p>
        </w:tc>
        <w:tc>
          <w:tcPr>
            <w:tcW w:w="3780" w:type="dxa"/>
          </w:tcPr>
          <w:p w:rsidR="004D4A8D" w:rsidRPr="00BF690F" w:rsidRDefault="004D4A8D" w:rsidP="00BF690F">
            <w:pPr>
              <w:pStyle w:val="BodyText2"/>
              <w:jc w:val="both"/>
              <w:rPr>
                <w:rFonts w:ascii="Arial Narrow" w:hAnsi="Arial Narrow"/>
                <w:b w:val="0"/>
                <w:bCs w:val="0"/>
                <w:sz w:val="22"/>
                <w:szCs w:val="22"/>
                <w:lang w:val="en-ZA"/>
              </w:rPr>
            </w:pPr>
          </w:p>
        </w:tc>
      </w:tr>
      <w:tr w:rsidR="004D4A8D" w:rsidRPr="00BF690F" w:rsidTr="00A11425">
        <w:tc>
          <w:tcPr>
            <w:tcW w:w="3528" w:type="dxa"/>
          </w:tcPr>
          <w:p w:rsidR="004D4A8D" w:rsidRPr="00BF690F" w:rsidRDefault="004D4A8D" w:rsidP="00BF690F">
            <w:pPr>
              <w:pStyle w:val="BodyText2"/>
              <w:jc w:val="both"/>
              <w:rPr>
                <w:rFonts w:ascii="Arial Narrow" w:hAnsi="Arial Narrow"/>
                <w:b w:val="0"/>
                <w:bCs w:val="0"/>
                <w:sz w:val="22"/>
                <w:szCs w:val="22"/>
                <w:lang w:val="en-ZA"/>
              </w:rPr>
            </w:pPr>
            <w:r w:rsidRPr="00BF690F">
              <w:rPr>
                <w:rFonts w:ascii="Arial Narrow" w:hAnsi="Arial Narrow"/>
                <w:b w:val="0"/>
                <w:bCs w:val="0"/>
                <w:sz w:val="22"/>
                <w:szCs w:val="22"/>
                <w:lang w:val="en-ZA"/>
              </w:rPr>
              <w:t>Major road (4 lanes or more)</w:t>
            </w:r>
            <w:r w:rsidRPr="00BF690F">
              <w:rPr>
                <w:rFonts w:ascii="Arial Narrow" w:hAnsi="Arial Narrow"/>
                <w:sz w:val="22"/>
                <w:szCs w:val="22"/>
                <w:vertAlign w:val="superscript"/>
                <w:lang w:val="en-ZA"/>
              </w:rPr>
              <w:t xml:space="preserve"> </w:t>
            </w:r>
          </w:p>
        </w:tc>
        <w:tc>
          <w:tcPr>
            <w:tcW w:w="630" w:type="dxa"/>
          </w:tcPr>
          <w:p w:rsidR="004D4A8D" w:rsidRPr="00A47737" w:rsidRDefault="004D4A8D" w:rsidP="00A11425">
            <w:pPr>
              <w:pStyle w:val="BodyText2"/>
              <w:jc w:val="center"/>
              <w:rPr>
                <w:b w:val="0"/>
                <w:bCs w:val="0"/>
                <w:szCs w:val="20"/>
                <w:lang w:val="en-ZA"/>
              </w:rPr>
            </w:pPr>
          </w:p>
        </w:tc>
        <w:tc>
          <w:tcPr>
            <w:tcW w:w="630" w:type="dxa"/>
            <w:shd w:val="clear" w:color="auto" w:fill="F2F2F2"/>
          </w:tcPr>
          <w:p w:rsidR="004D4A8D" w:rsidRPr="00A47737" w:rsidRDefault="004D4A8D" w:rsidP="00A11425">
            <w:pPr>
              <w:pStyle w:val="BodyText2"/>
              <w:jc w:val="center"/>
              <w:rPr>
                <w:b w:val="0"/>
                <w:bCs w:val="0"/>
                <w:szCs w:val="20"/>
                <w:lang w:val="en-ZA"/>
              </w:rPr>
            </w:pPr>
            <w:r w:rsidRPr="00A47737">
              <w:rPr>
                <w:b w:val="0"/>
                <w:bCs w:val="0"/>
                <w:szCs w:val="20"/>
                <w:lang w:val="en-ZA"/>
              </w:rPr>
              <w:t>NO</w:t>
            </w:r>
          </w:p>
        </w:tc>
        <w:tc>
          <w:tcPr>
            <w:tcW w:w="3780" w:type="dxa"/>
          </w:tcPr>
          <w:p w:rsidR="004D4A8D" w:rsidRPr="00BF690F" w:rsidRDefault="004D4A8D" w:rsidP="00BF690F">
            <w:pPr>
              <w:pStyle w:val="BodyText2"/>
              <w:jc w:val="both"/>
              <w:rPr>
                <w:rFonts w:ascii="Arial Narrow" w:hAnsi="Arial Narrow"/>
                <w:b w:val="0"/>
                <w:bCs w:val="0"/>
                <w:sz w:val="22"/>
                <w:szCs w:val="22"/>
                <w:lang w:val="en-ZA"/>
              </w:rPr>
            </w:pPr>
          </w:p>
        </w:tc>
      </w:tr>
      <w:tr w:rsidR="004D4A8D" w:rsidRPr="00BF690F" w:rsidTr="00A11425">
        <w:tc>
          <w:tcPr>
            <w:tcW w:w="3528" w:type="dxa"/>
          </w:tcPr>
          <w:p w:rsidR="004D4A8D" w:rsidRPr="00BF690F" w:rsidRDefault="004D4A8D" w:rsidP="00BF690F">
            <w:pPr>
              <w:pStyle w:val="BodyText2"/>
              <w:jc w:val="both"/>
              <w:rPr>
                <w:rFonts w:ascii="Arial Narrow" w:hAnsi="Arial Narrow"/>
                <w:b w:val="0"/>
                <w:bCs w:val="0"/>
                <w:sz w:val="22"/>
                <w:szCs w:val="22"/>
                <w:lang w:val="en-ZA"/>
              </w:rPr>
            </w:pPr>
            <w:r w:rsidRPr="00BF690F">
              <w:rPr>
                <w:rFonts w:ascii="Arial Narrow" w:hAnsi="Arial Narrow"/>
                <w:b w:val="0"/>
                <w:bCs w:val="0"/>
                <w:sz w:val="22"/>
                <w:szCs w:val="22"/>
                <w:lang w:val="en-ZA"/>
              </w:rPr>
              <w:t>Airport</w:t>
            </w:r>
            <w:r w:rsidRPr="00BF690F">
              <w:rPr>
                <w:rFonts w:ascii="Arial Narrow" w:hAnsi="Arial Narrow"/>
                <w:sz w:val="22"/>
                <w:szCs w:val="22"/>
                <w:vertAlign w:val="superscript"/>
                <w:lang w:val="en-ZA"/>
              </w:rPr>
              <w:t xml:space="preserve"> </w:t>
            </w:r>
          </w:p>
        </w:tc>
        <w:tc>
          <w:tcPr>
            <w:tcW w:w="630" w:type="dxa"/>
          </w:tcPr>
          <w:p w:rsidR="004D4A8D" w:rsidRPr="00A47737" w:rsidRDefault="004D4A8D" w:rsidP="00A11425">
            <w:pPr>
              <w:pStyle w:val="BodyText2"/>
              <w:jc w:val="center"/>
              <w:rPr>
                <w:b w:val="0"/>
                <w:bCs w:val="0"/>
                <w:szCs w:val="20"/>
                <w:lang w:val="en-ZA"/>
              </w:rPr>
            </w:pPr>
          </w:p>
        </w:tc>
        <w:tc>
          <w:tcPr>
            <w:tcW w:w="630" w:type="dxa"/>
            <w:shd w:val="clear" w:color="auto" w:fill="F2F2F2"/>
          </w:tcPr>
          <w:p w:rsidR="004D4A8D" w:rsidRPr="00A47737" w:rsidRDefault="004D4A8D" w:rsidP="00A11425">
            <w:pPr>
              <w:pStyle w:val="BodyText2"/>
              <w:jc w:val="center"/>
              <w:rPr>
                <w:b w:val="0"/>
                <w:bCs w:val="0"/>
                <w:szCs w:val="20"/>
                <w:lang w:val="en-ZA"/>
              </w:rPr>
            </w:pPr>
            <w:r w:rsidRPr="00A47737">
              <w:rPr>
                <w:b w:val="0"/>
                <w:bCs w:val="0"/>
                <w:szCs w:val="20"/>
                <w:lang w:val="en-ZA"/>
              </w:rPr>
              <w:t>NO</w:t>
            </w:r>
          </w:p>
        </w:tc>
        <w:tc>
          <w:tcPr>
            <w:tcW w:w="3780" w:type="dxa"/>
          </w:tcPr>
          <w:p w:rsidR="004D4A8D" w:rsidRPr="00BF690F" w:rsidRDefault="004D4A8D" w:rsidP="00BF690F">
            <w:pPr>
              <w:pStyle w:val="BodyText2"/>
              <w:jc w:val="both"/>
              <w:rPr>
                <w:rFonts w:ascii="Arial Narrow" w:hAnsi="Arial Narrow"/>
                <w:b w:val="0"/>
                <w:bCs w:val="0"/>
                <w:sz w:val="22"/>
                <w:szCs w:val="22"/>
                <w:lang w:val="en-ZA"/>
              </w:rPr>
            </w:pPr>
          </w:p>
        </w:tc>
      </w:tr>
      <w:tr w:rsidR="004D4A8D" w:rsidRPr="00BF690F" w:rsidTr="00A11425">
        <w:tc>
          <w:tcPr>
            <w:tcW w:w="3528" w:type="dxa"/>
          </w:tcPr>
          <w:p w:rsidR="004D4A8D" w:rsidRPr="00BF690F" w:rsidRDefault="004D4A8D" w:rsidP="00BF690F">
            <w:pPr>
              <w:pStyle w:val="BodyText2"/>
              <w:jc w:val="both"/>
              <w:rPr>
                <w:rFonts w:ascii="Arial Narrow" w:hAnsi="Arial Narrow"/>
                <w:b w:val="0"/>
                <w:bCs w:val="0"/>
                <w:sz w:val="22"/>
                <w:szCs w:val="22"/>
                <w:lang w:val="en-ZA"/>
              </w:rPr>
            </w:pPr>
            <w:r w:rsidRPr="00BF690F">
              <w:rPr>
                <w:rFonts w:ascii="Arial Narrow" w:hAnsi="Arial Narrow"/>
                <w:b w:val="0"/>
                <w:bCs w:val="0"/>
                <w:sz w:val="22"/>
                <w:szCs w:val="22"/>
                <w:lang w:val="en-ZA"/>
              </w:rPr>
              <w:t>Harbour</w:t>
            </w:r>
          </w:p>
        </w:tc>
        <w:tc>
          <w:tcPr>
            <w:tcW w:w="630" w:type="dxa"/>
          </w:tcPr>
          <w:p w:rsidR="004D4A8D" w:rsidRPr="00A47737" w:rsidRDefault="004D4A8D" w:rsidP="00A11425">
            <w:pPr>
              <w:pStyle w:val="BodyText2"/>
              <w:jc w:val="center"/>
              <w:rPr>
                <w:b w:val="0"/>
                <w:bCs w:val="0"/>
                <w:szCs w:val="20"/>
                <w:lang w:val="en-ZA"/>
              </w:rPr>
            </w:pPr>
          </w:p>
        </w:tc>
        <w:tc>
          <w:tcPr>
            <w:tcW w:w="630" w:type="dxa"/>
            <w:shd w:val="clear" w:color="auto" w:fill="F2F2F2"/>
          </w:tcPr>
          <w:p w:rsidR="004D4A8D" w:rsidRPr="00A47737" w:rsidRDefault="004D4A8D" w:rsidP="00A11425">
            <w:pPr>
              <w:pStyle w:val="BodyText2"/>
              <w:jc w:val="center"/>
              <w:rPr>
                <w:b w:val="0"/>
                <w:bCs w:val="0"/>
                <w:szCs w:val="20"/>
                <w:lang w:val="en-ZA"/>
              </w:rPr>
            </w:pPr>
            <w:r w:rsidRPr="00A47737">
              <w:rPr>
                <w:b w:val="0"/>
                <w:bCs w:val="0"/>
                <w:szCs w:val="20"/>
                <w:lang w:val="en-ZA"/>
              </w:rPr>
              <w:t>NO</w:t>
            </w:r>
          </w:p>
        </w:tc>
        <w:tc>
          <w:tcPr>
            <w:tcW w:w="3780" w:type="dxa"/>
          </w:tcPr>
          <w:p w:rsidR="004D4A8D" w:rsidRPr="00BF690F" w:rsidRDefault="004D4A8D" w:rsidP="00BF690F">
            <w:pPr>
              <w:pStyle w:val="BodyText2"/>
              <w:jc w:val="both"/>
              <w:rPr>
                <w:rFonts w:ascii="Arial Narrow" w:hAnsi="Arial Narrow"/>
                <w:b w:val="0"/>
                <w:bCs w:val="0"/>
                <w:sz w:val="22"/>
                <w:szCs w:val="22"/>
                <w:lang w:val="en-ZA"/>
              </w:rPr>
            </w:pPr>
          </w:p>
        </w:tc>
      </w:tr>
      <w:tr w:rsidR="004D4A8D" w:rsidRPr="00BF690F" w:rsidTr="00A11425">
        <w:tc>
          <w:tcPr>
            <w:tcW w:w="3528" w:type="dxa"/>
          </w:tcPr>
          <w:p w:rsidR="004D4A8D" w:rsidRPr="00BF690F" w:rsidRDefault="004D4A8D" w:rsidP="00BF690F">
            <w:pPr>
              <w:pStyle w:val="BodyText2"/>
              <w:jc w:val="both"/>
              <w:rPr>
                <w:rFonts w:ascii="Arial Narrow" w:hAnsi="Arial Narrow"/>
                <w:b w:val="0"/>
                <w:bCs w:val="0"/>
                <w:sz w:val="22"/>
                <w:szCs w:val="22"/>
                <w:lang w:val="en-ZA"/>
              </w:rPr>
            </w:pPr>
            <w:r w:rsidRPr="00BF690F">
              <w:rPr>
                <w:rFonts w:ascii="Arial Narrow" w:hAnsi="Arial Narrow"/>
                <w:b w:val="0"/>
                <w:bCs w:val="0"/>
                <w:sz w:val="22"/>
                <w:szCs w:val="22"/>
                <w:lang w:val="en-ZA"/>
              </w:rPr>
              <w:t>Sport facilities</w:t>
            </w:r>
          </w:p>
        </w:tc>
        <w:tc>
          <w:tcPr>
            <w:tcW w:w="630" w:type="dxa"/>
          </w:tcPr>
          <w:p w:rsidR="004D4A8D" w:rsidRPr="00A47737" w:rsidRDefault="004D4A8D" w:rsidP="00A11425">
            <w:pPr>
              <w:pStyle w:val="BodyText2"/>
              <w:jc w:val="center"/>
              <w:rPr>
                <w:b w:val="0"/>
                <w:bCs w:val="0"/>
                <w:szCs w:val="20"/>
                <w:lang w:val="en-ZA"/>
              </w:rPr>
            </w:pPr>
          </w:p>
        </w:tc>
        <w:tc>
          <w:tcPr>
            <w:tcW w:w="630" w:type="dxa"/>
            <w:shd w:val="clear" w:color="auto" w:fill="F2F2F2"/>
          </w:tcPr>
          <w:p w:rsidR="004D4A8D" w:rsidRPr="00A47737" w:rsidRDefault="004D4A8D" w:rsidP="00A11425">
            <w:pPr>
              <w:pStyle w:val="BodyText2"/>
              <w:jc w:val="center"/>
              <w:rPr>
                <w:b w:val="0"/>
                <w:bCs w:val="0"/>
                <w:szCs w:val="20"/>
                <w:lang w:val="en-ZA"/>
              </w:rPr>
            </w:pPr>
            <w:r w:rsidRPr="00A47737">
              <w:rPr>
                <w:b w:val="0"/>
                <w:bCs w:val="0"/>
                <w:szCs w:val="20"/>
                <w:lang w:val="en-ZA"/>
              </w:rPr>
              <w:t>NO</w:t>
            </w:r>
          </w:p>
        </w:tc>
        <w:tc>
          <w:tcPr>
            <w:tcW w:w="3780" w:type="dxa"/>
          </w:tcPr>
          <w:p w:rsidR="004D4A8D" w:rsidRPr="00BF690F" w:rsidRDefault="004D4A8D" w:rsidP="00BF690F">
            <w:pPr>
              <w:pStyle w:val="BodyText2"/>
              <w:jc w:val="both"/>
              <w:rPr>
                <w:rFonts w:ascii="Arial Narrow" w:hAnsi="Arial Narrow"/>
                <w:b w:val="0"/>
                <w:bCs w:val="0"/>
                <w:sz w:val="22"/>
                <w:szCs w:val="22"/>
                <w:lang w:val="en-ZA"/>
              </w:rPr>
            </w:pPr>
          </w:p>
        </w:tc>
      </w:tr>
      <w:tr w:rsidR="004D4A8D" w:rsidRPr="00BF690F" w:rsidTr="00A11425">
        <w:tc>
          <w:tcPr>
            <w:tcW w:w="3528" w:type="dxa"/>
          </w:tcPr>
          <w:p w:rsidR="004D4A8D" w:rsidRPr="00BF690F" w:rsidRDefault="004D4A8D" w:rsidP="00BF690F">
            <w:pPr>
              <w:pStyle w:val="BodyText2"/>
              <w:jc w:val="both"/>
              <w:rPr>
                <w:rFonts w:ascii="Arial Narrow" w:hAnsi="Arial Narrow"/>
                <w:b w:val="0"/>
                <w:bCs w:val="0"/>
                <w:sz w:val="22"/>
                <w:szCs w:val="22"/>
                <w:lang w:val="en-ZA"/>
              </w:rPr>
            </w:pPr>
            <w:r w:rsidRPr="00BF690F">
              <w:rPr>
                <w:rFonts w:ascii="Arial Narrow" w:hAnsi="Arial Narrow"/>
                <w:b w:val="0"/>
                <w:bCs w:val="0"/>
                <w:sz w:val="22"/>
                <w:szCs w:val="22"/>
                <w:lang w:val="en-ZA"/>
              </w:rPr>
              <w:t>Golf course</w:t>
            </w:r>
          </w:p>
        </w:tc>
        <w:tc>
          <w:tcPr>
            <w:tcW w:w="630" w:type="dxa"/>
          </w:tcPr>
          <w:p w:rsidR="004D4A8D" w:rsidRPr="00A47737" w:rsidRDefault="004D4A8D" w:rsidP="00A11425">
            <w:pPr>
              <w:pStyle w:val="BodyText2"/>
              <w:jc w:val="center"/>
              <w:rPr>
                <w:b w:val="0"/>
                <w:bCs w:val="0"/>
                <w:szCs w:val="20"/>
                <w:lang w:val="en-ZA"/>
              </w:rPr>
            </w:pPr>
          </w:p>
        </w:tc>
        <w:tc>
          <w:tcPr>
            <w:tcW w:w="630" w:type="dxa"/>
            <w:shd w:val="clear" w:color="auto" w:fill="F2F2F2"/>
          </w:tcPr>
          <w:p w:rsidR="004D4A8D" w:rsidRPr="00A47737" w:rsidRDefault="004D4A8D" w:rsidP="00A11425">
            <w:pPr>
              <w:pStyle w:val="BodyText2"/>
              <w:jc w:val="center"/>
              <w:rPr>
                <w:b w:val="0"/>
                <w:bCs w:val="0"/>
                <w:szCs w:val="20"/>
                <w:lang w:val="en-ZA"/>
              </w:rPr>
            </w:pPr>
            <w:r w:rsidRPr="00A47737">
              <w:rPr>
                <w:b w:val="0"/>
                <w:bCs w:val="0"/>
                <w:szCs w:val="20"/>
                <w:lang w:val="en-ZA"/>
              </w:rPr>
              <w:t>NO</w:t>
            </w:r>
          </w:p>
        </w:tc>
        <w:tc>
          <w:tcPr>
            <w:tcW w:w="3780" w:type="dxa"/>
          </w:tcPr>
          <w:p w:rsidR="004D4A8D" w:rsidRPr="00BF690F" w:rsidRDefault="004D4A8D" w:rsidP="00BF690F">
            <w:pPr>
              <w:pStyle w:val="BodyText2"/>
              <w:jc w:val="both"/>
              <w:rPr>
                <w:rFonts w:ascii="Arial Narrow" w:hAnsi="Arial Narrow"/>
                <w:b w:val="0"/>
                <w:bCs w:val="0"/>
                <w:sz w:val="22"/>
                <w:szCs w:val="22"/>
                <w:lang w:val="en-ZA"/>
              </w:rPr>
            </w:pPr>
          </w:p>
        </w:tc>
      </w:tr>
      <w:tr w:rsidR="004D4A8D" w:rsidRPr="00BF690F" w:rsidTr="00A11425">
        <w:tc>
          <w:tcPr>
            <w:tcW w:w="3528" w:type="dxa"/>
          </w:tcPr>
          <w:p w:rsidR="004D4A8D" w:rsidRPr="00BF690F" w:rsidRDefault="004D4A8D" w:rsidP="00BF690F">
            <w:pPr>
              <w:pStyle w:val="BodyText2"/>
              <w:jc w:val="both"/>
              <w:rPr>
                <w:rFonts w:ascii="Arial Narrow" w:hAnsi="Arial Narrow"/>
                <w:b w:val="0"/>
                <w:bCs w:val="0"/>
                <w:sz w:val="22"/>
                <w:szCs w:val="22"/>
                <w:lang w:val="en-ZA"/>
              </w:rPr>
            </w:pPr>
            <w:r w:rsidRPr="00BF690F">
              <w:rPr>
                <w:rFonts w:ascii="Arial Narrow" w:hAnsi="Arial Narrow"/>
                <w:b w:val="0"/>
                <w:bCs w:val="0"/>
                <w:sz w:val="22"/>
                <w:szCs w:val="22"/>
                <w:lang w:val="en-ZA"/>
              </w:rPr>
              <w:t xml:space="preserve">Polo fields </w:t>
            </w:r>
          </w:p>
        </w:tc>
        <w:tc>
          <w:tcPr>
            <w:tcW w:w="630" w:type="dxa"/>
          </w:tcPr>
          <w:p w:rsidR="004D4A8D" w:rsidRPr="00A47737" w:rsidRDefault="004D4A8D" w:rsidP="00A11425">
            <w:pPr>
              <w:pStyle w:val="BodyText2"/>
              <w:jc w:val="center"/>
              <w:rPr>
                <w:b w:val="0"/>
                <w:bCs w:val="0"/>
                <w:szCs w:val="20"/>
                <w:lang w:val="en-ZA"/>
              </w:rPr>
            </w:pPr>
          </w:p>
        </w:tc>
        <w:tc>
          <w:tcPr>
            <w:tcW w:w="630" w:type="dxa"/>
            <w:shd w:val="clear" w:color="auto" w:fill="F2F2F2"/>
          </w:tcPr>
          <w:p w:rsidR="004D4A8D" w:rsidRPr="00A47737" w:rsidRDefault="004D4A8D" w:rsidP="00A11425">
            <w:pPr>
              <w:pStyle w:val="BodyText2"/>
              <w:jc w:val="center"/>
              <w:rPr>
                <w:b w:val="0"/>
                <w:bCs w:val="0"/>
                <w:szCs w:val="20"/>
                <w:lang w:val="en-ZA"/>
              </w:rPr>
            </w:pPr>
            <w:r w:rsidRPr="00A47737">
              <w:rPr>
                <w:b w:val="0"/>
                <w:bCs w:val="0"/>
                <w:szCs w:val="20"/>
                <w:lang w:val="en-ZA"/>
              </w:rPr>
              <w:t>NO</w:t>
            </w:r>
          </w:p>
        </w:tc>
        <w:tc>
          <w:tcPr>
            <w:tcW w:w="3780" w:type="dxa"/>
          </w:tcPr>
          <w:p w:rsidR="004D4A8D" w:rsidRPr="00BF690F" w:rsidRDefault="004D4A8D" w:rsidP="00BF690F">
            <w:pPr>
              <w:pStyle w:val="BodyText2"/>
              <w:jc w:val="both"/>
              <w:rPr>
                <w:rFonts w:ascii="Arial Narrow" w:hAnsi="Arial Narrow"/>
                <w:b w:val="0"/>
                <w:bCs w:val="0"/>
                <w:sz w:val="22"/>
                <w:szCs w:val="22"/>
                <w:lang w:val="en-ZA"/>
              </w:rPr>
            </w:pPr>
          </w:p>
        </w:tc>
      </w:tr>
      <w:tr w:rsidR="004D4A8D" w:rsidRPr="00BF690F" w:rsidTr="00A11425">
        <w:tc>
          <w:tcPr>
            <w:tcW w:w="3528" w:type="dxa"/>
          </w:tcPr>
          <w:p w:rsidR="004D4A8D" w:rsidRPr="00BF690F" w:rsidRDefault="004D4A8D" w:rsidP="00BF690F">
            <w:pPr>
              <w:pStyle w:val="BodyText2"/>
              <w:jc w:val="both"/>
              <w:rPr>
                <w:rFonts w:ascii="Arial Narrow" w:hAnsi="Arial Narrow"/>
                <w:b w:val="0"/>
                <w:bCs w:val="0"/>
                <w:sz w:val="22"/>
                <w:szCs w:val="22"/>
                <w:lang w:val="en-ZA"/>
              </w:rPr>
            </w:pPr>
            <w:r w:rsidRPr="00BF690F">
              <w:rPr>
                <w:rFonts w:ascii="Arial Narrow" w:hAnsi="Arial Narrow"/>
                <w:b w:val="0"/>
                <w:bCs w:val="0"/>
                <w:sz w:val="22"/>
                <w:szCs w:val="22"/>
                <w:lang w:val="en-ZA"/>
              </w:rPr>
              <w:t>Filling station</w:t>
            </w:r>
          </w:p>
        </w:tc>
        <w:tc>
          <w:tcPr>
            <w:tcW w:w="630" w:type="dxa"/>
          </w:tcPr>
          <w:p w:rsidR="004D4A8D" w:rsidRPr="00A47737" w:rsidRDefault="004D4A8D" w:rsidP="00A11425">
            <w:pPr>
              <w:pStyle w:val="BodyText2"/>
              <w:jc w:val="center"/>
              <w:rPr>
                <w:b w:val="0"/>
                <w:bCs w:val="0"/>
                <w:szCs w:val="20"/>
                <w:lang w:val="en-ZA"/>
              </w:rPr>
            </w:pPr>
          </w:p>
        </w:tc>
        <w:tc>
          <w:tcPr>
            <w:tcW w:w="630" w:type="dxa"/>
            <w:shd w:val="clear" w:color="auto" w:fill="F2F2F2"/>
          </w:tcPr>
          <w:p w:rsidR="004D4A8D" w:rsidRPr="00A47737" w:rsidRDefault="004D4A8D" w:rsidP="00A11425">
            <w:pPr>
              <w:pStyle w:val="BodyText2"/>
              <w:jc w:val="center"/>
              <w:rPr>
                <w:b w:val="0"/>
                <w:bCs w:val="0"/>
                <w:szCs w:val="20"/>
                <w:lang w:val="en-ZA"/>
              </w:rPr>
            </w:pPr>
            <w:r w:rsidRPr="00A47737">
              <w:rPr>
                <w:b w:val="0"/>
                <w:bCs w:val="0"/>
                <w:szCs w:val="20"/>
                <w:lang w:val="en-ZA"/>
              </w:rPr>
              <w:t>NO</w:t>
            </w:r>
          </w:p>
        </w:tc>
        <w:tc>
          <w:tcPr>
            <w:tcW w:w="3780" w:type="dxa"/>
          </w:tcPr>
          <w:p w:rsidR="004D4A8D" w:rsidRPr="00BF690F" w:rsidRDefault="004D4A8D" w:rsidP="00BF690F">
            <w:pPr>
              <w:pStyle w:val="BodyText2"/>
              <w:jc w:val="both"/>
              <w:rPr>
                <w:rFonts w:ascii="Arial Narrow" w:hAnsi="Arial Narrow"/>
                <w:b w:val="0"/>
                <w:bCs w:val="0"/>
                <w:sz w:val="22"/>
                <w:szCs w:val="22"/>
                <w:lang w:val="en-ZA"/>
              </w:rPr>
            </w:pPr>
          </w:p>
        </w:tc>
      </w:tr>
      <w:tr w:rsidR="004D4A8D" w:rsidRPr="00BF690F" w:rsidTr="00A11425">
        <w:tc>
          <w:tcPr>
            <w:tcW w:w="3528" w:type="dxa"/>
          </w:tcPr>
          <w:p w:rsidR="004D4A8D" w:rsidRPr="00BF690F" w:rsidRDefault="004D4A8D" w:rsidP="00BF690F">
            <w:pPr>
              <w:pStyle w:val="BodyText2"/>
              <w:jc w:val="both"/>
              <w:rPr>
                <w:rFonts w:ascii="Arial Narrow" w:hAnsi="Arial Narrow"/>
                <w:b w:val="0"/>
                <w:bCs w:val="0"/>
                <w:sz w:val="22"/>
                <w:szCs w:val="22"/>
                <w:lang w:val="en-ZA"/>
              </w:rPr>
            </w:pPr>
            <w:r w:rsidRPr="00BF690F">
              <w:rPr>
                <w:rFonts w:ascii="Arial Narrow" w:hAnsi="Arial Narrow"/>
                <w:b w:val="0"/>
                <w:bCs w:val="0"/>
                <w:sz w:val="22"/>
                <w:szCs w:val="22"/>
                <w:lang w:val="en-ZA"/>
              </w:rPr>
              <w:t>Landfill or waste treatment site</w:t>
            </w:r>
          </w:p>
        </w:tc>
        <w:tc>
          <w:tcPr>
            <w:tcW w:w="630" w:type="dxa"/>
          </w:tcPr>
          <w:p w:rsidR="004D4A8D" w:rsidRPr="00A47737" w:rsidRDefault="004D4A8D" w:rsidP="00A11425">
            <w:pPr>
              <w:pStyle w:val="BodyText2"/>
              <w:jc w:val="center"/>
              <w:rPr>
                <w:b w:val="0"/>
                <w:bCs w:val="0"/>
                <w:szCs w:val="20"/>
                <w:lang w:val="en-ZA"/>
              </w:rPr>
            </w:pPr>
          </w:p>
        </w:tc>
        <w:tc>
          <w:tcPr>
            <w:tcW w:w="630" w:type="dxa"/>
            <w:shd w:val="clear" w:color="auto" w:fill="F2F2F2"/>
          </w:tcPr>
          <w:p w:rsidR="004D4A8D" w:rsidRPr="00A47737" w:rsidRDefault="004D4A8D" w:rsidP="00A11425">
            <w:pPr>
              <w:pStyle w:val="BodyText2"/>
              <w:jc w:val="center"/>
              <w:rPr>
                <w:b w:val="0"/>
                <w:bCs w:val="0"/>
                <w:szCs w:val="20"/>
                <w:lang w:val="en-ZA"/>
              </w:rPr>
            </w:pPr>
            <w:r w:rsidRPr="00A47737">
              <w:rPr>
                <w:b w:val="0"/>
                <w:bCs w:val="0"/>
                <w:szCs w:val="20"/>
                <w:lang w:val="en-ZA"/>
              </w:rPr>
              <w:t>NO</w:t>
            </w:r>
          </w:p>
        </w:tc>
        <w:tc>
          <w:tcPr>
            <w:tcW w:w="3780" w:type="dxa"/>
          </w:tcPr>
          <w:p w:rsidR="004D4A8D" w:rsidRPr="00BF690F" w:rsidRDefault="004D4A8D" w:rsidP="00BF690F">
            <w:pPr>
              <w:pStyle w:val="BodyText2"/>
              <w:jc w:val="both"/>
              <w:rPr>
                <w:rFonts w:ascii="Arial Narrow" w:hAnsi="Arial Narrow"/>
                <w:b w:val="0"/>
                <w:bCs w:val="0"/>
                <w:sz w:val="22"/>
                <w:szCs w:val="22"/>
                <w:lang w:val="en-ZA"/>
              </w:rPr>
            </w:pPr>
          </w:p>
        </w:tc>
      </w:tr>
      <w:tr w:rsidR="004D4A8D" w:rsidRPr="00BF690F" w:rsidTr="00A11425">
        <w:tc>
          <w:tcPr>
            <w:tcW w:w="3528" w:type="dxa"/>
          </w:tcPr>
          <w:p w:rsidR="004D4A8D" w:rsidRPr="00BF690F" w:rsidRDefault="004D4A8D" w:rsidP="00BF690F">
            <w:pPr>
              <w:pStyle w:val="BodyText2"/>
              <w:jc w:val="both"/>
              <w:rPr>
                <w:rFonts w:ascii="Arial Narrow" w:hAnsi="Arial Narrow"/>
                <w:b w:val="0"/>
                <w:bCs w:val="0"/>
                <w:sz w:val="22"/>
                <w:szCs w:val="22"/>
                <w:lang w:val="en-ZA"/>
              </w:rPr>
            </w:pPr>
            <w:r w:rsidRPr="00BF690F">
              <w:rPr>
                <w:rFonts w:ascii="Arial Narrow" w:hAnsi="Arial Narrow"/>
                <w:b w:val="0"/>
                <w:bCs w:val="0"/>
                <w:sz w:val="22"/>
                <w:szCs w:val="22"/>
                <w:lang w:val="en-ZA"/>
              </w:rPr>
              <w:t>Plantation</w:t>
            </w:r>
          </w:p>
        </w:tc>
        <w:tc>
          <w:tcPr>
            <w:tcW w:w="630" w:type="dxa"/>
            <w:tcBorders>
              <w:bottom w:val="single" w:sz="4" w:space="0" w:color="auto"/>
            </w:tcBorders>
          </w:tcPr>
          <w:p w:rsidR="004D4A8D" w:rsidRPr="00A47737" w:rsidRDefault="004D4A8D" w:rsidP="00A11425">
            <w:pPr>
              <w:pStyle w:val="BodyText2"/>
              <w:jc w:val="center"/>
              <w:rPr>
                <w:b w:val="0"/>
                <w:bCs w:val="0"/>
                <w:szCs w:val="20"/>
                <w:lang w:val="en-ZA"/>
              </w:rPr>
            </w:pPr>
          </w:p>
        </w:tc>
        <w:tc>
          <w:tcPr>
            <w:tcW w:w="630" w:type="dxa"/>
            <w:shd w:val="clear" w:color="auto" w:fill="F2F2F2"/>
          </w:tcPr>
          <w:p w:rsidR="004D4A8D" w:rsidRPr="00A47737" w:rsidRDefault="004D4A8D" w:rsidP="00A11425">
            <w:pPr>
              <w:pStyle w:val="BodyText2"/>
              <w:jc w:val="center"/>
              <w:rPr>
                <w:b w:val="0"/>
                <w:bCs w:val="0"/>
                <w:szCs w:val="20"/>
                <w:lang w:val="en-ZA"/>
              </w:rPr>
            </w:pPr>
            <w:r w:rsidRPr="00A47737">
              <w:rPr>
                <w:b w:val="0"/>
                <w:bCs w:val="0"/>
                <w:szCs w:val="20"/>
                <w:lang w:val="en-ZA"/>
              </w:rPr>
              <w:t>NO</w:t>
            </w:r>
          </w:p>
        </w:tc>
        <w:tc>
          <w:tcPr>
            <w:tcW w:w="3780" w:type="dxa"/>
          </w:tcPr>
          <w:p w:rsidR="004D4A8D" w:rsidRPr="00BF690F" w:rsidRDefault="004D4A8D" w:rsidP="00BF690F">
            <w:pPr>
              <w:pStyle w:val="BodyText2"/>
              <w:jc w:val="both"/>
              <w:rPr>
                <w:rFonts w:ascii="Arial Narrow" w:hAnsi="Arial Narrow"/>
                <w:b w:val="0"/>
                <w:bCs w:val="0"/>
                <w:sz w:val="22"/>
                <w:szCs w:val="22"/>
                <w:lang w:val="en-ZA"/>
              </w:rPr>
            </w:pPr>
          </w:p>
        </w:tc>
      </w:tr>
      <w:tr w:rsidR="004D4A8D" w:rsidRPr="00BF690F" w:rsidTr="005E4CBF">
        <w:tc>
          <w:tcPr>
            <w:tcW w:w="3528" w:type="dxa"/>
          </w:tcPr>
          <w:p w:rsidR="004D4A8D" w:rsidRPr="00BF690F" w:rsidRDefault="004D4A8D" w:rsidP="00BF690F">
            <w:pPr>
              <w:pStyle w:val="BodyText2"/>
              <w:jc w:val="both"/>
              <w:rPr>
                <w:rFonts w:ascii="Arial Narrow" w:hAnsi="Arial Narrow"/>
                <w:b w:val="0"/>
                <w:bCs w:val="0"/>
                <w:sz w:val="22"/>
                <w:szCs w:val="22"/>
                <w:lang w:val="en-ZA"/>
              </w:rPr>
            </w:pPr>
            <w:r w:rsidRPr="00BF690F">
              <w:rPr>
                <w:rFonts w:ascii="Arial Narrow" w:hAnsi="Arial Narrow"/>
                <w:b w:val="0"/>
                <w:bCs w:val="0"/>
                <w:sz w:val="22"/>
                <w:szCs w:val="22"/>
                <w:lang w:val="en-ZA"/>
              </w:rPr>
              <w:t>Agriculture</w:t>
            </w:r>
          </w:p>
        </w:tc>
        <w:tc>
          <w:tcPr>
            <w:tcW w:w="630" w:type="dxa"/>
            <w:tcBorders>
              <w:bottom w:val="single" w:sz="4" w:space="0" w:color="auto"/>
            </w:tcBorders>
            <w:shd w:val="clear" w:color="auto" w:fill="F2F2F2"/>
          </w:tcPr>
          <w:p w:rsidR="004D4A8D" w:rsidRPr="00A47737" w:rsidRDefault="004D4A8D" w:rsidP="00A11425">
            <w:pPr>
              <w:pStyle w:val="BodyText2"/>
              <w:jc w:val="center"/>
              <w:rPr>
                <w:b w:val="0"/>
                <w:bCs w:val="0"/>
                <w:szCs w:val="20"/>
                <w:lang w:val="en-ZA"/>
              </w:rPr>
            </w:pPr>
            <w:r w:rsidRPr="00A47737">
              <w:rPr>
                <w:b w:val="0"/>
                <w:bCs w:val="0"/>
                <w:szCs w:val="20"/>
                <w:lang w:val="en-ZA"/>
              </w:rPr>
              <w:t>YES</w:t>
            </w:r>
          </w:p>
        </w:tc>
        <w:tc>
          <w:tcPr>
            <w:tcW w:w="630" w:type="dxa"/>
            <w:tcBorders>
              <w:bottom w:val="single" w:sz="4" w:space="0" w:color="auto"/>
            </w:tcBorders>
          </w:tcPr>
          <w:p w:rsidR="004D4A8D" w:rsidRPr="00A47737" w:rsidRDefault="004D4A8D" w:rsidP="00A11425">
            <w:pPr>
              <w:pStyle w:val="BodyText2"/>
              <w:jc w:val="center"/>
              <w:rPr>
                <w:b w:val="0"/>
                <w:bCs w:val="0"/>
                <w:szCs w:val="20"/>
                <w:lang w:val="en-ZA"/>
              </w:rPr>
            </w:pPr>
          </w:p>
        </w:tc>
        <w:tc>
          <w:tcPr>
            <w:tcW w:w="3780" w:type="dxa"/>
          </w:tcPr>
          <w:p w:rsidR="004D4A8D" w:rsidRPr="00BF690F" w:rsidRDefault="00CC4643" w:rsidP="00BF690F">
            <w:pPr>
              <w:pStyle w:val="BodyText2"/>
              <w:jc w:val="both"/>
              <w:rPr>
                <w:rFonts w:ascii="Arial Narrow" w:hAnsi="Arial Narrow"/>
                <w:b w:val="0"/>
                <w:bCs w:val="0"/>
                <w:sz w:val="22"/>
                <w:szCs w:val="22"/>
                <w:lang w:val="en-ZA"/>
              </w:rPr>
            </w:pPr>
            <w:r w:rsidRPr="00BF690F">
              <w:rPr>
                <w:rFonts w:ascii="Arial Narrow" w:hAnsi="Arial Narrow"/>
                <w:b w:val="0"/>
                <w:bCs w:val="0"/>
                <w:sz w:val="22"/>
                <w:szCs w:val="22"/>
                <w:lang w:val="en-ZA"/>
              </w:rPr>
              <w:t xml:space="preserve">Limited impact as the area is used for grazing and crops </w:t>
            </w:r>
          </w:p>
        </w:tc>
      </w:tr>
      <w:tr w:rsidR="004D4A8D" w:rsidRPr="00BF690F" w:rsidTr="005E4CBF">
        <w:tc>
          <w:tcPr>
            <w:tcW w:w="3528" w:type="dxa"/>
          </w:tcPr>
          <w:p w:rsidR="004D4A8D" w:rsidRPr="00BF690F" w:rsidRDefault="004D4A8D" w:rsidP="00BF690F">
            <w:pPr>
              <w:pStyle w:val="BodyText2"/>
              <w:jc w:val="both"/>
              <w:rPr>
                <w:rFonts w:ascii="Arial Narrow" w:hAnsi="Arial Narrow"/>
                <w:b w:val="0"/>
                <w:bCs w:val="0"/>
                <w:sz w:val="22"/>
                <w:szCs w:val="22"/>
                <w:lang w:val="en-ZA"/>
              </w:rPr>
            </w:pPr>
            <w:r w:rsidRPr="00CF3295">
              <w:rPr>
                <w:rFonts w:ascii="Arial Narrow" w:hAnsi="Arial Narrow"/>
                <w:b w:val="0"/>
                <w:bCs w:val="0"/>
                <w:sz w:val="22"/>
                <w:szCs w:val="22"/>
                <w:lang w:val="en-ZA"/>
              </w:rPr>
              <w:t>River, stream or wetland</w:t>
            </w:r>
          </w:p>
        </w:tc>
        <w:tc>
          <w:tcPr>
            <w:tcW w:w="630" w:type="dxa"/>
            <w:tcBorders>
              <w:bottom w:val="single" w:sz="4" w:space="0" w:color="auto"/>
            </w:tcBorders>
            <w:shd w:val="clear" w:color="auto" w:fill="auto"/>
          </w:tcPr>
          <w:p w:rsidR="004D4A8D" w:rsidRPr="00A47737" w:rsidRDefault="004D4A8D" w:rsidP="00A11425">
            <w:pPr>
              <w:pStyle w:val="BodyText2"/>
              <w:jc w:val="center"/>
              <w:rPr>
                <w:b w:val="0"/>
                <w:bCs w:val="0"/>
                <w:szCs w:val="20"/>
                <w:lang w:val="en-ZA"/>
              </w:rPr>
            </w:pPr>
          </w:p>
        </w:tc>
        <w:tc>
          <w:tcPr>
            <w:tcW w:w="630" w:type="dxa"/>
            <w:tcBorders>
              <w:bottom w:val="single" w:sz="4" w:space="0" w:color="auto"/>
            </w:tcBorders>
            <w:shd w:val="clear" w:color="auto" w:fill="F2F2F2" w:themeFill="background1" w:themeFillShade="F2"/>
          </w:tcPr>
          <w:p w:rsidR="004D4A8D" w:rsidRPr="00A47737" w:rsidRDefault="005E4CBF" w:rsidP="00A11425">
            <w:pPr>
              <w:pStyle w:val="BodyText2"/>
              <w:jc w:val="center"/>
              <w:rPr>
                <w:b w:val="0"/>
                <w:bCs w:val="0"/>
                <w:szCs w:val="20"/>
                <w:lang w:val="en-ZA"/>
              </w:rPr>
            </w:pPr>
            <w:r>
              <w:rPr>
                <w:b w:val="0"/>
                <w:bCs w:val="0"/>
                <w:szCs w:val="20"/>
                <w:lang w:val="en-ZA"/>
              </w:rPr>
              <w:t>NO</w:t>
            </w:r>
          </w:p>
        </w:tc>
        <w:tc>
          <w:tcPr>
            <w:tcW w:w="3780" w:type="dxa"/>
          </w:tcPr>
          <w:p w:rsidR="004D4A8D" w:rsidRPr="00BF690F" w:rsidRDefault="004D4A8D" w:rsidP="00675640">
            <w:pPr>
              <w:pStyle w:val="BodyText2"/>
              <w:jc w:val="both"/>
              <w:rPr>
                <w:rFonts w:ascii="Arial Narrow" w:hAnsi="Arial Narrow"/>
                <w:b w:val="0"/>
                <w:bCs w:val="0"/>
                <w:sz w:val="22"/>
                <w:szCs w:val="22"/>
                <w:lang w:val="en-ZA"/>
              </w:rPr>
            </w:pPr>
          </w:p>
        </w:tc>
      </w:tr>
      <w:tr w:rsidR="004D4A8D" w:rsidRPr="00BF690F" w:rsidTr="00E2513C">
        <w:tc>
          <w:tcPr>
            <w:tcW w:w="3528" w:type="dxa"/>
          </w:tcPr>
          <w:p w:rsidR="004D4A8D" w:rsidRPr="00BF690F" w:rsidRDefault="004D4A8D" w:rsidP="00BF690F">
            <w:pPr>
              <w:pStyle w:val="BodyText2"/>
              <w:jc w:val="both"/>
              <w:rPr>
                <w:rFonts w:ascii="Arial Narrow" w:hAnsi="Arial Narrow"/>
                <w:b w:val="0"/>
                <w:bCs w:val="0"/>
                <w:sz w:val="22"/>
                <w:szCs w:val="22"/>
                <w:lang w:val="en-ZA"/>
              </w:rPr>
            </w:pPr>
            <w:r w:rsidRPr="00BF690F">
              <w:rPr>
                <w:rFonts w:ascii="Arial Narrow" w:hAnsi="Arial Narrow"/>
                <w:b w:val="0"/>
                <w:bCs w:val="0"/>
                <w:sz w:val="22"/>
                <w:szCs w:val="22"/>
                <w:lang w:val="en-ZA"/>
              </w:rPr>
              <w:t>Nature conservation area</w:t>
            </w:r>
          </w:p>
        </w:tc>
        <w:tc>
          <w:tcPr>
            <w:tcW w:w="630" w:type="dxa"/>
            <w:tcBorders>
              <w:bottom w:val="single" w:sz="4" w:space="0" w:color="auto"/>
            </w:tcBorders>
            <w:shd w:val="clear" w:color="auto" w:fill="auto"/>
          </w:tcPr>
          <w:p w:rsidR="004D4A8D" w:rsidRPr="00A47737" w:rsidRDefault="004D4A8D" w:rsidP="00A11425">
            <w:pPr>
              <w:pStyle w:val="BodyText2"/>
              <w:jc w:val="center"/>
              <w:rPr>
                <w:b w:val="0"/>
                <w:bCs w:val="0"/>
                <w:szCs w:val="20"/>
                <w:lang w:val="en-ZA"/>
              </w:rPr>
            </w:pPr>
          </w:p>
        </w:tc>
        <w:tc>
          <w:tcPr>
            <w:tcW w:w="630" w:type="dxa"/>
            <w:tcBorders>
              <w:bottom w:val="single" w:sz="4" w:space="0" w:color="auto"/>
            </w:tcBorders>
            <w:shd w:val="clear" w:color="auto" w:fill="F2F2F2"/>
          </w:tcPr>
          <w:p w:rsidR="004D4A8D" w:rsidRPr="00A47737" w:rsidRDefault="00BD3570" w:rsidP="00A11425">
            <w:pPr>
              <w:pStyle w:val="BodyText2"/>
              <w:jc w:val="center"/>
              <w:rPr>
                <w:b w:val="0"/>
                <w:bCs w:val="0"/>
                <w:szCs w:val="20"/>
                <w:lang w:val="en-ZA"/>
              </w:rPr>
            </w:pPr>
            <w:r>
              <w:rPr>
                <w:b w:val="0"/>
                <w:bCs w:val="0"/>
                <w:szCs w:val="20"/>
                <w:lang w:val="en-ZA"/>
              </w:rPr>
              <w:t>NO</w:t>
            </w:r>
          </w:p>
        </w:tc>
        <w:tc>
          <w:tcPr>
            <w:tcW w:w="3780" w:type="dxa"/>
          </w:tcPr>
          <w:p w:rsidR="004D4A8D" w:rsidRPr="00BF690F" w:rsidRDefault="004D4A8D" w:rsidP="00BF690F">
            <w:pPr>
              <w:pStyle w:val="BodyText2"/>
              <w:jc w:val="both"/>
              <w:rPr>
                <w:rFonts w:ascii="Arial Narrow" w:hAnsi="Arial Narrow"/>
                <w:b w:val="0"/>
                <w:bCs w:val="0"/>
                <w:sz w:val="22"/>
                <w:szCs w:val="22"/>
                <w:lang w:val="en-ZA"/>
              </w:rPr>
            </w:pPr>
          </w:p>
        </w:tc>
      </w:tr>
      <w:tr w:rsidR="004D4A8D" w:rsidRPr="00BF690F" w:rsidTr="00E2513C">
        <w:tc>
          <w:tcPr>
            <w:tcW w:w="3528" w:type="dxa"/>
          </w:tcPr>
          <w:p w:rsidR="004D4A8D" w:rsidRPr="00BF690F" w:rsidRDefault="004D4A8D" w:rsidP="00BF690F">
            <w:pPr>
              <w:pStyle w:val="BodyText2"/>
              <w:jc w:val="both"/>
              <w:rPr>
                <w:rFonts w:ascii="Arial Narrow" w:hAnsi="Arial Narrow"/>
                <w:b w:val="0"/>
                <w:bCs w:val="0"/>
                <w:sz w:val="22"/>
                <w:szCs w:val="22"/>
                <w:lang w:val="en-ZA"/>
              </w:rPr>
            </w:pPr>
            <w:r w:rsidRPr="00BF690F">
              <w:rPr>
                <w:rFonts w:ascii="Arial Narrow" w:hAnsi="Arial Narrow"/>
                <w:b w:val="0"/>
                <w:bCs w:val="0"/>
                <w:sz w:val="22"/>
                <w:szCs w:val="22"/>
                <w:lang w:val="en-ZA"/>
              </w:rPr>
              <w:t>Mountain, hill or ridge</w:t>
            </w:r>
          </w:p>
        </w:tc>
        <w:tc>
          <w:tcPr>
            <w:tcW w:w="630" w:type="dxa"/>
            <w:shd w:val="clear" w:color="auto" w:fill="auto"/>
          </w:tcPr>
          <w:p w:rsidR="004D4A8D" w:rsidRPr="00A47737" w:rsidRDefault="004D4A8D" w:rsidP="005F7E91">
            <w:pPr>
              <w:pStyle w:val="BodyText2"/>
              <w:jc w:val="center"/>
              <w:rPr>
                <w:b w:val="0"/>
                <w:bCs w:val="0"/>
                <w:szCs w:val="20"/>
                <w:lang w:val="en-ZA"/>
              </w:rPr>
            </w:pPr>
          </w:p>
        </w:tc>
        <w:tc>
          <w:tcPr>
            <w:tcW w:w="630" w:type="dxa"/>
            <w:shd w:val="clear" w:color="auto" w:fill="F2F2F2" w:themeFill="background1" w:themeFillShade="F2"/>
          </w:tcPr>
          <w:p w:rsidR="004D4A8D" w:rsidRPr="00A47737" w:rsidRDefault="00E2513C" w:rsidP="00A11425">
            <w:pPr>
              <w:pStyle w:val="BodyText2"/>
              <w:jc w:val="center"/>
              <w:rPr>
                <w:b w:val="0"/>
                <w:bCs w:val="0"/>
                <w:szCs w:val="20"/>
                <w:lang w:val="en-ZA"/>
              </w:rPr>
            </w:pPr>
            <w:r>
              <w:rPr>
                <w:b w:val="0"/>
                <w:bCs w:val="0"/>
                <w:szCs w:val="20"/>
                <w:lang w:val="en-ZA"/>
              </w:rPr>
              <w:t>NO</w:t>
            </w:r>
          </w:p>
        </w:tc>
        <w:tc>
          <w:tcPr>
            <w:tcW w:w="3780" w:type="dxa"/>
          </w:tcPr>
          <w:p w:rsidR="004D4A8D" w:rsidRPr="00BF690F" w:rsidRDefault="004D4A8D" w:rsidP="00F43BB3">
            <w:pPr>
              <w:pStyle w:val="BodyText2"/>
              <w:jc w:val="both"/>
              <w:rPr>
                <w:rFonts w:ascii="Arial Narrow" w:hAnsi="Arial Narrow"/>
                <w:b w:val="0"/>
                <w:bCs w:val="0"/>
                <w:sz w:val="22"/>
                <w:szCs w:val="22"/>
                <w:lang w:val="en-ZA"/>
              </w:rPr>
            </w:pPr>
          </w:p>
        </w:tc>
      </w:tr>
      <w:tr w:rsidR="004D4A8D" w:rsidRPr="00BF690F" w:rsidTr="00DE3BD5">
        <w:tc>
          <w:tcPr>
            <w:tcW w:w="3528" w:type="dxa"/>
          </w:tcPr>
          <w:p w:rsidR="004D4A8D" w:rsidRPr="00BF690F" w:rsidRDefault="004D4A8D" w:rsidP="00BF690F">
            <w:pPr>
              <w:pStyle w:val="BodyText2"/>
              <w:jc w:val="both"/>
              <w:rPr>
                <w:rFonts w:ascii="Arial Narrow" w:hAnsi="Arial Narrow"/>
                <w:b w:val="0"/>
                <w:bCs w:val="0"/>
                <w:sz w:val="22"/>
                <w:szCs w:val="22"/>
                <w:lang w:val="en-ZA"/>
              </w:rPr>
            </w:pPr>
            <w:r w:rsidRPr="00BF690F">
              <w:rPr>
                <w:rFonts w:ascii="Arial Narrow" w:hAnsi="Arial Narrow"/>
                <w:b w:val="0"/>
                <w:bCs w:val="0"/>
                <w:sz w:val="22"/>
                <w:szCs w:val="22"/>
                <w:lang w:val="en-ZA"/>
              </w:rPr>
              <w:t>Museum</w:t>
            </w:r>
          </w:p>
        </w:tc>
        <w:tc>
          <w:tcPr>
            <w:tcW w:w="630" w:type="dxa"/>
            <w:tcBorders>
              <w:bottom w:val="single" w:sz="4" w:space="0" w:color="auto"/>
            </w:tcBorders>
          </w:tcPr>
          <w:p w:rsidR="004D4A8D" w:rsidRPr="00A47737" w:rsidRDefault="004D4A8D" w:rsidP="00A11425">
            <w:pPr>
              <w:pStyle w:val="BodyText2"/>
              <w:jc w:val="center"/>
              <w:rPr>
                <w:b w:val="0"/>
                <w:bCs w:val="0"/>
                <w:szCs w:val="20"/>
                <w:lang w:val="en-ZA"/>
              </w:rPr>
            </w:pPr>
          </w:p>
        </w:tc>
        <w:tc>
          <w:tcPr>
            <w:tcW w:w="630" w:type="dxa"/>
            <w:tcBorders>
              <w:bottom w:val="single" w:sz="4" w:space="0" w:color="auto"/>
            </w:tcBorders>
            <w:shd w:val="clear" w:color="auto" w:fill="F2F2F2"/>
          </w:tcPr>
          <w:p w:rsidR="004D4A8D" w:rsidRPr="00A47737" w:rsidRDefault="004D4A8D" w:rsidP="00A11425">
            <w:pPr>
              <w:pStyle w:val="BodyText2"/>
              <w:jc w:val="center"/>
              <w:rPr>
                <w:b w:val="0"/>
                <w:bCs w:val="0"/>
                <w:szCs w:val="20"/>
                <w:lang w:val="en-ZA"/>
              </w:rPr>
            </w:pPr>
            <w:r w:rsidRPr="00A47737">
              <w:rPr>
                <w:b w:val="0"/>
                <w:bCs w:val="0"/>
                <w:szCs w:val="20"/>
                <w:lang w:val="en-ZA"/>
              </w:rPr>
              <w:t>NO</w:t>
            </w:r>
          </w:p>
        </w:tc>
        <w:tc>
          <w:tcPr>
            <w:tcW w:w="3780" w:type="dxa"/>
          </w:tcPr>
          <w:p w:rsidR="004D4A8D" w:rsidRPr="00BF690F" w:rsidRDefault="004D4A8D" w:rsidP="00BF690F">
            <w:pPr>
              <w:pStyle w:val="BodyText2"/>
              <w:jc w:val="both"/>
              <w:rPr>
                <w:rFonts w:ascii="Arial Narrow" w:hAnsi="Arial Narrow"/>
                <w:b w:val="0"/>
                <w:bCs w:val="0"/>
                <w:sz w:val="22"/>
                <w:szCs w:val="22"/>
                <w:lang w:val="en-ZA"/>
              </w:rPr>
            </w:pPr>
          </w:p>
        </w:tc>
      </w:tr>
      <w:tr w:rsidR="004D4A8D" w:rsidRPr="00BF690F" w:rsidTr="00DE3BD5">
        <w:tc>
          <w:tcPr>
            <w:tcW w:w="3528" w:type="dxa"/>
          </w:tcPr>
          <w:p w:rsidR="004D4A8D" w:rsidRPr="00BF690F" w:rsidRDefault="004D4A8D" w:rsidP="00BF690F">
            <w:pPr>
              <w:pStyle w:val="BodyText2"/>
              <w:jc w:val="both"/>
              <w:rPr>
                <w:rFonts w:ascii="Arial Narrow" w:hAnsi="Arial Narrow"/>
                <w:b w:val="0"/>
                <w:bCs w:val="0"/>
                <w:sz w:val="22"/>
                <w:szCs w:val="22"/>
                <w:lang w:val="en-ZA"/>
              </w:rPr>
            </w:pPr>
            <w:r w:rsidRPr="00BF690F">
              <w:rPr>
                <w:rFonts w:ascii="Arial Narrow" w:hAnsi="Arial Narrow"/>
                <w:b w:val="0"/>
                <w:bCs w:val="0"/>
                <w:sz w:val="22"/>
                <w:szCs w:val="22"/>
                <w:lang w:val="en-ZA"/>
              </w:rPr>
              <w:t>Historical building</w:t>
            </w:r>
          </w:p>
        </w:tc>
        <w:tc>
          <w:tcPr>
            <w:tcW w:w="630" w:type="dxa"/>
            <w:shd w:val="clear" w:color="auto" w:fill="auto"/>
          </w:tcPr>
          <w:p w:rsidR="004D4A8D" w:rsidRPr="00A47737" w:rsidRDefault="004D4A8D" w:rsidP="00A11425">
            <w:pPr>
              <w:pStyle w:val="BodyText2"/>
              <w:jc w:val="center"/>
              <w:rPr>
                <w:b w:val="0"/>
                <w:bCs w:val="0"/>
                <w:szCs w:val="20"/>
                <w:lang w:val="en-ZA"/>
              </w:rPr>
            </w:pPr>
          </w:p>
        </w:tc>
        <w:tc>
          <w:tcPr>
            <w:tcW w:w="630" w:type="dxa"/>
            <w:shd w:val="clear" w:color="auto" w:fill="F2F2F2"/>
          </w:tcPr>
          <w:p w:rsidR="004D4A8D" w:rsidRPr="00A47737" w:rsidRDefault="00DE3BD5" w:rsidP="00A11425">
            <w:pPr>
              <w:pStyle w:val="BodyText2"/>
              <w:jc w:val="center"/>
              <w:rPr>
                <w:b w:val="0"/>
                <w:bCs w:val="0"/>
                <w:szCs w:val="20"/>
                <w:lang w:val="en-ZA"/>
              </w:rPr>
            </w:pPr>
            <w:r>
              <w:rPr>
                <w:b w:val="0"/>
                <w:bCs w:val="0"/>
                <w:szCs w:val="20"/>
                <w:lang w:val="en-ZA"/>
              </w:rPr>
              <w:t>NO</w:t>
            </w:r>
          </w:p>
        </w:tc>
        <w:tc>
          <w:tcPr>
            <w:tcW w:w="3780" w:type="dxa"/>
          </w:tcPr>
          <w:p w:rsidR="004D4A8D" w:rsidRPr="00BF690F" w:rsidRDefault="004D4A8D" w:rsidP="00BF690F">
            <w:pPr>
              <w:pStyle w:val="BodyText2"/>
              <w:jc w:val="both"/>
              <w:rPr>
                <w:rFonts w:ascii="Arial Narrow" w:hAnsi="Arial Narrow"/>
                <w:b w:val="0"/>
                <w:bCs w:val="0"/>
                <w:sz w:val="22"/>
                <w:szCs w:val="22"/>
                <w:lang w:val="en-ZA"/>
              </w:rPr>
            </w:pPr>
          </w:p>
        </w:tc>
      </w:tr>
      <w:tr w:rsidR="004D4A8D" w:rsidRPr="00BF690F" w:rsidTr="006E7BA4">
        <w:tc>
          <w:tcPr>
            <w:tcW w:w="3528" w:type="dxa"/>
          </w:tcPr>
          <w:p w:rsidR="004D4A8D" w:rsidRPr="00BF690F" w:rsidRDefault="004D4A8D" w:rsidP="00BF690F">
            <w:pPr>
              <w:pStyle w:val="BodyText2"/>
              <w:jc w:val="both"/>
              <w:rPr>
                <w:rFonts w:ascii="Arial Narrow" w:hAnsi="Arial Narrow"/>
                <w:b w:val="0"/>
                <w:bCs w:val="0"/>
                <w:sz w:val="22"/>
                <w:szCs w:val="22"/>
                <w:lang w:val="en-ZA"/>
              </w:rPr>
            </w:pPr>
            <w:r w:rsidRPr="00BF690F">
              <w:rPr>
                <w:rFonts w:ascii="Arial Narrow" w:hAnsi="Arial Narrow"/>
                <w:b w:val="0"/>
                <w:bCs w:val="0"/>
                <w:sz w:val="22"/>
                <w:szCs w:val="22"/>
                <w:lang w:val="en-ZA"/>
              </w:rPr>
              <w:t>Protected Area</w:t>
            </w:r>
          </w:p>
        </w:tc>
        <w:tc>
          <w:tcPr>
            <w:tcW w:w="630" w:type="dxa"/>
            <w:tcBorders>
              <w:bottom w:val="single" w:sz="4" w:space="0" w:color="auto"/>
            </w:tcBorders>
          </w:tcPr>
          <w:p w:rsidR="004D4A8D" w:rsidRPr="00A47737" w:rsidRDefault="004D4A8D" w:rsidP="00A11425">
            <w:pPr>
              <w:pStyle w:val="BodyText2"/>
              <w:jc w:val="center"/>
              <w:rPr>
                <w:b w:val="0"/>
                <w:bCs w:val="0"/>
                <w:szCs w:val="20"/>
                <w:lang w:val="en-ZA"/>
              </w:rPr>
            </w:pPr>
          </w:p>
        </w:tc>
        <w:tc>
          <w:tcPr>
            <w:tcW w:w="630" w:type="dxa"/>
            <w:tcBorders>
              <w:bottom w:val="single" w:sz="4" w:space="0" w:color="auto"/>
            </w:tcBorders>
            <w:shd w:val="clear" w:color="auto" w:fill="F2F2F2"/>
          </w:tcPr>
          <w:p w:rsidR="004D4A8D" w:rsidRPr="00A47737" w:rsidRDefault="004D4A8D" w:rsidP="00A11425">
            <w:pPr>
              <w:pStyle w:val="BodyText2"/>
              <w:jc w:val="center"/>
              <w:rPr>
                <w:b w:val="0"/>
                <w:bCs w:val="0"/>
                <w:szCs w:val="20"/>
                <w:lang w:val="en-ZA"/>
              </w:rPr>
            </w:pPr>
            <w:r w:rsidRPr="00A47737">
              <w:rPr>
                <w:b w:val="0"/>
                <w:bCs w:val="0"/>
                <w:szCs w:val="20"/>
                <w:lang w:val="en-ZA"/>
              </w:rPr>
              <w:t>NO</w:t>
            </w:r>
          </w:p>
        </w:tc>
        <w:tc>
          <w:tcPr>
            <w:tcW w:w="3780" w:type="dxa"/>
          </w:tcPr>
          <w:p w:rsidR="004D4A8D" w:rsidRPr="00BF690F" w:rsidRDefault="004D4A8D" w:rsidP="00BF690F">
            <w:pPr>
              <w:pStyle w:val="BodyText2"/>
              <w:jc w:val="both"/>
              <w:rPr>
                <w:rFonts w:ascii="Arial Narrow" w:hAnsi="Arial Narrow"/>
                <w:b w:val="0"/>
                <w:bCs w:val="0"/>
                <w:sz w:val="22"/>
                <w:szCs w:val="22"/>
                <w:lang w:val="en-ZA"/>
              </w:rPr>
            </w:pPr>
          </w:p>
        </w:tc>
      </w:tr>
      <w:tr w:rsidR="004D4A8D" w:rsidRPr="00BF690F" w:rsidTr="006E7BA4">
        <w:tc>
          <w:tcPr>
            <w:tcW w:w="3528" w:type="dxa"/>
          </w:tcPr>
          <w:p w:rsidR="004D4A8D" w:rsidRPr="00BF690F" w:rsidRDefault="004D4A8D" w:rsidP="00BF690F">
            <w:pPr>
              <w:pStyle w:val="BodyText2"/>
              <w:jc w:val="both"/>
              <w:rPr>
                <w:rFonts w:ascii="Arial Narrow" w:hAnsi="Arial Narrow"/>
                <w:b w:val="0"/>
                <w:bCs w:val="0"/>
                <w:sz w:val="22"/>
                <w:szCs w:val="22"/>
                <w:lang w:val="en-ZA"/>
              </w:rPr>
            </w:pPr>
            <w:r w:rsidRPr="00BF690F">
              <w:rPr>
                <w:rFonts w:ascii="Arial Narrow" w:hAnsi="Arial Narrow"/>
                <w:b w:val="0"/>
                <w:bCs w:val="0"/>
                <w:sz w:val="22"/>
                <w:szCs w:val="22"/>
                <w:lang w:val="en-ZA"/>
              </w:rPr>
              <w:t>Graveyard</w:t>
            </w:r>
          </w:p>
        </w:tc>
        <w:tc>
          <w:tcPr>
            <w:tcW w:w="630" w:type="dxa"/>
            <w:tcBorders>
              <w:bottom w:val="single" w:sz="4" w:space="0" w:color="auto"/>
            </w:tcBorders>
            <w:shd w:val="clear" w:color="auto" w:fill="auto"/>
          </w:tcPr>
          <w:p w:rsidR="004D4A8D" w:rsidRPr="00A47737" w:rsidRDefault="004D4A8D" w:rsidP="00E2513C">
            <w:pPr>
              <w:pStyle w:val="BodyText2"/>
              <w:jc w:val="center"/>
              <w:rPr>
                <w:b w:val="0"/>
                <w:bCs w:val="0"/>
                <w:szCs w:val="20"/>
                <w:lang w:val="en-ZA"/>
              </w:rPr>
            </w:pPr>
          </w:p>
        </w:tc>
        <w:tc>
          <w:tcPr>
            <w:tcW w:w="630" w:type="dxa"/>
            <w:tcBorders>
              <w:bottom w:val="single" w:sz="4" w:space="0" w:color="auto"/>
            </w:tcBorders>
            <w:shd w:val="clear" w:color="auto" w:fill="F2F2F2" w:themeFill="background1" w:themeFillShade="F2"/>
          </w:tcPr>
          <w:p w:rsidR="004D4A8D" w:rsidRPr="00A47737" w:rsidRDefault="006E7BA4" w:rsidP="00A11425">
            <w:pPr>
              <w:pStyle w:val="BodyText2"/>
              <w:jc w:val="center"/>
              <w:rPr>
                <w:b w:val="0"/>
                <w:bCs w:val="0"/>
                <w:szCs w:val="20"/>
                <w:lang w:val="en-ZA"/>
              </w:rPr>
            </w:pPr>
            <w:r>
              <w:rPr>
                <w:b w:val="0"/>
                <w:bCs w:val="0"/>
                <w:szCs w:val="20"/>
                <w:lang w:val="en-ZA"/>
              </w:rPr>
              <w:t>NO</w:t>
            </w:r>
          </w:p>
        </w:tc>
        <w:tc>
          <w:tcPr>
            <w:tcW w:w="3780" w:type="dxa"/>
          </w:tcPr>
          <w:p w:rsidR="004D4A8D" w:rsidRPr="00BF690F" w:rsidRDefault="004D4A8D" w:rsidP="00BF690F">
            <w:pPr>
              <w:pStyle w:val="BodyText2"/>
              <w:jc w:val="both"/>
              <w:rPr>
                <w:rFonts w:ascii="Arial Narrow" w:hAnsi="Arial Narrow"/>
                <w:b w:val="0"/>
                <w:bCs w:val="0"/>
                <w:sz w:val="22"/>
                <w:szCs w:val="22"/>
                <w:lang w:val="en-ZA"/>
              </w:rPr>
            </w:pPr>
          </w:p>
        </w:tc>
      </w:tr>
      <w:tr w:rsidR="004D4A8D" w:rsidRPr="00BF690F" w:rsidTr="00DE3BD5">
        <w:tc>
          <w:tcPr>
            <w:tcW w:w="3528" w:type="dxa"/>
          </w:tcPr>
          <w:p w:rsidR="004D4A8D" w:rsidRPr="00BF690F" w:rsidRDefault="004D4A8D" w:rsidP="00BF690F">
            <w:pPr>
              <w:pStyle w:val="BodyText2"/>
              <w:jc w:val="both"/>
              <w:rPr>
                <w:rFonts w:ascii="Arial Narrow" w:hAnsi="Arial Narrow"/>
                <w:b w:val="0"/>
                <w:bCs w:val="0"/>
                <w:sz w:val="22"/>
                <w:szCs w:val="22"/>
                <w:lang w:val="en-ZA"/>
              </w:rPr>
            </w:pPr>
            <w:r w:rsidRPr="00BF690F">
              <w:rPr>
                <w:rFonts w:ascii="Arial Narrow" w:hAnsi="Arial Narrow"/>
                <w:b w:val="0"/>
                <w:bCs w:val="0"/>
                <w:sz w:val="22"/>
                <w:szCs w:val="22"/>
                <w:lang w:val="en-ZA"/>
              </w:rPr>
              <w:t>Archaeological site</w:t>
            </w:r>
          </w:p>
        </w:tc>
        <w:tc>
          <w:tcPr>
            <w:tcW w:w="630" w:type="dxa"/>
            <w:shd w:val="clear" w:color="auto" w:fill="auto"/>
          </w:tcPr>
          <w:p w:rsidR="004D4A8D" w:rsidRPr="00A47737" w:rsidRDefault="004D4A8D" w:rsidP="00A11425">
            <w:pPr>
              <w:pStyle w:val="BodyText2"/>
              <w:jc w:val="center"/>
              <w:rPr>
                <w:b w:val="0"/>
                <w:bCs w:val="0"/>
                <w:szCs w:val="20"/>
                <w:lang w:val="en-ZA"/>
              </w:rPr>
            </w:pPr>
          </w:p>
        </w:tc>
        <w:tc>
          <w:tcPr>
            <w:tcW w:w="630" w:type="dxa"/>
            <w:shd w:val="clear" w:color="auto" w:fill="F2F2F2"/>
          </w:tcPr>
          <w:p w:rsidR="004D4A8D" w:rsidRPr="00A47737" w:rsidRDefault="00DE3BD5" w:rsidP="00A11425">
            <w:pPr>
              <w:pStyle w:val="BodyText2"/>
              <w:jc w:val="center"/>
              <w:rPr>
                <w:b w:val="0"/>
                <w:bCs w:val="0"/>
                <w:szCs w:val="20"/>
                <w:lang w:val="en-ZA"/>
              </w:rPr>
            </w:pPr>
            <w:r>
              <w:rPr>
                <w:b w:val="0"/>
                <w:bCs w:val="0"/>
                <w:szCs w:val="20"/>
                <w:lang w:val="en-ZA"/>
              </w:rPr>
              <w:t>NO</w:t>
            </w:r>
          </w:p>
        </w:tc>
        <w:tc>
          <w:tcPr>
            <w:tcW w:w="3780" w:type="dxa"/>
          </w:tcPr>
          <w:p w:rsidR="004D4A8D" w:rsidRPr="00BF690F" w:rsidRDefault="004D4A8D" w:rsidP="00BF690F">
            <w:pPr>
              <w:pStyle w:val="BodyText2"/>
              <w:jc w:val="both"/>
              <w:rPr>
                <w:rFonts w:ascii="Arial Narrow" w:hAnsi="Arial Narrow"/>
                <w:b w:val="0"/>
                <w:bCs w:val="0"/>
                <w:sz w:val="22"/>
                <w:szCs w:val="22"/>
                <w:lang w:val="en-ZA"/>
              </w:rPr>
            </w:pPr>
          </w:p>
        </w:tc>
      </w:tr>
      <w:tr w:rsidR="004D4A8D" w:rsidRPr="00BF690F" w:rsidTr="00A11425">
        <w:tc>
          <w:tcPr>
            <w:tcW w:w="3528" w:type="dxa"/>
          </w:tcPr>
          <w:p w:rsidR="004D4A8D" w:rsidRPr="00BF690F" w:rsidRDefault="004D4A8D" w:rsidP="00BF690F">
            <w:pPr>
              <w:pStyle w:val="BodyText2"/>
              <w:jc w:val="both"/>
              <w:rPr>
                <w:rFonts w:ascii="Arial Narrow" w:hAnsi="Arial Narrow"/>
                <w:b w:val="0"/>
                <w:bCs w:val="0"/>
                <w:sz w:val="22"/>
                <w:szCs w:val="22"/>
                <w:lang w:val="en-ZA"/>
              </w:rPr>
            </w:pPr>
            <w:r w:rsidRPr="00BF690F">
              <w:rPr>
                <w:rFonts w:ascii="Arial Narrow" w:hAnsi="Arial Narrow"/>
                <w:b w:val="0"/>
                <w:bCs w:val="0"/>
                <w:sz w:val="22"/>
                <w:szCs w:val="22"/>
                <w:lang w:val="en-ZA"/>
              </w:rPr>
              <w:t>Other land uses (describe)</w:t>
            </w:r>
          </w:p>
        </w:tc>
        <w:tc>
          <w:tcPr>
            <w:tcW w:w="630" w:type="dxa"/>
          </w:tcPr>
          <w:p w:rsidR="004D4A8D" w:rsidRPr="00A47737" w:rsidRDefault="004D4A8D" w:rsidP="00A11425">
            <w:pPr>
              <w:pStyle w:val="BodyText2"/>
              <w:jc w:val="center"/>
              <w:rPr>
                <w:b w:val="0"/>
                <w:bCs w:val="0"/>
                <w:szCs w:val="20"/>
                <w:lang w:val="en-ZA"/>
              </w:rPr>
            </w:pPr>
          </w:p>
        </w:tc>
        <w:tc>
          <w:tcPr>
            <w:tcW w:w="630" w:type="dxa"/>
            <w:shd w:val="clear" w:color="auto" w:fill="F2F2F2"/>
          </w:tcPr>
          <w:p w:rsidR="004D4A8D" w:rsidRPr="00A47737" w:rsidRDefault="004D4A8D" w:rsidP="00A11425">
            <w:pPr>
              <w:pStyle w:val="BodyText2"/>
              <w:jc w:val="center"/>
              <w:rPr>
                <w:b w:val="0"/>
                <w:bCs w:val="0"/>
                <w:szCs w:val="20"/>
                <w:lang w:val="en-ZA"/>
              </w:rPr>
            </w:pPr>
            <w:r w:rsidRPr="00A47737">
              <w:rPr>
                <w:b w:val="0"/>
                <w:bCs w:val="0"/>
                <w:szCs w:val="20"/>
                <w:lang w:val="en-ZA"/>
              </w:rPr>
              <w:t>NO</w:t>
            </w:r>
          </w:p>
        </w:tc>
        <w:tc>
          <w:tcPr>
            <w:tcW w:w="3780" w:type="dxa"/>
          </w:tcPr>
          <w:p w:rsidR="004D4A8D" w:rsidRPr="00BF690F" w:rsidRDefault="004D4A8D" w:rsidP="00BF690F">
            <w:pPr>
              <w:pStyle w:val="BodyText2"/>
              <w:jc w:val="both"/>
              <w:rPr>
                <w:rFonts w:ascii="Arial Narrow" w:hAnsi="Arial Narrow"/>
                <w:b w:val="0"/>
                <w:bCs w:val="0"/>
                <w:sz w:val="22"/>
                <w:szCs w:val="22"/>
                <w:lang w:val="en-ZA"/>
              </w:rPr>
            </w:pPr>
          </w:p>
        </w:tc>
      </w:tr>
    </w:tbl>
    <w:p w:rsidR="004779FB" w:rsidRDefault="004779FB" w:rsidP="007D22B0">
      <w:pPr>
        <w:pStyle w:val="BodyText"/>
        <w:jc w:val="both"/>
        <w:rPr>
          <w:rFonts w:ascii="Arial Narrow" w:hAnsi="Arial Narrow"/>
          <w:sz w:val="24"/>
          <w:lang w:val="en-ZA"/>
        </w:rPr>
      </w:pPr>
    </w:p>
    <w:p w:rsidR="005E0E5E" w:rsidRDefault="005E0E5E" w:rsidP="007D22B0">
      <w:pPr>
        <w:pStyle w:val="BodyText2"/>
        <w:jc w:val="both"/>
        <w:rPr>
          <w:rFonts w:ascii="Arial Narrow" w:hAnsi="Arial Narrow"/>
          <w:caps/>
          <w:sz w:val="24"/>
          <w:lang w:val="en-ZA"/>
        </w:rPr>
      </w:pPr>
    </w:p>
    <w:p w:rsidR="00A11425" w:rsidRPr="009A1E3D" w:rsidRDefault="00A11425" w:rsidP="007D22B0">
      <w:pPr>
        <w:pStyle w:val="BodyText2"/>
        <w:jc w:val="both"/>
        <w:rPr>
          <w:rFonts w:ascii="Arial Narrow" w:hAnsi="Arial Narrow"/>
          <w:caps/>
          <w:sz w:val="24"/>
          <w:lang w:val="en-ZA"/>
        </w:rPr>
      </w:pPr>
    </w:p>
    <w:p w:rsidR="005E0E5E" w:rsidRPr="009A1E3D" w:rsidRDefault="005E0E5E" w:rsidP="00BF690F">
      <w:pPr>
        <w:pStyle w:val="BodyText2"/>
        <w:numPr>
          <w:ilvl w:val="0"/>
          <w:numId w:val="11"/>
        </w:numPr>
        <w:jc w:val="both"/>
        <w:rPr>
          <w:rFonts w:ascii="Arial Narrow" w:hAnsi="Arial Narrow"/>
          <w:caps/>
          <w:sz w:val="24"/>
          <w:lang w:val="en-ZA"/>
        </w:rPr>
      </w:pPr>
      <w:r w:rsidRPr="009A1E3D">
        <w:rPr>
          <w:rFonts w:ascii="Arial Narrow" w:hAnsi="Arial Narrow"/>
          <w:caps/>
          <w:sz w:val="24"/>
          <w:lang w:val="en-ZA"/>
        </w:rPr>
        <w:t>Cultural/</w:t>
      </w:r>
      <w:r w:rsidR="00984767">
        <w:rPr>
          <w:rFonts w:ascii="Arial Narrow" w:hAnsi="Arial Narrow"/>
          <w:caps/>
          <w:sz w:val="24"/>
          <w:lang w:val="en-ZA"/>
        </w:rPr>
        <w:t xml:space="preserve"> </w:t>
      </w:r>
      <w:r w:rsidRPr="009A1E3D">
        <w:rPr>
          <w:rFonts w:ascii="Arial Narrow" w:hAnsi="Arial Narrow"/>
          <w:caps/>
          <w:sz w:val="24"/>
          <w:lang w:val="en-ZA"/>
        </w:rPr>
        <w:t>Historical Features</w:t>
      </w:r>
    </w:p>
    <w:p w:rsidR="005E0E5E" w:rsidRPr="009A1E3D" w:rsidRDefault="005E0E5E" w:rsidP="007D22B0">
      <w:pPr>
        <w:pStyle w:val="BodyText2"/>
        <w:jc w:val="both"/>
        <w:rPr>
          <w:rFonts w:ascii="Arial Narrow" w:hAnsi="Arial Narrow"/>
          <w:sz w:val="24"/>
          <w:lang w:val="en-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3170"/>
        <w:gridCol w:w="849"/>
        <w:gridCol w:w="978"/>
      </w:tblGrid>
      <w:tr w:rsidR="005E0E5E" w:rsidRPr="009A1E3D" w:rsidTr="00A11425">
        <w:tc>
          <w:tcPr>
            <w:tcW w:w="6590" w:type="dxa"/>
            <w:gridSpan w:val="2"/>
            <w:tcBorders>
              <w:top w:val="nil"/>
              <w:left w:val="nil"/>
              <w:bottom w:val="nil"/>
              <w:right w:val="single" w:sz="4" w:space="0" w:color="auto"/>
            </w:tcBorders>
          </w:tcPr>
          <w:p w:rsidR="005E0E5E" w:rsidRPr="009A1E3D" w:rsidRDefault="005E0E5E" w:rsidP="007D22B0">
            <w:pPr>
              <w:pStyle w:val="BodyText2"/>
              <w:jc w:val="both"/>
              <w:rPr>
                <w:rFonts w:ascii="Arial Narrow" w:hAnsi="Arial Narrow"/>
                <w:b w:val="0"/>
                <w:bCs w:val="0"/>
                <w:sz w:val="24"/>
                <w:lang w:val="en-ZA"/>
              </w:rPr>
            </w:pPr>
            <w:r w:rsidRPr="009A1E3D">
              <w:rPr>
                <w:rFonts w:ascii="Arial Narrow" w:hAnsi="Arial Narrow"/>
                <w:b w:val="0"/>
                <w:bCs w:val="0"/>
                <w:sz w:val="24"/>
                <w:lang w:val="en-ZA"/>
              </w:rPr>
              <w:t xml:space="preserve">Are there any signs of culturally or historically significant elements, as defined in section 2 of the National Heritage Resources Act, 1999, (Act No. 25 of 1999), including </w:t>
            </w:r>
            <w:r w:rsidR="00984767">
              <w:rPr>
                <w:rFonts w:ascii="Arial Narrow" w:hAnsi="Arial Narrow"/>
                <w:b w:val="0"/>
                <w:bCs w:val="0"/>
                <w:sz w:val="24"/>
                <w:lang w:val="en-ZA"/>
              </w:rPr>
              <w:t>a</w:t>
            </w:r>
            <w:r w:rsidR="00984767" w:rsidRPr="009A1E3D">
              <w:rPr>
                <w:rFonts w:ascii="Arial Narrow" w:hAnsi="Arial Narrow"/>
                <w:b w:val="0"/>
                <w:bCs w:val="0"/>
                <w:sz w:val="24"/>
                <w:lang w:val="en-ZA"/>
              </w:rPr>
              <w:t xml:space="preserve">rchaeological or </w:t>
            </w:r>
            <w:proofErr w:type="spellStart"/>
            <w:r w:rsidR="00984767" w:rsidRPr="009A1E3D">
              <w:rPr>
                <w:rFonts w:ascii="Arial Narrow" w:hAnsi="Arial Narrow"/>
                <w:b w:val="0"/>
                <w:bCs w:val="0"/>
                <w:sz w:val="24"/>
                <w:lang w:val="en-ZA"/>
              </w:rPr>
              <w:t>palaeontological</w:t>
            </w:r>
            <w:proofErr w:type="spellEnd"/>
            <w:r w:rsidR="00984767" w:rsidRPr="009A1E3D">
              <w:rPr>
                <w:rFonts w:ascii="Arial Narrow" w:hAnsi="Arial Narrow"/>
                <w:b w:val="0"/>
                <w:bCs w:val="0"/>
                <w:sz w:val="24"/>
                <w:lang w:val="en-ZA"/>
              </w:rPr>
              <w:t xml:space="preserve"> sites, on or within 20m</w:t>
            </w:r>
            <w:r w:rsidR="00984767">
              <w:rPr>
                <w:rFonts w:ascii="Arial Narrow" w:hAnsi="Arial Narrow"/>
                <w:b w:val="0"/>
                <w:bCs w:val="0"/>
                <w:sz w:val="24"/>
                <w:lang w:val="en-ZA"/>
              </w:rPr>
              <w:t xml:space="preserve"> of </w:t>
            </w:r>
            <w:r w:rsidR="00984767" w:rsidRPr="009A1E3D">
              <w:rPr>
                <w:rFonts w:ascii="Arial Narrow" w:hAnsi="Arial Narrow"/>
                <w:b w:val="0"/>
                <w:bCs w:val="0"/>
                <w:sz w:val="24"/>
                <w:lang w:val="en-ZA"/>
              </w:rPr>
              <w:t>the site?</w:t>
            </w:r>
          </w:p>
        </w:tc>
        <w:tc>
          <w:tcPr>
            <w:tcW w:w="849" w:type="dxa"/>
            <w:tcBorders>
              <w:top w:val="single" w:sz="4" w:space="0" w:color="auto"/>
              <w:left w:val="single" w:sz="4" w:space="0" w:color="auto"/>
              <w:bottom w:val="single" w:sz="4" w:space="0" w:color="auto"/>
              <w:right w:val="single" w:sz="4" w:space="0" w:color="auto"/>
            </w:tcBorders>
          </w:tcPr>
          <w:p w:rsidR="005E0E5E" w:rsidRPr="00A47737" w:rsidRDefault="005E0E5E" w:rsidP="007D22B0">
            <w:pPr>
              <w:pStyle w:val="BodyText2"/>
              <w:jc w:val="both"/>
              <w:rPr>
                <w:b w:val="0"/>
                <w:bCs w:val="0"/>
                <w:szCs w:val="20"/>
                <w:lang w:val="en-ZA"/>
              </w:rPr>
            </w:pPr>
          </w:p>
        </w:tc>
        <w:tc>
          <w:tcPr>
            <w:tcW w:w="978" w:type="dxa"/>
            <w:tcBorders>
              <w:top w:val="single" w:sz="4" w:space="0" w:color="auto"/>
              <w:left w:val="single" w:sz="4" w:space="0" w:color="auto"/>
              <w:bottom w:val="single" w:sz="4" w:space="0" w:color="auto"/>
              <w:right w:val="single" w:sz="4" w:space="0" w:color="auto"/>
            </w:tcBorders>
            <w:shd w:val="clear" w:color="auto" w:fill="F2F2F2"/>
          </w:tcPr>
          <w:p w:rsidR="005E0E5E" w:rsidRPr="00A47737" w:rsidRDefault="005E0E5E" w:rsidP="007D22B0">
            <w:pPr>
              <w:pStyle w:val="BodyText2"/>
              <w:jc w:val="both"/>
              <w:rPr>
                <w:b w:val="0"/>
                <w:bCs w:val="0"/>
                <w:szCs w:val="20"/>
                <w:lang w:val="en-ZA"/>
              </w:rPr>
            </w:pPr>
            <w:r w:rsidRPr="00A47737">
              <w:rPr>
                <w:b w:val="0"/>
                <w:bCs w:val="0"/>
                <w:szCs w:val="20"/>
                <w:lang w:val="en-ZA"/>
              </w:rPr>
              <w:t>NO</w:t>
            </w:r>
          </w:p>
        </w:tc>
      </w:tr>
      <w:tr w:rsidR="005E0E5E" w:rsidRPr="009A1E3D">
        <w:trPr>
          <w:cantSplit/>
        </w:trPr>
        <w:tc>
          <w:tcPr>
            <w:tcW w:w="8417" w:type="dxa"/>
            <w:gridSpan w:val="4"/>
            <w:tcBorders>
              <w:top w:val="nil"/>
              <w:left w:val="nil"/>
              <w:bottom w:val="nil"/>
              <w:right w:val="single" w:sz="4" w:space="0" w:color="auto"/>
            </w:tcBorders>
          </w:tcPr>
          <w:p w:rsidR="005E0E5E" w:rsidRPr="009A1E3D" w:rsidRDefault="005E0E5E" w:rsidP="007D22B0">
            <w:pPr>
              <w:pStyle w:val="BodyText2"/>
              <w:jc w:val="both"/>
              <w:rPr>
                <w:rFonts w:ascii="Arial Narrow" w:hAnsi="Arial Narrow"/>
                <w:b w:val="0"/>
                <w:bCs w:val="0"/>
                <w:sz w:val="24"/>
                <w:lang w:val="en-ZA"/>
              </w:rPr>
            </w:pPr>
            <w:r w:rsidRPr="009A1E3D">
              <w:rPr>
                <w:rFonts w:ascii="Arial Narrow" w:hAnsi="Arial Narrow"/>
                <w:b w:val="0"/>
                <w:bCs w:val="0"/>
                <w:sz w:val="24"/>
                <w:lang w:val="en-ZA"/>
              </w:rPr>
              <w:t xml:space="preserve">If </w:t>
            </w:r>
            <w:r w:rsidR="00984767">
              <w:rPr>
                <w:rFonts w:ascii="Arial Narrow" w:hAnsi="Arial Narrow"/>
                <w:b w:val="0"/>
                <w:bCs w:val="0"/>
                <w:sz w:val="24"/>
                <w:lang w:val="en-ZA"/>
              </w:rPr>
              <w:t>YES</w:t>
            </w:r>
            <w:r w:rsidRPr="009A1E3D">
              <w:rPr>
                <w:rFonts w:ascii="Arial Narrow" w:hAnsi="Arial Narrow"/>
                <w:b w:val="0"/>
                <w:bCs w:val="0"/>
                <w:sz w:val="24"/>
                <w:lang w:val="en-ZA"/>
              </w:rPr>
              <w:t xml:space="preserve">, </w:t>
            </w:r>
            <w:r w:rsidR="00984767">
              <w:rPr>
                <w:rFonts w:ascii="Arial Narrow" w:hAnsi="Arial Narrow"/>
                <w:b w:val="0"/>
                <w:bCs w:val="0"/>
                <w:sz w:val="24"/>
                <w:lang w:val="en-ZA"/>
              </w:rPr>
              <w:t xml:space="preserve">contact a specialist recommended by AMAFA to </w:t>
            </w:r>
            <w:r w:rsidRPr="009A1E3D">
              <w:rPr>
                <w:rFonts w:ascii="Arial Narrow" w:hAnsi="Arial Narrow"/>
                <w:b w:val="0"/>
                <w:bCs w:val="0"/>
                <w:sz w:val="24"/>
                <w:lang w:val="en-ZA"/>
              </w:rPr>
              <w:t xml:space="preserve">conduct </w:t>
            </w:r>
            <w:r w:rsidR="00984767">
              <w:rPr>
                <w:rFonts w:ascii="Arial Narrow" w:hAnsi="Arial Narrow"/>
                <w:b w:val="0"/>
                <w:bCs w:val="0"/>
                <w:sz w:val="24"/>
                <w:lang w:val="en-ZA"/>
              </w:rPr>
              <w:t>a heritage impact assessment</w:t>
            </w:r>
            <w:r w:rsidRPr="009A1E3D">
              <w:rPr>
                <w:rFonts w:ascii="Arial Narrow" w:hAnsi="Arial Narrow"/>
                <w:b w:val="0"/>
                <w:bCs w:val="0"/>
                <w:sz w:val="24"/>
                <w:lang w:val="en-ZA"/>
              </w:rPr>
              <w:t>.</w:t>
            </w:r>
            <w:r w:rsidR="00984767">
              <w:rPr>
                <w:rFonts w:ascii="Arial Narrow" w:hAnsi="Arial Narrow"/>
                <w:b w:val="0"/>
                <w:bCs w:val="0"/>
                <w:sz w:val="24"/>
                <w:lang w:val="en-ZA"/>
              </w:rPr>
              <w:t xml:space="preserve">  </w:t>
            </w:r>
            <w:r w:rsidR="00662E52">
              <w:rPr>
                <w:rFonts w:ascii="Arial Narrow" w:hAnsi="Arial Narrow"/>
                <w:b w:val="0"/>
                <w:bCs w:val="0"/>
                <w:sz w:val="24"/>
                <w:lang w:val="en-ZA"/>
              </w:rPr>
              <w:t xml:space="preserve">The heritage impact assessment must be attached as an appendix to this </w:t>
            </w:r>
            <w:r w:rsidR="00AD4762">
              <w:rPr>
                <w:rFonts w:ascii="Arial Narrow" w:hAnsi="Arial Narrow"/>
                <w:b w:val="0"/>
                <w:bCs w:val="0"/>
                <w:sz w:val="24"/>
                <w:lang w:val="en-ZA"/>
              </w:rPr>
              <w:t>report</w:t>
            </w:r>
            <w:r w:rsidR="00662E52">
              <w:rPr>
                <w:rFonts w:ascii="Arial Narrow" w:hAnsi="Arial Narrow"/>
                <w:b w:val="0"/>
                <w:bCs w:val="0"/>
                <w:sz w:val="24"/>
                <w:lang w:val="en-ZA"/>
              </w:rPr>
              <w:t xml:space="preserve">. </w:t>
            </w:r>
          </w:p>
        </w:tc>
      </w:tr>
      <w:tr w:rsidR="005E0E5E" w:rsidRPr="009A1E3D" w:rsidTr="00C7700D">
        <w:trPr>
          <w:cantSplit/>
        </w:trPr>
        <w:tc>
          <w:tcPr>
            <w:tcW w:w="3420" w:type="dxa"/>
            <w:tcBorders>
              <w:top w:val="nil"/>
              <w:left w:val="nil"/>
              <w:bottom w:val="nil"/>
              <w:right w:val="single" w:sz="4" w:space="0" w:color="auto"/>
            </w:tcBorders>
          </w:tcPr>
          <w:p w:rsidR="005E0E5E" w:rsidRPr="009A1E3D" w:rsidRDefault="005E0E5E" w:rsidP="00984767">
            <w:pPr>
              <w:pStyle w:val="BodyText2"/>
              <w:rPr>
                <w:rFonts w:ascii="Arial Narrow" w:hAnsi="Arial Narrow"/>
                <w:b w:val="0"/>
                <w:bCs w:val="0"/>
                <w:sz w:val="24"/>
                <w:lang w:val="en-ZA"/>
              </w:rPr>
            </w:pPr>
            <w:r w:rsidRPr="009A1E3D">
              <w:rPr>
                <w:rFonts w:ascii="Arial Narrow" w:hAnsi="Arial Narrow"/>
                <w:b w:val="0"/>
                <w:bCs w:val="0"/>
                <w:sz w:val="24"/>
                <w:lang w:val="en-ZA"/>
              </w:rPr>
              <w:t xml:space="preserve">Briefly explain the </w:t>
            </w:r>
            <w:r w:rsidR="00662E52">
              <w:rPr>
                <w:rFonts w:ascii="Arial Narrow" w:hAnsi="Arial Narrow"/>
                <w:b w:val="0"/>
                <w:bCs w:val="0"/>
                <w:sz w:val="24"/>
                <w:lang w:val="en-ZA"/>
              </w:rPr>
              <w:t>recommendations o</w:t>
            </w:r>
            <w:r w:rsidRPr="009A1E3D">
              <w:rPr>
                <w:rFonts w:ascii="Arial Narrow" w:hAnsi="Arial Narrow"/>
                <w:b w:val="0"/>
                <w:bCs w:val="0"/>
                <w:sz w:val="24"/>
                <w:lang w:val="en-ZA"/>
              </w:rPr>
              <w:t>f the specialist:</w:t>
            </w:r>
          </w:p>
        </w:tc>
        <w:tc>
          <w:tcPr>
            <w:tcW w:w="4997" w:type="dxa"/>
            <w:gridSpan w:val="3"/>
            <w:tcBorders>
              <w:top w:val="single" w:sz="4" w:space="0" w:color="auto"/>
              <w:left w:val="single" w:sz="4" w:space="0" w:color="auto"/>
              <w:bottom w:val="single" w:sz="4" w:space="0" w:color="auto"/>
              <w:right w:val="single" w:sz="4" w:space="0" w:color="auto"/>
            </w:tcBorders>
            <w:shd w:val="clear" w:color="auto" w:fill="F2F2F2"/>
          </w:tcPr>
          <w:p w:rsidR="009F5286" w:rsidRDefault="00C7700D" w:rsidP="00C7700D">
            <w:pPr>
              <w:pStyle w:val="BodyText2"/>
              <w:jc w:val="both"/>
              <w:rPr>
                <w:b w:val="0"/>
                <w:bCs w:val="0"/>
                <w:szCs w:val="20"/>
              </w:rPr>
            </w:pPr>
            <w:r w:rsidRPr="00C7700D">
              <w:rPr>
                <w:b w:val="0"/>
                <w:bCs w:val="0"/>
                <w:szCs w:val="20"/>
              </w:rPr>
              <w:t xml:space="preserve">No </w:t>
            </w:r>
            <w:r w:rsidR="009F5286">
              <w:rPr>
                <w:b w:val="0"/>
                <w:bCs w:val="0"/>
                <w:szCs w:val="20"/>
              </w:rPr>
              <w:t xml:space="preserve">historical </w:t>
            </w:r>
            <w:r w:rsidRPr="00C7700D">
              <w:rPr>
                <w:b w:val="0"/>
                <w:bCs w:val="0"/>
                <w:szCs w:val="20"/>
              </w:rPr>
              <w:t xml:space="preserve">sites of any significance were noted. </w:t>
            </w:r>
          </w:p>
          <w:p w:rsidR="005E0E5E" w:rsidRPr="00C7700D" w:rsidRDefault="00C7700D" w:rsidP="00451FF2">
            <w:pPr>
              <w:pStyle w:val="BodyText2"/>
              <w:jc w:val="both"/>
              <w:rPr>
                <w:rFonts w:ascii="Arial Narrow" w:hAnsi="Arial Narrow"/>
                <w:b w:val="0"/>
                <w:bCs w:val="0"/>
                <w:szCs w:val="20"/>
                <w:lang w:val="en-ZA"/>
              </w:rPr>
            </w:pPr>
            <w:r w:rsidRPr="00C7700D">
              <w:rPr>
                <w:b w:val="0"/>
                <w:bCs w:val="0"/>
                <w:szCs w:val="20"/>
              </w:rPr>
              <w:t>The principal issue is the presence of graves, none of which were</w:t>
            </w:r>
            <w:r w:rsidR="00451FF2">
              <w:rPr>
                <w:b w:val="0"/>
                <w:bCs w:val="0"/>
                <w:szCs w:val="20"/>
              </w:rPr>
              <w:t xml:space="preserve"> within 20m of the proposed road</w:t>
            </w:r>
            <w:r w:rsidRPr="00C7700D">
              <w:rPr>
                <w:b w:val="0"/>
                <w:bCs w:val="0"/>
                <w:szCs w:val="20"/>
              </w:rPr>
              <w:t>.</w:t>
            </w:r>
          </w:p>
        </w:tc>
      </w:tr>
      <w:tr w:rsidR="005E0E5E" w:rsidRPr="009A1E3D" w:rsidTr="00C7700D">
        <w:trPr>
          <w:cantSplit/>
        </w:trPr>
        <w:tc>
          <w:tcPr>
            <w:tcW w:w="6590" w:type="dxa"/>
            <w:gridSpan w:val="2"/>
            <w:tcBorders>
              <w:top w:val="nil"/>
              <w:left w:val="nil"/>
              <w:bottom w:val="nil"/>
              <w:right w:val="single" w:sz="4" w:space="0" w:color="auto"/>
            </w:tcBorders>
          </w:tcPr>
          <w:p w:rsidR="005E0E5E" w:rsidRPr="009A1E3D" w:rsidRDefault="005E0E5E" w:rsidP="007D22B0">
            <w:pPr>
              <w:pStyle w:val="BodyText2"/>
              <w:jc w:val="both"/>
              <w:rPr>
                <w:rFonts w:ascii="Arial Narrow" w:hAnsi="Arial Narrow"/>
                <w:b w:val="0"/>
                <w:bCs w:val="0"/>
                <w:sz w:val="24"/>
                <w:lang w:val="en-ZA"/>
              </w:rPr>
            </w:pPr>
            <w:r w:rsidRPr="009A1E3D">
              <w:rPr>
                <w:rFonts w:ascii="Arial Narrow" w:hAnsi="Arial Narrow"/>
                <w:b w:val="0"/>
                <w:bCs w:val="0"/>
                <w:sz w:val="24"/>
                <w:lang w:val="en-ZA"/>
              </w:rPr>
              <w:t>Will any building or structure older than 60 years be affected in any way?</w:t>
            </w:r>
          </w:p>
        </w:tc>
        <w:tc>
          <w:tcPr>
            <w:tcW w:w="849" w:type="dxa"/>
            <w:tcBorders>
              <w:top w:val="single" w:sz="4" w:space="0" w:color="auto"/>
              <w:left w:val="nil"/>
              <w:bottom w:val="single" w:sz="4" w:space="0" w:color="auto"/>
              <w:right w:val="single" w:sz="4" w:space="0" w:color="auto"/>
            </w:tcBorders>
          </w:tcPr>
          <w:p w:rsidR="005E0E5E" w:rsidRPr="00A47737" w:rsidRDefault="005E0E5E" w:rsidP="007D22B0">
            <w:pPr>
              <w:pStyle w:val="BodyText2"/>
              <w:jc w:val="both"/>
              <w:rPr>
                <w:b w:val="0"/>
                <w:bCs w:val="0"/>
                <w:szCs w:val="20"/>
                <w:lang w:val="en-ZA"/>
              </w:rPr>
            </w:pPr>
          </w:p>
        </w:tc>
        <w:tc>
          <w:tcPr>
            <w:tcW w:w="978" w:type="dxa"/>
            <w:tcBorders>
              <w:top w:val="single" w:sz="4" w:space="0" w:color="auto"/>
              <w:left w:val="nil"/>
              <w:bottom w:val="single" w:sz="4" w:space="0" w:color="auto"/>
              <w:right w:val="single" w:sz="4" w:space="0" w:color="auto"/>
            </w:tcBorders>
            <w:shd w:val="clear" w:color="auto" w:fill="F2F2F2"/>
          </w:tcPr>
          <w:p w:rsidR="005E0E5E" w:rsidRPr="00A47737" w:rsidRDefault="005E0E5E" w:rsidP="007D22B0">
            <w:pPr>
              <w:pStyle w:val="BodyText2"/>
              <w:jc w:val="both"/>
              <w:rPr>
                <w:b w:val="0"/>
                <w:bCs w:val="0"/>
                <w:szCs w:val="20"/>
                <w:lang w:val="en-ZA"/>
              </w:rPr>
            </w:pPr>
            <w:r w:rsidRPr="00A47737">
              <w:rPr>
                <w:b w:val="0"/>
                <w:bCs w:val="0"/>
                <w:szCs w:val="20"/>
                <w:lang w:val="en-ZA"/>
              </w:rPr>
              <w:t>NO</w:t>
            </w:r>
          </w:p>
        </w:tc>
      </w:tr>
      <w:tr w:rsidR="005E0E5E" w:rsidRPr="009A1E3D" w:rsidTr="00C7700D">
        <w:trPr>
          <w:cantSplit/>
        </w:trPr>
        <w:tc>
          <w:tcPr>
            <w:tcW w:w="6590" w:type="dxa"/>
            <w:gridSpan w:val="2"/>
            <w:tcBorders>
              <w:top w:val="nil"/>
              <w:left w:val="nil"/>
              <w:bottom w:val="nil"/>
              <w:right w:val="single" w:sz="4" w:space="0" w:color="auto"/>
            </w:tcBorders>
          </w:tcPr>
          <w:p w:rsidR="005E0E5E" w:rsidRPr="009A1E3D" w:rsidRDefault="005E0E5E" w:rsidP="007D22B0">
            <w:pPr>
              <w:pStyle w:val="BodyText2"/>
              <w:jc w:val="both"/>
              <w:rPr>
                <w:rFonts w:ascii="Arial Narrow" w:hAnsi="Arial Narrow"/>
                <w:b w:val="0"/>
                <w:bCs w:val="0"/>
                <w:sz w:val="24"/>
                <w:lang w:val="en-ZA"/>
              </w:rPr>
            </w:pPr>
            <w:r w:rsidRPr="009A1E3D">
              <w:rPr>
                <w:rFonts w:ascii="Arial Narrow" w:hAnsi="Arial Narrow"/>
                <w:b w:val="0"/>
                <w:bCs w:val="0"/>
                <w:sz w:val="24"/>
                <w:lang w:val="en-ZA"/>
              </w:rPr>
              <w:t>Is it necessary to apply for a permit in terms of the National Heritage Resources Act, 1999 (Act 25 of 1999)?</w:t>
            </w:r>
          </w:p>
        </w:tc>
        <w:tc>
          <w:tcPr>
            <w:tcW w:w="849" w:type="dxa"/>
            <w:tcBorders>
              <w:top w:val="single" w:sz="4" w:space="0" w:color="auto"/>
              <w:left w:val="single" w:sz="4" w:space="0" w:color="auto"/>
              <w:bottom w:val="single" w:sz="4" w:space="0" w:color="auto"/>
              <w:right w:val="single" w:sz="4" w:space="0" w:color="auto"/>
            </w:tcBorders>
          </w:tcPr>
          <w:p w:rsidR="005E0E5E" w:rsidRPr="00A47737" w:rsidRDefault="005E0E5E" w:rsidP="007D22B0">
            <w:pPr>
              <w:pStyle w:val="BodyText2"/>
              <w:jc w:val="both"/>
              <w:rPr>
                <w:b w:val="0"/>
                <w:bCs w:val="0"/>
                <w:szCs w:val="20"/>
                <w:lang w:val="en-ZA"/>
              </w:rPr>
            </w:pPr>
          </w:p>
        </w:tc>
        <w:tc>
          <w:tcPr>
            <w:tcW w:w="978" w:type="dxa"/>
            <w:tcBorders>
              <w:top w:val="single" w:sz="4" w:space="0" w:color="auto"/>
              <w:left w:val="single" w:sz="4" w:space="0" w:color="auto"/>
              <w:bottom w:val="single" w:sz="4" w:space="0" w:color="auto"/>
              <w:right w:val="single" w:sz="4" w:space="0" w:color="auto"/>
            </w:tcBorders>
            <w:shd w:val="clear" w:color="auto" w:fill="F2F2F2"/>
          </w:tcPr>
          <w:p w:rsidR="005E0E5E" w:rsidRPr="00A47737" w:rsidRDefault="005E0E5E" w:rsidP="007D22B0">
            <w:pPr>
              <w:pStyle w:val="BodyText2"/>
              <w:jc w:val="both"/>
              <w:rPr>
                <w:b w:val="0"/>
                <w:bCs w:val="0"/>
                <w:szCs w:val="20"/>
                <w:lang w:val="en-ZA"/>
              </w:rPr>
            </w:pPr>
            <w:r w:rsidRPr="00A47737">
              <w:rPr>
                <w:b w:val="0"/>
                <w:bCs w:val="0"/>
                <w:szCs w:val="20"/>
                <w:lang w:val="en-ZA"/>
              </w:rPr>
              <w:t>NO</w:t>
            </w:r>
          </w:p>
        </w:tc>
      </w:tr>
      <w:tr w:rsidR="005E0E5E" w:rsidRPr="009A1E3D">
        <w:trPr>
          <w:cantSplit/>
        </w:trPr>
        <w:tc>
          <w:tcPr>
            <w:tcW w:w="8417" w:type="dxa"/>
            <w:gridSpan w:val="4"/>
            <w:tcBorders>
              <w:top w:val="nil"/>
              <w:left w:val="nil"/>
              <w:bottom w:val="nil"/>
              <w:right w:val="nil"/>
            </w:tcBorders>
          </w:tcPr>
          <w:p w:rsidR="005E0E5E" w:rsidRPr="009A1E3D" w:rsidRDefault="005E0E5E" w:rsidP="007D22B0">
            <w:pPr>
              <w:pStyle w:val="BodyText2"/>
              <w:jc w:val="both"/>
              <w:rPr>
                <w:rFonts w:ascii="Arial Narrow" w:hAnsi="Arial Narrow"/>
                <w:b w:val="0"/>
                <w:bCs w:val="0"/>
                <w:sz w:val="24"/>
                <w:lang w:val="en-ZA"/>
              </w:rPr>
            </w:pPr>
            <w:r w:rsidRPr="009A1E3D">
              <w:rPr>
                <w:rFonts w:ascii="Arial Narrow" w:hAnsi="Arial Narrow"/>
                <w:b w:val="0"/>
                <w:bCs w:val="0"/>
                <w:sz w:val="24"/>
                <w:lang w:val="en-ZA"/>
              </w:rPr>
              <w:t xml:space="preserve">If </w:t>
            </w:r>
            <w:r w:rsidR="008C4015">
              <w:rPr>
                <w:rFonts w:ascii="Arial Narrow" w:hAnsi="Arial Narrow"/>
                <w:b w:val="0"/>
                <w:bCs w:val="0"/>
                <w:sz w:val="24"/>
                <w:lang w:val="en-ZA"/>
              </w:rPr>
              <w:t>YES</w:t>
            </w:r>
            <w:r w:rsidRPr="009A1E3D">
              <w:rPr>
                <w:rFonts w:ascii="Arial Narrow" w:hAnsi="Arial Narrow"/>
                <w:b w:val="0"/>
                <w:bCs w:val="0"/>
                <w:sz w:val="24"/>
                <w:lang w:val="en-ZA"/>
              </w:rPr>
              <w:t xml:space="preserve">, please submit the necessary application to </w:t>
            </w:r>
            <w:r w:rsidR="008C4015">
              <w:rPr>
                <w:rFonts w:ascii="Arial Narrow" w:hAnsi="Arial Narrow"/>
                <w:b w:val="0"/>
                <w:bCs w:val="0"/>
                <w:sz w:val="24"/>
                <w:lang w:val="en-ZA"/>
              </w:rPr>
              <w:t>AMAFA</w:t>
            </w:r>
            <w:r w:rsidRPr="009A1E3D">
              <w:rPr>
                <w:rFonts w:ascii="Arial Narrow" w:hAnsi="Arial Narrow"/>
                <w:b w:val="0"/>
                <w:bCs w:val="0"/>
                <w:sz w:val="24"/>
                <w:lang w:val="en-ZA"/>
              </w:rPr>
              <w:t xml:space="preserve"> and attach proof thereof to this </w:t>
            </w:r>
            <w:r w:rsidR="00AD4762">
              <w:rPr>
                <w:rFonts w:ascii="Arial Narrow" w:hAnsi="Arial Narrow"/>
                <w:b w:val="0"/>
                <w:bCs w:val="0"/>
                <w:sz w:val="24"/>
                <w:lang w:val="en-ZA"/>
              </w:rPr>
              <w:t>report</w:t>
            </w:r>
            <w:r w:rsidRPr="009A1E3D">
              <w:rPr>
                <w:rFonts w:ascii="Arial Narrow" w:hAnsi="Arial Narrow"/>
                <w:b w:val="0"/>
                <w:bCs w:val="0"/>
                <w:sz w:val="24"/>
                <w:lang w:val="en-ZA"/>
              </w:rPr>
              <w:t>.</w:t>
            </w:r>
          </w:p>
        </w:tc>
      </w:tr>
    </w:tbl>
    <w:p w:rsidR="00BD3570" w:rsidRDefault="00BD3570" w:rsidP="009A1E3D">
      <w:pPr>
        <w:jc w:val="both"/>
        <w:rPr>
          <w:rFonts w:ascii="Arial Narrow" w:hAnsi="Arial Narrow" w:cs="Arial"/>
          <w:caps/>
          <w:sz w:val="32"/>
          <w:szCs w:val="32"/>
        </w:rPr>
      </w:pPr>
    </w:p>
    <w:p w:rsidR="005E0E5E" w:rsidRPr="00F81E2C" w:rsidRDefault="00BD3570" w:rsidP="009A1E3D">
      <w:pPr>
        <w:jc w:val="both"/>
        <w:rPr>
          <w:rFonts w:ascii="Arial Narrow" w:hAnsi="Arial Narrow" w:cs="Arial"/>
          <w:caps/>
          <w:sz w:val="32"/>
          <w:szCs w:val="32"/>
        </w:rPr>
      </w:pPr>
      <w:r>
        <w:rPr>
          <w:rFonts w:ascii="Arial Narrow" w:hAnsi="Arial Narrow" w:cs="Arial"/>
          <w:caps/>
          <w:sz w:val="32"/>
          <w:szCs w:val="32"/>
        </w:rPr>
        <w:br w:type="page"/>
      </w:r>
      <w:r w:rsidR="005E0E5E" w:rsidRPr="00F81E2C">
        <w:rPr>
          <w:rFonts w:ascii="Arial Narrow" w:hAnsi="Arial Narrow" w:cs="Arial"/>
          <w:caps/>
          <w:sz w:val="32"/>
          <w:szCs w:val="32"/>
        </w:rPr>
        <w:lastRenderedPageBreak/>
        <w:t xml:space="preserve">Section </w:t>
      </w:r>
      <w:r w:rsidR="00F81E2C" w:rsidRPr="00F81E2C">
        <w:rPr>
          <w:rFonts w:ascii="Arial Narrow" w:hAnsi="Arial Narrow" w:cs="Arial"/>
          <w:caps/>
          <w:sz w:val="32"/>
          <w:szCs w:val="32"/>
        </w:rPr>
        <w:t>D</w:t>
      </w:r>
      <w:r w:rsidR="005E0E5E" w:rsidRPr="00F81E2C">
        <w:rPr>
          <w:rFonts w:ascii="Arial Narrow" w:hAnsi="Arial Narrow" w:cs="Arial"/>
          <w:caps/>
          <w:sz w:val="32"/>
          <w:szCs w:val="32"/>
        </w:rPr>
        <w:t xml:space="preserve">: public participation </w:t>
      </w:r>
    </w:p>
    <w:p w:rsidR="005E0E5E" w:rsidRPr="009A1E3D" w:rsidRDefault="005E0E5E" w:rsidP="007D22B0">
      <w:pPr>
        <w:pStyle w:val="BalloonText"/>
        <w:jc w:val="both"/>
        <w:rPr>
          <w:rFonts w:ascii="Arial Narrow" w:hAnsi="Arial Narrow" w:cs="Arial"/>
          <w:sz w:val="24"/>
          <w:szCs w:val="24"/>
        </w:rPr>
      </w:pPr>
    </w:p>
    <w:p w:rsidR="005E0E5E" w:rsidRPr="009A1E3D" w:rsidRDefault="005E0E5E" w:rsidP="00BF690F">
      <w:pPr>
        <w:pStyle w:val="BodyText2"/>
        <w:numPr>
          <w:ilvl w:val="0"/>
          <w:numId w:val="12"/>
        </w:numPr>
        <w:jc w:val="both"/>
        <w:rPr>
          <w:rFonts w:ascii="Arial Narrow" w:hAnsi="Arial Narrow"/>
          <w:sz w:val="24"/>
          <w:lang w:val="en-ZA"/>
        </w:rPr>
      </w:pPr>
      <w:r w:rsidRPr="009A1E3D">
        <w:rPr>
          <w:rFonts w:ascii="Arial Narrow" w:hAnsi="Arial Narrow"/>
          <w:sz w:val="24"/>
          <w:lang w:val="en-ZA"/>
        </w:rPr>
        <w:t xml:space="preserve">ADVERTISEMENT </w:t>
      </w:r>
    </w:p>
    <w:p w:rsidR="005E0E5E" w:rsidRDefault="005E0E5E" w:rsidP="007D22B0">
      <w:pPr>
        <w:pStyle w:val="BodyText"/>
        <w:numPr>
          <w:ilvl w:val="1"/>
          <w:numId w:val="0"/>
        </w:numPr>
        <w:tabs>
          <w:tab w:val="num" w:pos="1080"/>
        </w:tabs>
        <w:jc w:val="both"/>
        <w:rPr>
          <w:rFonts w:ascii="Arial Narrow" w:hAnsi="Arial Narrow"/>
          <w:sz w:val="24"/>
          <w:lang w:val="en-ZA"/>
        </w:rPr>
      </w:pPr>
    </w:p>
    <w:p w:rsidR="00144C90" w:rsidRPr="008D1323" w:rsidRDefault="00144C90" w:rsidP="00662E52">
      <w:pPr>
        <w:pStyle w:val="BodyText"/>
        <w:jc w:val="both"/>
        <w:rPr>
          <w:rFonts w:ascii="Arial Narrow" w:hAnsi="Arial Narrow"/>
          <w:sz w:val="24"/>
        </w:rPr>
      </w:pPr>
      <w:r w:rsidRPr="008D1323">
        <w:rPr>
          <w:rFonts w:ascii="Arial Narrow" w:hAnsi="Arial Narrow"/>
          <w:sz w:val="24"/>
        </w:rPr>
        <w:t>The person conducting a public participation process must take into account any guidelines applicable to public participation as contemplated in section 24J of the Act and must give notice to all potential interested and affected parties of the application which is subjected to public participation by—</w:t>
      </w:r>
    </w:p>
    <w:p w:rsidR="008D1323" w:rsidRPr="008D1323" w:rsidRDefault="008D1323" w:rsidP="00662E52">
      <w:pPr>
        <w:pStyle w:val="BodyText"/>
        <w:ind w:left="720" w:hanging="720"/>
        <w:jc w:val="both"/>
        <w:rPr>
          <w:rFonts w:ascii="Arial Narrow" w:hAnsi="Arial Narrow"/>
          <w:sz w:val="24"/>
        </w:rPr>
      </w:pPr>
    </w:p>
    <w:p w:rsidR="00144C90" w:rsidRPr="008D1323" w:rsidRDefault="00144C90" w:rsidP="00662E52">
      <w:pPr>
        <w:pStyle w:val="BodyText"/>
        <w:ind w:left="720" w:hanging="720"/>
        <w:jc w:val="both"/>
        <w:rPr>
          <w:rFonts w:ascii="Arial Narrow" w:hAnsi="Arial Narrow"/>
          <w:sz w:val="24"/>
        </w:rPr>
      </w:pPr>
      <w:r w:rsidRPr="008D1323">
        <w:rPr>
          <w:rFonts w:ascii="Arial Narrow" w:hAnsi="Arial Narrow"/>
          <w:sz w:val="24"/>
        </w:rPr>
        <w:t>(a)</w:t>
      </w:r>
      <w:r w:rsidRPr="008D1323">
        <w:rPr>
          <w:rFonts w:ascii="Arial Narrow" w:hAnsi="Arial Narrow"/>
          <w:sz w:val="24"/>
        </w:rPr>
        <w:tab/>
      </w:r>
      <w:proofErr w:type="gramStart"/>
      <w:r w:rsidRPr="008D1323">
        <w:rPr>
          <w:rFonts w:ascii="Arial Narrow" w:hAnsi="Arial Narrow"/>
          <w:sz w:val="24"/>
        </w:rPr>
        <w:t>fixing</w:t>
      </w:r>
      <w:proofErr w:type="gramEnd"/>
      <w:r w:rsidRPr="008D1323">
        <w:rPr>
          <w:rFonts w:ascii="Arial Narrow" w:hAnsi="Arial Narrow"/>
          <w:sz w:val="24"/>
        </w:rPr>
        <w:t xml:space="preserve"> a notice board </w:t>
      </w:r>
      <w:r w:rsidR="008D1323" w:rsidRPr="008D1323">
        <w:rPr>
          <w:rFonts w:ascii="Arial Narrow" w:hAnsi="Arial Narrow"/>
          <w:sz w:val="24"/>
        </w:rPr>
        <w:t>(of a size at least 60cm by 42cm; and must</w:t>
      </w:r>
      <w:r w:rsidR="008D1323" w:rsidRPr="008D1323">
        <w:rPr>
          <w:rFonts w:ascii="Arial Narrow" w:hAnsi="Arial Narrow"/>
          <w:sz w:val="24"/>
        </w:rPr>
        <w:tab/>
        <w:t xml:space="preserve">display the required information in lettering and in a format as may be determined by the competent authority) </w:t>
      </w:r>
      <w:r w:rsidRPr="008D1323">
        <w:rPr>
          <w:rFonts w:ascii="Arial Narrow" w:hAnsi="Arial Narrow"/>
          <w:sz w:val="24"/>
        </w:rPr>
        <w:t>at a place conspicuous to the public at the boundary or on the fence of—</w:t>
      </w:r>
    </w:p>
    <w:p w:rsidR="00144C90" w:rsidRPr="008D1323" w:rsidRDefault="00144C90" w:rsidP="00662E52">
      <w:pPr>
        <w:pStyle w:val="BodyText"/>
        <w:ind w:left="1440" w:hanging="720"/>
        <w:jc w:val="both"/>
        <w:rPr>
          <w:rFonts w:ascii="Arial Narrow" w:hAnsi="Arial Narrow"/>
          <w:sz w:val="24"/>
        </w:rPr>
      </w:pPr>
      <w:r w:rsidRPr="008D1323">
        <w:rPr>
          <w:rFonts w:ascii="Arial Narrow" w:hAnsi="Arial Narrow"/>
          <w:sz w:val="24"/>
        </w:rPr>
        <w:t>(</w:t>
      </w:r>
      <w:proofErr w:type="spellStart"/>
      <w:r w:rsidRPr="008D1323">
        <w:rPr>
          <w:rFonts w:ascii="Arial Narrow" w:hAnsi="Arial Narrow"/>
          <w:sz w:val="24"/>
        </w:rPr>
        <w:t>i</w:t>
      </w:r>
      <w:proofErr w:type="spellEnd"/>
      <w:r w:rsidRPr="008D1323">
        <w:rPr>
          <w:rFonts w:ascii="Arial Narrow" w:hAnsi="Arial Narrow"/>
          <w:sz w:val="24"/>
        </w:rPr>
        <w:t>)</w:t>
      </w:r>
      <w:r w:rsidRPr="008D1323">
        <w:rPr>
          <w:rFonts w:ascii="Arial Narrow" w:hAnsi="Arial Narrow"/>
          <w:sz w:val="24"/>
        </w:rPr>
        <w:tab/>
      </w:r>
      <w:proofErr w:type="gramStart"/>
      <w:r w:rsidRPr="008D1323">
        <w:rPr>
          <w:rFonts w:ascii="Arial Narrow" w:hAnsi="Arial Narrow"/>
          <w:sz w:val="24"/>
        </w:rPr>
        <w:t>the</w:t>
      </w:r>
      <w:proofErr w:type="gramEnd"/>
      <w:r w:rsidRPr="008D1323">
        <w:rPr>
          <w:rFonts w:ascii="Arial Narrow" w:hAnsi="Arial Narrow"/>
          <w:sz w:val="24"/>
        </w:rPr>
        <w:t xml:space="preserve"> site where the activity to which the application relates is or is to be undertaken; and</w:t>
      </w:r>
    </w:p>
    <w:p w:rsidR="00144C90" w:rsidRPr="008D1323" w:rsidRDefault="00144C90" w:rsidP="00662E52">
      <w:pPr>
        <w:pStyle w:val="BodyText"/>
        <w:jc w:val="both"/>
        <w:rPr>
          <w:rFonts w:ascii="Arial Narrow" w:hAnsi="Arial Narrow"/>
          <w:sz w:val="24"/>
        </w:rPr>
      </w:pPr>
      <w:r w:rsidRPr="008D1323">
        <w:rPr>
          <w:rFonts w:ascii="Arial Narrow" w:hAnsi="Arial Narrow"/>
          <w:sz w:val="24"/>
        </w:rPr>
        <w:t xml:space="preserve"> </w:t>
      </w:r>
      <w:r w:rsidRPr="008D1323">
        <w:rPr>
          <w:rFonts w:ascii="Arial Narrow" w:hAnsi="Arial Narrow"/>
          <w:sz w:val="24"/>
        </w:rPr>
        <w:tab/>
        <w:t>(ii)</w:t>
      </w:r>
      <w:r w:rsidRPr="008D1323">
        <w:rPr>
          <w:rFonts w:ascii="Arial Narrow" w:hAnsi="Arial Narrow"/>
          <w:sz w:val="24"/>
        </w:rPr>
        <w:tab/>
      </w:r>
      <w:proofErr w:type="gramStart"/>
      <w:r w:rsidRPr="008D1323">
        <w:rPr>
          <w:rFonts w:ascii="Arial Narrow" w:hAnsi="Arial Narrow"/>
          <w:sz w:val="24"/>
        </w:rPr>
        <w:t>any</w:t>
      </w:r>
      <w:proofErr w:type="gramEnd"/>
      <w:r w:rsidRPr="008D1323">
        <w:rPr>
          <w:rFonts w:ascii="Arial Narrow" w:hAnsi="Arial Narrow"/>
          <w:sz w:val="24"/>
        </w:rPr>
        <w:t xml:space="preserve"> alternative site mentioned in the application;</w:t>
      </w:r>
    </w:p>
    <w:p w:rsidR="00144C90" w:rsidRPr="008D1323" w:rsidRDefault="00144C90" w:rsidP="00662E52">
      <w:pPr>
        <w:pStyle w:val="BodyText"/>
        <w:jc w:val="both"/>
        <w:rPr>
          <w:rFonts w:ascii="Arial Narrow" w:hAnsi="Arial Narrow"/>
          <w:sz w:val="24"/>
        </w:rPr>
      </w:pPr>
      <w:r w:rsidRPr="008D1323">
        <w:rPr>
          <w:rFonts w:ascii="Arial Narrow" w:hAnsi="Arial Narrow"/>
          <w:sz w:val="24"/>
        </w:rPr>
        <w:t>(b)</w:t>
      </w:r>
      <w:r w:rsidRPr="008D1323">
        <w:rPr>
          <w:rFonts w:ascii="Arial Narrow" w:hAnsi="Arial Narrow"/>
          <w:sz w:val="24"/>
        </w:rPr>
        <w:tab/>
      </w:r>
      <w:proofErr w:type="gramStart"/>
      <w:r w:rsidRPr="008D1323">
        <w:rPr>
          <w:rFonts w:ascii="Arial Narrow" w:hAnsi="Arial Narrow"/>
          <w:sz w:val="24"/>
        </w:rPr>
        <w:t>giving</w:t>
      </w:r>
      <w:proofErr w:type="gramEnd"/>
      <w:r w:rsidRPr="008D1323">
        <w:rPr>
          <w:rFonts w:ascii="Arial Narrow" w:hAnsi="Arial Narrow"/>
          <w:sz w:val="24"/>
        </w:rPr>
        <w:t xml:space="preserve"> written notice to—</w:t>
      </w:r>
    </w:p>
    <w:p w:rsidR="00144C90" w:rsidRPr="008D1323" w:rsidRDefault="00144C90" w:rsidP="00662E52">
      <w:pPr>
        <w:pStyle w:val="BodyText"/>
        <w:ind w:left="1418" w:hanging="698"/>
        <w:jc w:val="both"/>
        <w:rPr>
          <w:rFonts w:ascii="Arial Narrow" w:hAnsi="Arial Narrow"/>
          <w:sz w:val="24"/>
        </w:rPr>
      </w:pPr>
      <w:r w:rsidRPr="008D1323">
        <w:rPr>
          <w:rFonts w:ascii="Arial Narrow" w:hAnsi="Arial Narrow"/>
          <w:sz w:val="24"/>
        </w:rPr>
        <w:t>(</w:t>
      </w:r>
      <w:proofErr w:type="spellStart"/>
      <w:r w:rsidRPr="008D1323">
        <w:rPr>
          <w:rFonts w:ascii="Arial Narrow" w:hAnsi="Arial Narrow"/>
          <w:sz w:val="24"/>
        </w:rPr>
        <w:t>i</w:t>
      </w:r>
      <w:proofErr w:type="spellEnd"/>
      <w:r w:rsidRPr="008D1323">
        <w:rPr>
          <w:rFonts w:ascii="Arial Narrow" w:hAnsi="Arial Narrow"/>
          <w:sz w:val="24"/>
        </w:rPr>
        <w:t>)</w:t>
      </w:r>
      <w:r w:rsidRPr="008D1323">
        <w:rPr>
          <w:rFonts w:ascii="Arial Narrow" w:hAnsi="Arial Narrow"/>
          <w:sz w:val="24"/>
        </w:rPr>
        <w:tab/>
      </w:r>
      <w:proofErr w:type="gramStart"/>
      <w:r w:rsidRPr="008D1323">
        <w:rPr>
          <w:rFonts w:ascii="Arial Narrow" w:hAnsi="Arial Narrow"/>
          <w:sz w:val="24"/>
        </w:rPr>
        <w:t>the</w:t>
      </w:r>
      <w:proofErr w:type="gramEnd"/>
      <w:r w:rsidRPr="008D1323">
        <w:rPr>
          <w:rFonts w:ascii="Arial Narrow" w:hAnsi="Arial Narrow"/>
          <w:sz w:val="24"/>
        </w:rPr>
        <w:t xml:space="preserve"> owner or person in control of that land if the applicant is not the owner or person in control of the land;</w:t>
      </w:r>
    </w:p>
    <w:p w:rsidR="00144C90" w:rsidRPr="008D1323" w:rsidRDefault="00144C90" w:rsidP="00662E52">
      <w:pPr>
        <w:pStyle w:val="BodyText"/>
        <w:ind w:left="1418" w:hanging="698"/>
        <w:jc w:val="both"/>
        <w:rPr>
          <w:rFonts w:ascii="Arial Narrow" w:hAnsi="Arial Narrow"/>
          <w:sz w:val="24"/>
        </w:rPr>
      </w:pPr>
      <w:r w:rsidRPr="008D1323">
        <w:rPr>
          <w:rFonts w:ascii="Arial Narrow" w:hAnsi="Arial Narrow"/>
          <w:sz w:val="24"/>
        </w:rPr>
        <w:t>(ii)</w:t>
      </w:r>
      <w:r w:rsidRPr="008D1323">
        <w:rPr>
          <w:rFonts w:ascii="Arial Narrow" w:hAnsi="Arial Narrow"/>
          <w:sz w:val="24"/>
        </w:rPr>
        <w:tab/>
      </w:r>
      <w:proofErr w:type="gramStart"/>
      <w:r w:rsidRPr="008D1323">
        <w:rPr>
          <w:rFonts w:ascii="Arial Narrow" w:hAnsi="Arial Narrow"/>
          <w:sz w:val="24"/>
        </w:rPr>
        <w:t>the</w:t>
      </w:r>
      <w:proofErr w:type="gramEnd"/>
      <w:r w:rsidRPr="008D1323">
        <w:rPr>
          <w:rFonts w:ascii="Arial Narrow" w:hAnsi="Arial Narrow"/>
          <w:sz w:val="24"/>
        </w:rPr>
        <w:t xml:space="preserve"> occupiers of the site where the activity is or is to be undertaken or to any alternative site where the activity is to be undertaken;</w:t>
      </w:r>
    </w:p>
    <w:p w:rsidR="00144C90" w:rsidRPr="008D1323" w:rsidRDefault="00144C90" w:rsidP="00662E52">
      <w:pPr>
        <w:pStyle w:val="BodyText"/>
        <w:ind w:left="1418" w:hanging="698"/>
        <w:jc w:val="both"/>
        <w:rPr>
          <w:rFonts w:ascii="Arial Narrow" w:hAnsi="Arial Narrow"/>
          <w:sz w:val="24"/>
        </w:rPr>
      </w:pPr>
      <w:r w:rsidRPr="008D1323">
        <w:rPr>
          <w:rFonts w:ascii="Arial Narrow" w:hAnsi="Arial Narrow"/>
          <w:sz w:val="24"/>
        </w:rPr>
        <w:t>(iii)</w:t>
      </w:r>
      <w:r w:rsidRPr="008D1323">
        <w:rPr>
          <w:rFonts w:ascii="Arial Narrow" w:hAnsi="Arial Narrow"/>
          <w:sz w:val="24"/>
        </w:rPr>
        <w:tab/>
      </w:r>
      <w:proofErr w:type="gramStart"/>
      <w:r w:rsidRPr="008D1323">
        <w:rPr>
          <w:rFonts w:ascii="Arial Narrow" w:hAnsi="Arial Narrow"/>
          <w:sz w:val="24"/>
        </w:rPr>
        <w:t>owners</w:t>
      </w:r>
      <w:proofErr w:type="gramEnd"/>
      <w:r w:rsidRPr="008D1323">
        <w:rPr>
          <w:rFonts w:ascii="Arial Narrow" w:hAnsi="Arial Narrow"/>
          <w:sz w:val="24"/>
        </w:rPr>
        <w:t xml:space="preserve"> and occupiers of land adjacent to the site where the activity is or is to be undertaken or to any alternative site where the activity is to be undertaken; </w:t>
      </w:r>
    </w:p>
    <w:p w:rsidR="00144C90" w:rsidRPr="008D1323" w:rsidRDefault="00144C90" w:rsidP="00662E52">
      <w:pPr>
        <w:pStyle w:val="BodyText"/>
        <w:ind w:left="1440" w:hanging="720"/>
        <w:jc w:val="both"/>
        <w:rPr>
          <w:rFonts w:ascii="Arial Narrow" w:hAnsi="Arial Narrow"/>
          <w:sz w:val="24"/>
        </w:rPr>
      </w:pPr>
      <w:r w:rsidRPr="008D1323">
        <w:rPr>
          <w:rFonts w:ascii="Arial Narrow" w:hAnsi="Arial Narrow"/>
          <w:sz w:val="24"/>
        </w:rPr>
        <w:t>(iv)</w:t>
      </w:r>
      <w:r w:rsidRPr="008D1323">
        <w:rPr>
          <w:rFonts w:ascii="Arial Narrow" w:hAnsi="Arial Narrow"/>
          <w:sz w:val="24"/>
        </w:rPr>
        <w:tab/>
      </w:r>
      <w:proofErr w:type="gramStart"/>
      <w:r w:rsidRPr="008D1323">
        <w:rPr>
          <w:rFonts w:ascii="Arial Narrow" w:hAnsi="Arial Narrow"/>
          <w:sz w:val="24"/>
        </w:rPr>
        <w:t>the</w:t>
      </w:r>
      <w:proofErr w:type="gramEnd"/>
      <w:r w:rsidRPr="008D1323">
        <w:rPr>
          <w:rFonts w:ascii="Arial Narrow" w:hAnsi="Arial Narrow"/>
          <w:sz w:val="24"/>
        </w:rPr>
        <w:t xml:space="preserve"> municipal councillor of the ward in which the site or alternative site is situated and any organisation of ratepayers that represent the community in the area; </w:t>
      </w:r>
    </w:p>
    <w:p w:rsidR="00144C90" w:rsidRPr="008D1323" w:rsidRDefault="00144C90" w:rsidP="00662E52">
      <w:pPr>
        <w:pStyle w:val="BodyText"/>
        <w:jc w:val="both"/>
        <w:rPr>
          <w:rFonts w:ascii="Arial Narrow" w:hAnsi="Arial Narrow"/>
          <w:sz w:val="24"/>
        </w:rPr>
      </w:pPr>
      <w:r w:rsidRPr="008D1323">
        <w:rPr>
          <w:rFonts w:ascii="Arial Narrow" w:hAnsi="Arial Narrow"/>
          <w:sz w:val="24"/>
        </w:rPr>
        <w:tab/>
        <w:t>(v)</w:t>
      </w:r>
      <w:r w:rsidRPr="008D1323">
        <w:rPr>
          <w:rFonts w:ascii="Arial Narrow" w:hAnsi="Arial Narrow"/>
          <w:sz w:val="24"/>
        </w:rPr>
        <w:tab/>
      </w:r>
      <w:proofErr w:type="gramStart"/>
      <w:r w:rsidRPr="008D1323">
        <w:rPr>
          <w:rFonts w:ascii="Arial Narrow" w:hAnsi="Arial Narrow"/>
          <w:sz w:val="24"/>
        </w:rPr>
        <w:t>the</w:t>
      </w:r>
      <w:proofErr w:type="gramEnd"/>
      <w:r w:rsidRPr="008D1323">
        <w:rPr>
          <w:rFonts w:ascii="Arial Narrow" w:hAnsi="Arial Narrow"/>
          <w:sz w:val="24"/>
        </w:rPr>
        <w:t xml:space="preserve"> </w:t>
      </w:r>
      <w:r w:rsidR="00B77853">
        <w:rPr>
          <w:rFonts w:ascii="Arial Narrow" w:hAnsi="Arial Narrow"/>
          <w:sz w:val="24"/>
        </w:rPr>
        <w:t xml:space="preserve">local and district </w:t>
      </w:r>
      <w:r w:rsidRPr="008D1323">
        <w:rPr>
          <w:rFonts w:ascii="Arial Narrow" w:hAnsi="Arial Narrow"/>
          <w:sz w:val="24"/>
        </w:rPr>
        <w:t xml:space="preserve">municipality which has jurisdiction in the area; </w:t>
      </w:r>
    </w:p>
    <w:p w:rsidR="00144C90" w:rsidRPr="008D1323" w:rsidRDefault="00144C90" w:rsidP="00662E52">
      <w:pPr>
        <w:pStyle w:val="BodyText"/>
        <w:ind w:left="1418" w:hanging="698"/>
        <w:jc w:val="both"/>
        <w:rPr>
          <w:rFonts w:ascii="Arial Narrow" w:hAnsi="Arial Narrow"/>
          <w:sz w:val="24"/>
        </w:rPr>
      </w:pPr>
      <w:r w:rsidRPr="008D1323">
        <w:rPr>
          <w:rFonts w:ascii="Arial Narrow" w:hAnsi="Arial Narrow"/>
          <w:sz w:val="24"/>
        </w:rPr>
        <w:t>(vi)</w:t>
      </w:r>
      <w:r w:rsidRPr="008D1323">
        <w:rPr>
          <w:rFonts w:ascii="Arial Narrow" w:hAnsi="Arial Narrow"/>
          <w:sz w:val="24"/>
        </w:rPr>
        <w:tab/>
      </w:r>
      <w:proofErr w:type="gramStart"/>
      <w:r w:rsidRPr="008D1323">
        <w:rPr>
          <w:rFonts w:ascii="Arial Narrow" w:hAnsi="Arial Narrow"/>
          <w:sz w:val="24"/>
        </w:rPr>
        <w:t>any</w:t>
      </w:r>
      <w:proofErr w:type="gramEnd"/>
      <w:r w:rsidRPr="008D1323">
        <w:rPr>
          <w:rFonts w:ascii="Arial Narrow" w:hAnsi="Arial Narrow"/>
          <w:sz w:val="24"/>
        </w:rPr>
        <w:t xml:space="preserve"> organ of state having jurisdiction in respect of any aspect of the activity</w:t>
      </w:r>
      <w:r w:rsidR="00B77853">
        <w:rPr>
          <w:rFonts w:ascii="Arial Narrow" w:hAnsi="Arial Narrow"/>
          <w:sz w:val="24"/>
        </w:rPr>
        <w:t xml:space="preserve"> (as identified in the application form for the environmental authorization of this project)</w:t>
      </w:r>
      <w:r w:rsidRPr="008D1323">
        <w:rPr>
          <w:rFonts w:ascii="Arial Narrow" w:hAnsi="Arial Narrow"/>
          <w:sz w:val="24"/>
        </w:rPr>
        <w:t>; and</w:t>
      </w:r>
    </w:p>
    <w:p w:rsidR="00144C90" w:rsidRPr="008D1323" w:rsidRDefault="00144C90" w:rsidP="00662E52">
      <w:pPr>
        <w:pStyle w:val="BodyText"/>
        <w:ind w:left="720"/>
        <w:jc w:val="both"/>
        <w:rPr>
          <w:rFonts w:ascii="Arial Narrow" w:hAnsi="Arial Narrow"/>
          <w:sz w:val="24"/>
        </w:rPr>
      </w:pPr>
      <w:r w:rsidRPr="008D1323">
        <w:rPr>
          <w:rFonts w:ascii="Arial Narrow" w:hAnsi="Arial Narrow"/>
          <w:sz w:val="24"/>
        </w:rPr>
        <w:t>(vii)</w:t>
      </w:r>
      <w:r w:rsidRPr="008D1323">
        <w:rPr>
          <w:rFonts w:ascii="Arial Narrow" w:hAnsi="Arial Narrow"/>
          <w:sz w:val="24"/>
        </w:rPr>
        <w:tab/>
      </w:r>
      <w:proofErr w:type="gramStart"/>
      <w:r w:rsidRPr="008D1323">
        <w:rPr>
          <w:rFonts w:ascii="Arial Narrow" w:hAnsi="Arial Narrow"/>
          <w:sz w:val="24"/>
        </w:rPr>
        <w:t>any</w:t>
      </w:r>
      <w:proofErr w:type="gramEnd"/>
      <w:r w:rsidRPr="008D1323">
        <w:rPr>
          <w:rFonts w:ascii="Arial Narrow" w:hAnsi="Arial Narrow"/>
          <w:sz w:val="24"/>
        </w:rPr>
        <w:t xml:space="preserve"> other party as required by the competent authority;</w:t>
      </w:r>
    </w:p>
    <w:p w:rsidR="00144C90" w:rsidRPr="008D1323" w:rsidRDefault="00144C90" w:rsidP="00662E52">
      <w:pPr>
        <w:pStyle w:val="BodyText"/>
        <w:jc w:val="both"/>
        <w:rPr>
          <w:rFonts w:ascii="Arial Narrow" w:hAnsi="Arial Narrow"/>
          <w:sz w:val="24"/>
        </w:rPr>
      </w:pPr>
      <w:r w:rsidRPr="008D1323">
        <w:rPr>
          <w:rFonts w:ascii="Arial Narrow" w:hAnsi="Arial Narrow"/>
          <w:sz w:val="24"/>
        </w:rPr>
        <w:t>(c)</w:t>
      </w:r>
      <w:r w:rsidRPr="008D1323">
        <w:rPr>
          <w:rFonts w:ascii="Arial Narrow" w:hAnsi="Arial Narrow"/>
          <w:sz w:val="24"/>
        </w:rPr>
        <w:tab/>
      </w:r>
      <w:proofErr w:type="gramStart"/>
      <w:r w:rsidRPr="008D1323">
        <w:rPr>
          <w:rFonts w:ascii="Arial Narrow" w:hAnsi="Arial Narrow"/>
          <w:sz w:val="24"/>
        </w:rPr>
        <w:t>placing</w:t>
      </w:r>
      <w:proofErr w:type="gramEnd"/>
      <w:r w:rsidRPr="008D1323">
        <w:rPr>
          <w:rFonts w:ascii="Arial Narrow" w:hAnsi="Arial Narrow"/>
          <w:sz w:val="24"/>
        </w:rPr>
        <w:t xml:space="preserve"> an advertisement in—</w:t>
      </w:r>
    </w:p>
    <w:p w:rsidR="00144C90" w:rsidRPr="008D1323" w:rsidRDefault="00144C90" w:rsidP="00662E52">
      <w:pPr>
        <w:pStyle w:val="BodyText"/>
        <w:jc w:val="both"/>
        <w:rPr>
          <w:rFonts w:ascii="Arial Narrow" w:hAnsi="Arial Narrow"/>
          <w:sz w:val="24"/>
        </w:rPr>
      </w:pPr>
      <w:r w:rsidRPr="008D1323">
        <w:rPr>
          <w:rFonts w:ascii="Arial Narrow" w:hAnsi="Arial Narrow"/>
          <w:sz w:val="24"/>
        </w:rPr>
        <w:tab/>
        <w:t>(</w:t>
      </w:r>
      <w:proofErr w:type="spellStart"/>
      <w:r w:rsidRPr="008D1323">
        <w:rPr>
          <w:rFonts w:ascii="Arial Narrow" w:hAnsi="Arial Narrow"/>
          <w:sz w:val="24"/>
        </w:rPr>
        <w:t>i</w:t>
      </w:r>
      <w:proofErr w:type="spellEnd"/>
      <w:r w:rsidRPr="008D1323">
        <w:rPr>
          <w:rFonts w:ascii="Arial Narrow" w:hAnsi="Arial Narrow"/>
          <w:sz w:val="24"/>
        </w:rPr>
        <w:t>)</w:t>
      </w:r>
      <w:r w:rsidRPr="008D1323">
        <w:rPr>
          <w:rFonts w:ascii="Arial Narrow" w:hAnsi="Arial Narrow"/>
          <w:sz w:val="24"/>
        </w:rPr>
        <w:tab/>
      </w:r>
      <w:proofErr w:type="gramStart"/>
      <w:r w:rsidRPr="008D1323">
        <w:rPr>
          <w:rFonts w:ascii="Arial Narrow" w:hAnsi="Arial Narrow"/>
          <w:sz w:val="24"/>
        </w:rPr>
        <w:t>one</w:t>
      </w:r>
      <w:proofErr w:type="gramEnd"/>
      <w:r w:rsidRPr="008D1323">
        <w:rPr>
          <w:rFonts w:ascii="Arial Narrow" w:hAnsi="Arial Narrow"/>
          <w:sz w:val="24"/>
        </w:rPr>
        <w:t xml:space="preserve"> local newspaper; or </w:t>
      </w:r>
    </w:p>
    <w:p w:rsidR="00144C90" w:rsidRPr="008D1323" w:rsidRDefault="00144C90" w:rsidP="00662E52">
      <w:pPr>
        <w:pStyle w:val="BodyText"/>
        <w:tabs>
          <w:tab w:val="left" w:pos="1418"/>
        </w:tabs>
        <w:ind w:left="1418" w:hanging="709"/>
        <w:jc w:val="both"/>
        <w:rPr>
          <w:rFonts w:ascii="Arial Narrow" w:hAnsi="Arial Narrow"/>
          <w:sz w:val="24"/>
        </w:rPr>
      </w:pPr>
      <w:r w:rsidRPr="008D1323">
        <w:rPr>
          <w:rFonts w:ascii="Arial Narrow" w:hAnsi="Arial Narrow"/>
          <w:sz w:val="24"/>
        </w:rPr>
        <w:t>(ii)</w:t>
      </w:r>
      <w:r w:rsidRPr="008D1323">
        <w:rPr>
          <w:rFonts w:ascii="Arial Narrow" w:hAnsi="Arial Narrow"/>
          <w:sz w:val="24"/>
        </w:rPr>
        <w:tab/>
      </w:r>
      <w:proofErr w:type="gramStart"/>
      <w:r w:rsidRPr="008D1323">
        <w:rPr>
          <w:rFonts w:ascii="Arial Narrow" w:hAnsi="Arial Narrow"/>
          <w:sz w:val="24"/>
        </w:rPr>
        <w:t>any</w:t>
      </w:r>
      <w:proofErr w:type="gramEnd"/>
      <w:r w:rsidRPr="008D1323">
        <w:rPr>
          <w:rFonts w:ascii="Arial Narrow" w:hAnsi="Arial Narrow"/>
          <w:sz w:val="24"/>
        </w:rPr>
        <w:t xml:space="preserve"> official </w:t>
      </w:r>
      <w:r w:rsidRPr="008D1323">
        <w:rPr>
          <w:rFonts w:ascii="Arial Narrow" w:hAnsi="Arial Narrow"/>
          <w:i/>
          <w:sz w:val="24"/>
        </w:rPr>
        <w:t>Gazette</w:t>
      </w:r>
      <w:r w:rsidRPr="008D1323">
        <w:rPr>
          <w:rFonts w:ascii="Arial Narrow" w:hAnsi="Arial Narrow"/>
          <w:sz w:val="24"/>
        </w:rPr>
        <w:t xml:space="preserve"> that is published specifically for the purpose of providing public notice of applications or other submissions made in terms of these Regulations; </w:t>
      </w:r>
    </w:p>
    <w:p w:rsidR="00144C90" w:rsidRPr="008D1323" w:rsidRDefault="00144C90" w:rsidP="00662E52">
      <w:pPr>
        <w:pStyle w:val="BodyText"/>
        <w:ind w:left="709" w:hanging="709"/>
        <w:jc w:val="both"/>
        <w:rPr>
          <w:rFonts w:ascii="Arial Narrow" w:hAnsi="Arial Narrow"/>
          <w:sz w:val="24"/>
        </w:rPr>
      </w:pPr>
      <w:r w:rsidRPr="008D1323">
        <w:rPr>
          <w:rFonts w:ascii="Arial Narrow" w:hAnsi="Arial Narrow"/>
          <w:sz w:val="24"/>
        </w:rPr>
        <w:t>(d)</w:t>
      </w:r>
      <w:r w:rsidRPr="008D1323">
        <w:rPr>
          <w:rFonts w:ascii="Arial Narrow" w:hAnsi="Arial Narrow"/>
          <w:sz w:val="24"/>
        </w:rPr>
        <w:tab/>
        <w:t xml:space="preserve">placing an advertisement in at least one provincial newspaper or national newspaper, if the activity has or may have an impact that extends beyond the boundaries of the metropolitan or </w:t>
      </w:r>
      <w:r w:rsidR="00F81E2C">
        <w:rPr>
          <w:rFonts w:ascii="Arial Narrow" w:hAnsi="Arial Narrow"/>
          <w:sz w:val="24"/>
        </w:rPr>
        <w:t>district</w:t>
      </w:r>
      <w:r w:rsidRPr="008D1323">
        <w:rPr>
          <w:rFonts w:ascii="Arial Narrow" w:hAnsi="Arial Narrow"/>
          <w:sz w:val="24"/>
        </w:rPr>
        <w:t xml:space="preserve"> municipality in which it is or will be undertaken: Provided that this paragraph need not be complied with if an advertisement has been placed in an official </w:t>
      </w:r>
      <w:r w:rsidRPr="008D1323">
        <w:rPr>
          <w:rFonts w:ascii="Arial Narrow" w:hAnsi="Arial Narrow"/>
          <w:i/>
          <w:sz w:val="24"/>
        </w:rPr>
        <w:t>Gazette</w:t>
      </w:r>
      <w:r w:rsidRPr="008D1323">
        <w:rPr>
          <w:rFonts w:ascii="Arial Narrow" w:hAnsi="Arial Narrow"/>
          <w:sz w:val="24"/>
        </w:rPr>
        <w:t xml:space="preserve"> referred to in </w:t>
      </w:r>
      <w:proofErr w:type="spellStart"/>
      <w:r w:rsidRPr="008D1323">
        <w:rPr>
          <w:rFonts w:ascii="Arial Narrow" w:hAnsi="Arial Narrow"/>
          <w:sz w:val="24"/>
        </w:rPr>
        <w:t>subregulation</w:t>
      </w:r>
      <w:proofErr w:type="spellEnd"/>
      <w:r w:rsidRPr="008D1323">
        <w:rPr>
          <w:rFonts w:ascii="Arial Narrow" w:hAnsi="Arial Narrow"/>
          <w:sz w:val="24"/>
        </w:rPr>
        <w:t xml:space="preserve"> </w:t>
      </w:r>
      <w:r w:rsidR="008D1323">
        <w:rPr>
          <w:rFonts w:ascii="Arial Narrow" w:hAnsi="Arial Narrow"/>
          <w:sz w:val="24"/>
        </w:rPr>
        <w:t>54</w:t>
      </w:r>
      <w:r w:rsidRPr="008D1323">
        <w:rPr>
          <w:rFonts w:ascii="Arial Narrow" w:hAnsi="Arial Narrow"/>
          <w:sz w:val="24"/>
        </w:rPr>
        <w:t>(c</w:t>
      </w:r>
      <w:proofErr w:type="gramStart"/>
      <w:r w:rsidRPr="008D1323">
        <w:rPr>
          <w:rFonts w:ascii="Arial Narrow" w:hAnsi="Arial Narrow"/>
          <w:sz w:val="24"/>
        </w:rPr>
        <w:t>)(</w:t>
      </w:r>
      <w:proofErr w:type="gramEnd"/>
      <w:r w:rsidRPr="008D1323">
        <w:rPr>
          <w:rFonts w:ascii="Arial Narrow" w:hAnsi="Arial Narrow"/>
          <w:sz w:val="24"/>
        </w:rPr>
        <w:t>ii); and</w:t>
      </w:r>
    </w:p>
    <w:p w:rsidR="00144C90" w:rsidRPr="008D1323" w:rsidRDefault="00144C90" w:rsidP="00662E52">
      <w:pPr>
        <w:pStyle w:val="BodyText"/>
        <w:tabs>
          <w:tab w:val="left" w:pos="1080"/>
          <w:tab w:val="left" w:pos="1800"/>
        </w:tabs>
        <w:ind w:left="720" w:hanging="720"/>
        <w:jc w:val="both"/>
        <w:rPr>
          <w:rFonts w:ascii="Arial Narrow" w:hAnsi="Arial Narrow"/>
          <w:sz w:val="24"/>
        </w:rPr>
      </w:pPr>
      <w:r w:rsidRPr="008D1323">
        <w:rPr>
          <w:rFonts w:ascii="Arial Narrow" w:hAnsi="Arial Narrow"/>
          <w:sz w:val="24"/>
        </w:rPr>
        <w:t>(e)</w:t>
      </w:r>
      <w:r w:rsidRPr="008D1323">
        <w:rPr>
          <w:rFonts w:ascii="Arial Narrow" w:hAnsi="Arial Narrow"/>
          <w:sz w:val="24"/>
        </w:rPr>
        <w:tab/>
      </w:r>
      <w:proofErr w:type="gramStart"/>
      <w:r w:rsidRPr="008D1323">
        <w:rPr>
          <w:rFonts w:ascii="Arial Narrow" w:hAnsi="Arial Narrow"/>
          <w:sz w:val="24"/>
        </w:rPr>
        <w:t>using</w:t>
      </w:r>
      <w:proofErr w:type="gramEnd"/>
      <w:r w:rsidRPr="008D1323">
        <w:rPr>
          <w:rFonts w:ascii="Arial Narrow" w:hAnsi="Arial Narrow"/>
          <w:sz w:val="24"/>
        </w:rPr>
        <w:t xml:space="preserve"> reasonable alternative methods, as agreed to by the competent authority, in those instances where a person is desiring of but unable to participate in the process due to—</w:t>
      </w:r>
    </w:p>
    <w:p w:rsidR="00144C90" w:rsidRPr="008D1323" w:rsidRDefault="00144C90" w:rsidP="00662E52">
      <w:pPr>
        <w:pStyle w:val="BodyText"/>
        <w:ind w:left="720"/>
        <w:jc w:val="both"/>
        <w:rPr>
          <w:rFonts w:ascii="Arial Narrow" w:hAnsi="Arial Narrow"/>
          <w:sz w:val="24"/>
        </w:rPr>
      </w:pPr>
      <w:r w:rsidRPr="008D1323">
        <w:rPr>
          <w:rFonts w:ascii="Arial Narrow" w:hAnsi="Arial Narrow"/>
          <w:sz w:val="24"/>
        </w:rPr>
        <w:t>(</w:t>
      </w:r>
      <w:proofErr w:type="spellStart"/>
      <w:r w:rsidRPr="008D1323">
        <w:rPr>
          <w:rFonts w:ascii="Arial Narrow" w:hAnsi="Arial Narrow"/>
          <w:sz w:val="24"/>
        </w:rPr>
        <w:t>i</w:t>
      </w:r>
      <w:proofErr w:type="spellEnd"/>
      <w:r w:rsidRPr="008D1323">
        <w:rPr>
          <w:rFonts w:ascii="Arial Narrow" w:hAnsi="Arial Narrow"/>
          <w:sz w:val="24"/>
        </w:rPr>
        <w:t>)</w:t>
      </w:r>
      <w:r w:rsidRPr="008D1323">
        <w:rPr>
          <w:rFonts w:ascii="Arial Narrow" w:hAnsi="Arial Narrow"/>
          <w:sz w:val="24"/>
        </w:rPr>
        <w:tab/>
      </w:r>
      <w:proofErr w:type="gramStart"/>
      <w:r w:rsidRPr="008D1323">
        <w:rPr>
          <w:rFonts w:ascii="Arial Narrow" w:hAnsi="Arial Narrow"/>
          <w:sz w:val="24"/>
        </w:rPr>
        <w:t>illiteracy</w:t>
      </w:r>
      <w:proofErr w:type="gramEnd"/>
      <w:r w:rsidRPr="008D1323">
        <w:rPr>
          <w:rFonts w:ascii="Arial Narrow" w:hAnsi="Arial Narrow"/>
          <w:sz w:val="24"/>
        </w:rPr>
        <w:t>;</w:t>
      </w:r>
    </w:p>
    <w:p w:rsidR="00144C90" w:rsidRPr="008D1323" w:rsidRDefault="00144C90" w:rsidP="00662E52">
      <w:pPr>
        <w:pStyle w:val="BodyText"/>
        <w:ind w:left="720"/>
        <w:jc w:val="both"/>
        <w:rPr>
          <w:rFonts w:ascii="Arial Narrow" w:hAnsi="Arial Narrow"/>
          <w:sz w:val="24"/>
        </w:rPr>
      </w:pPr>
      <w:r w:rsidRPr="008D1323">
        <w:rPr>
          <w:rFonts w:ascii="Arial Narrow" w:hAnsi="Arial Narrow"/>
          <w:sz w:val="24"/>
        </w:rPr>
        <w:t>(ii)</w:t>
      </w:r>
      <w:r w:rsidRPr="008D1323">
        <w:rPr>
          <w:rFonts w:ascii="Arial Narrow" w:hAnsi="Arial Narrow"/>
          <w:sz w:val="24"/>
        </w:rPr>
        <w:tab/>
      </w:r>
      <w:proofErr w:type="gramStart"/>
      <w:r w:rsidRPr="008D1323">
        <w:rPr>
          <w:rFonts w:ascii="Arial Narrow" w:hAnsi="Arial Narrow"/>
          <w:sz w:val="24"/>
        </w:rPr>
        <w:t>disability</w:t>
      </w:r>
      <w:proofErr w:type="gramEnd"/>
      <w:r w:rsidRPr="008D1323">
        <w:rPr>
          <w:rFonts w:ascii="Arial Narrow" w:hAnsi="Arial Narrow"/>
          <w:sz w:val="24"/>
        </w:rPr>
        <w:t>; or</w:t>
      </w:r>
    </w:p>
    <w:p w:rsidR="00144C90" w:rsidRPr="008D1323" w:rsidRDefault="00144C90" w:rsidP="00662E52">
      <w:pPr>
        <w:pStyle w:val="BodyText"/>
        <w:ind w:left="720"/>
        <w:jc w:val="both"/>
        <w:rPr>
          <w:rFonts w:ascii="Arial Narrow" w:hAnsi="Arial Narrow"/>
          <w:sz w:val="24"/>
        </w:rPr>
      </w:pPr>
      <w:r w:rsidRPr="008D1323">
        <w:rPr>
          <w:rFonts w:ascii="Arial Narrow" w:hAnsi="Arial Narrow"/>
          <w:sz w:val="24"/>
        </w:rPr>
        <w:t>(iii)</w:t>
      </w:r>
      <w:r w:rsidRPr="008D1323">
        <w:rPr>
          <w:rFonts w:ascii="Arial Narrow" w:hAnsi="Arial Narrow"/>
          <w:sz w:val="24"/>
        </w:rPr>
        <w:tab/>
      </w:r>
      <w:proofErr w:type="gramStart"/>
      <w:r w:rsidRPr="008D1323">
        <w:rPr>
          <w:rFonts w:ascii="Arial Narrow" w:hAnsi="Arial Narrow"/>
          <w:sz w:val="24"/>
        </w:rPr>
        <w:t>any</w:t>
      </w:r>
      <w:proofErr w:type="gramEnd"/>
      <w:r w:rsidRPr="008D1323">
        <w:rPr>
          <w:rFonts w:ascii="Arial Narrow" w:hAnsi="Arial Narrow"/>
          <w:sz w:val="24"/>
        </w:rPr>
        <w:t xml:space="preserve"> other disadvantage.</w:t>
      </w:r>
    </w:p>
    <w:p w:rsidR="005E0E5E" w:rsidRDefault="005E0E5E" w:rsidP="007D22B0">
      <w:pPr>
        <w:pStyle w:val="BodyText"/>
        <w:jc w:val="both"/>
        <w:rPr>
          <w:rFonts w:ascii="Arial Narrow" w:hAnsi="Arial Narrow"/>
          <w:sz w:val="24"/>
          <w:lang w:val="en-ZA"/>
        </w:rPr>
      </w:pPr>
    </w:p>
    <w:p w:rsidR="00EC4670" w:rsidRDefault="00EC4670" w:rsidP="007D22B0">
      <w:pPr>
        <w:pStyle w:val="BodyText"/>
        <w:jc w:val="both"/>
        <w:rPr>
          <w:rFonts w:ascii="Arial Narrow" w:hAnsi="Arial Narrow"/>
          <w:sz w:val="24"/>
          <w:lang w:val="en-ZA"/>
        </w:rPr>
      </w:pPr>
    </w:p>
    <w:p w:rsidR="003F3531" w:rsidRPr="009A1E3D" w:rsidRDefault="003F3531" w:rsidP="007D22B0">
      <w:pPr>
        <w:pStyle w:val="BodyText"/>
        <w:jc w:val="both"/>
        <w:rPr>
          <w:rFonts w:ascii="Arial Narrow" w:hAnsi="Arial Narrow"/>
          <w:sz w:val="24"/>
          <w:lang w:val="en-ZA"/>
        </w:rPr>
      </w:pPr>
    </w:p>
    <w:p w:rsidR="005E0E5E" w:rsidRPr="009A1E3D" w:rsidRDefault="005E0E5E" w:rsidP="00BF690F">
      <w:pPr>
        <w:pStyle w:val="BodyText"/>
        <w:numPr>
          <w:ilvl w:val="0"/>
          <w:numId w:val="12"/>
        </w:numPr>
        <w:jc w:val="both"/>
        <w:rPr>
          <w:rFonts w:ascii="Arial Narrow" w:hAnsi="Arial Narrow"/>
          <w:b/>
          <w:sz w:val="24"/>
          <w:lang w:val="en-ZA"/>
        </w:rPr>
      </w:pPr>
      <w:r w:rsidRPr="009A1E3D">
        <w:rPr>
          <w:rFonts w:ascii="Arial Narrow" w:hAnsi="Arial Narrow"/>
          <w:b/>
          <w:caps/>
          <w:sz w:val="24"/>
          <w:lang w:val="en-ZA"/>
        </w:rPr>
        <w:lastRenderedPageBreak/>
        <w:t>Content of advertisements and notices</w:t>
      </w:r>
    </w:p>
    <w:p w:rsidR="005E0E5E" w:rsidRPr="009A1E3D" w:rsidRDefault="005E0E5E" w:rsidP="007D22B0">
      <w:pPr>
        <w:pStyle w:val="BodyText"/>
        <w:jc w:val="both"/>
        <w:rPr>
          <w:rFonts w:ascii="Arial Narrow" w:hAnsi="Arial Narrow"/>
          <w:sz w:val="24"/>
          <w:lang w:val="en-ZA"/>
        </w:rPr>
      </w:pPr>
    </w:p>
    <w:p w:rsidR="00EE7160" w:rsidRDefault="002674B0" w:rsidP="007D22B0">
      <w:pPr>
        <w:pStyle w:val="BodyText"/>
        <w:jc w:val="both"/>
        <w:rPr>
          <w:rFonts w:ascii="Arial Narrow" w:hAnsi="Arial Narrow"/>
          <w:sz w:val="24"/>
          <w:lang w:val="en-ZA"/>
        </w:rPr>
      </w:pPr>
      <w:r>
        <w:rPr>
          <w:rFonts w:ascii="Arial Narrow" w:hAnsi="Arial Narrow"/>
          <w:sz w:val="24"/>
          <w:lang w:val="en-ZA"/>
        </w:rPr>
        <w:t>A notice board, a</w:t>
      </w:r>
      <w:r w:rsidR="005E0E5E" w:rsidRPr="009A1E3D">
        <w:rPr>
          <w:rFonts w:ascii="Arial Narrow" w:hAnsi="Arial Narrow"/>
          <w:sz w:val="24"/>
          <w:lang w:val="en-ZA"/>
        </w:rPr>
        <w:t xml:space="preserve">dvertisement </w:t>
      </w:r>
      <w:r>
        <w:rPr>
          <w:rFonts w:ascii="Arial Narrow" w:hAnsi="Arial Narrow"/>
          <w:sz w:val="24"/>
          <w:lang w:val="en-ZA"/>
        </w:rPr>
        <w:t>or</w:t>
      </w:r>
      <w:r w:rsidR="005E0E5E" w:rsidRPr="009A1E3D">
        <w:rPr>
          <w:rFonts w:ascii="Arial Narrow" w:hAnsi="Arial Narrow"/>
          <w:sz w:val="24"/>
          <w:lang w:val="en-ZA"/>
        </w:rPr>
        <w:t xml:space="preserve"> notices must</w:t>
      </w:r>
      <w:r>
        <w:rPr>
          <w:rFonts w:ascii="Arial Narrow" w:hAnsi="Arial Narrow"/>
          <w:sz w:val="24"/>
          <w:lang w:val="en-ZA"/>
        </w:rPr>
        <w:t>:</w:t>
      </w:r>
    </w:p>
    <w:p w:rsidR="00EE7160" w:rsidRPr="00B9240B" w:rsidRDefault="00EE7160" w:rsidP="004673D6">
      <w:pPr>
        <w:pStyle w:val="BodyText"/>
        <w:ind w:left="709" w:hanging="709"/>
        <w:rPr>
          <w:rFonts w:ascii="Arial Narrow" w:hAnsi="Arial Narrow"/>
          <w:sz w:val="24"/>
        </w:rPr>
      </w:pPr>
      <w:r w:rsidRPr="00B9240B">
        <w:rPr>
          <w:rFonts w:ascii="Arial Narrow" w:hAnsi="Arial Narrow"/>
          <w:sz w:val="24"/>
        </w:rPr>
        <w:t>(a)</w:t>
      </w:r>
      <w:r w:rsidRPr="00B9240B">
        <w:rPr>
          <w:rFonts w:ascii="Arial Narrow" w:hAnsi="Arial Narrow"/>
          <w:sz w:val="24"/>
        </w:rPr>
        <w:tab/>
      </w:r>
      <w:proofErr w:type="gramStart"/>
      <w:r w:rsidR="002674B0">
        <w:rPr>
          <w:rFonts w:ascii="Arial Narrow" w:hAnsi="Arial Narrow"/>
          <w:sz w:val="24"/>
        </w:rPr>
        <w:t>indicate</w:t>
      </w:r>
      <w:proofErr w:type="gramEnd"/>
      <w:r w:rsidR="002674B0">
        <w:rPr>
          <w:rFonts w:ascii="Arial Narrow" w:hAnsi="Arial Narrow"/>
          <w:sz w:val="24"/>
        </w:rPr>
        <w:t xml:space="preserve"> the </w:t>
      </w:r>
      <w:r w:rsidRPr="00B9240B">
        <w:rPr>
          <w:rFonts w:ascii="Arial Narrow" w:hAnsi="Arial Narrow"/>
          <w:sz w:val="24"/>
        </w:rPr>
        <w:t xml:space="preserve">details of the application which is subjected to public participation; and </w:t>
      </w:r>
    </w:p>
    <w:p w:rsidR="00EE7160" w:rsidRPr="00B9240B" w:rsidRDefault="00EE7160" w:rsidP="00EE7160">
      <w:pPr>
        <w:pStyle w:val="BodyText"/>
        <w:rPr>
          <w:rFonts w:ascii="Arial Narrow" w:hAnsi="Arial Narrow"/>
          <w:sz w:val="24"/>
        </w:rPr>
      </w:pPr>
      <w:r w:rsidRPr="00B9240B">
        <w:rPr>
          <w:rFonts w:ascii="Arial Narrow" w:hAnsi="Arial Narrow"/>
          <w:sz w:val="24"/>
        </w:rPr>
        <w:t>(b)</w:t>
      </w:r>
      <w:r w:rsidRPr="00B9240B">
        <w:rPr>
          <w:rFonts w:ascii="Arial Narrow" w:hAnsi="Arial Narrow"/>
          <w:sz w:val="24"/>
        </w:rPr>
        <w:tab/>
      </w:r>
      <w:proofErr w:type="gramStart"/>
      <w:r w:rsidRPr="00B9240B">
        <w:rPr>
          <w:rFonts w:ascii="Arial Narrow" w:hAnsi="Arial Narrow"/>
          <w:sz w:val="24"/>
        </w:rPr>
        <w:t>state</w:t>
      </w:r>
      <w:proofErr w:type="gramEnd"/>
      <w:r w:rsidRPr="00B9240B">
        <w:rPr>
          <w:rFonts w:ascii="Arial Narrow" w:hAnsi="Arial Narrow"/>
          <w:sz w:val="24"/>
        </w:rPr>
        <w:t>—</w:t>
      </w:r>
    </w:p>
    <w:p w:rsidR="00EE7160" w:rsidRPr="00B9240B" w:rsidRDefault="00EE7160" w:rsidP="004673D6">
      <w:pPr>
        <w:pStyle w:val="BodyText"/>
        <w:ind w:left="1418" w:hanging="709"/>
        <w:rPr>
          <w:rFonts w:ascii="Arial Narrow" w:hAnsi="Arial Narrow"/>
          <w:sz w:val="24"/>
        </w:rPr>
      </w:pPr>
      <w:r w:rsidRPr="00B9240B">
        <w:rPr>
          <w:rFonts w:ascii="Arial Narrow" w:hAnsi="Arial Narrow"/>
          <w:sz w:val="24"/>
        </w:rPr>
        <w:t>(</w:t>
      </w:r>
      <w:proofErr w:type="spellStart"/>
      <w:proofErr w:type="gramStart"/>
      <w:r w:rsidRPr="00B9240B">
        <w:rPr>
          <w:rFonts w:ascii="Arial Narrow" w:hAnsi="Arial Narrow"/>
          <w:sz w:val="24"/>
        </w:rPr>
        <w:t>i</w:t>
      </w:r>
      <w:proofErr w:type="spellEnd"/>
      <w:proofErr w:type="gramEnd"/>
      <w:r w:rsidRPr="00B9240B">
        <w:rPr>
          <w:rFonts w:ascii="Arial Narrow" w:hAnsi="Arial Narrow"/>
          <w:sz w:val="24"/>
        </w:rPr>
        <w:t>)</w:t>
      </w:r>
      <w:r w:rsidRPr="00B9240B">
        <w:rPr>
          <w:rFonts w:ascii="Arial Narrow" w:hAnsi="Arial Narrow"/>
          <w:sz w:val="24"/>
        </w:rPr>
        <w:tab/>
        <w:t xml:space="preserve">that </w:t>
      </w:r>
      <w:r w:rsidR="004673D6">
        <w:rPr>
          <w:rFonts w:ascii="Arial Narrow" w:hAnsi="Arial Narrow"/>
          <w:sz w:val="24"/>
        </w:rPr>
        <w:t xml:space="preserve">an application for environmental authorization </w:t>
      </w:r>
      <w:r w:rsidRPr="00B9240B">
        <w:rPr>
          <w:rFonts w:ascii="Arial Narrow" w:hAnsi="Arial Narrow"/>
          <w:sz w:val="24"/>
        </w:rPr>
        <w:t>has been submitted to the</w:t>
      </w:r>
      <w:r w:rsidR="004673D6">
        <w:rPr>
          <w:rFonts w:ascii="Arial Narrow" w:hAnsi="Arial Narrow"/>
          <w:sz w:val="24"/>
        </w:rPr>
        <w:t xml:space="preserve"> </w:t>
      </w:r>
      <w:r w:rsidR="004673D6" w:rsidRPr="004673D6">
        <w:rPr>
          <w:rFonts w:ascii="Arial Narrow" w:hAnsi="Arial Narrow"/>
          <w:bCs/>
          <w:sz w:val="24"/>
          <w:lang w:val="en-ZA"/>
        </w:rPr>
        <w:t>KZN Department of Agriculture, Environmental Affairs and Rural Development</w:t>
      </w:r>
      <w:r w:rsidRPr="00B9240B">
        <w:rPr>
          <w:rFonts w:ascii="Arial Narrow" w:hAnsi="Arial Narrow"/>
          <w:sz w:val="24"/>
        </w:rPr>
        <w:t xml:space="preserve"> in terms of the</w:t>
      </w:r>
      <w:r w:rsidR="004673D6">
        <w:rPr>
          <w:rFonts w:ascii="Arial Narrow" w:hAnsi="Arial Narrow"/>
          <w:sz w:val="24"/>
        </w:rPr>
        <w:t xml:space="preserve"> EIA </w:t>
      </w:r>
      <w:r w:rsidRPr="00B9240B">
        <w:rPr>
          <w:rFonts w:ascii="Arial Narrow" w:hAnsi="Arial Narrow"/>
          <w:sz w:val="24"/>
        </w:rPr>
        <w:t xml:space="preserve">Regulations, </w:t>
      </w:r>
      <w:r w:rsidR="004673D6">
        <w:rPr>
          <w:rFonts w:ascii="Arial Narrow" w:hAnsi="Arial Narrow"/>
          <w:sz w:val="24"/>
        </w:rPr>
        <w:t>2010</w:t>
      </w:r>
      <w:r w:rsidRPr="00B9240B">
        <w:rPr>
          <w:rFonts w:ascii="Arial Narrow" w:hAnsi="Arial Narrow"/>
          <w:sz w:val="24"/>
        </w:rPr>
        <w:t>;(ii)</w:t>
      </w:r>
      <w:r w:rsidRPr="00B9240B">
        <w:rPr>
          <w:rFonts w:ascii="Arial Narrow" w:hAnsi="Arial Narrow"/>
          <w:sz w:val="24"/>
        </w:rPr>
        <w:tab/>
      </w:r>
    </w:p>
    <w:p w:rsidR="00EE7160" w:rsidRPr="00B9240B" w:rsidRDefault="00EE7160" w:rsidP="00EE7160">
      <w:pPr>
        <w:pStyle w:val="BodyText"/>
        <w:ind w:left="1418" w:hanging="709"/>
        <w:rPr>
          <w:rFonts w:ascii="Arial Narrow" w:hAnsi="Arial Narrow"/>
          <w:sz w:val="24"/>
        </w:rPr>
      </w:pPr>
      <w:r w:rsidRPr="00B9240B">
        <w:rPr>
          <w:rFonts w:ascii="Arial Narrow" w:hAnsi="Arial Narrow"/>
          <w:sz w:val="24"/>
        </w:rPr>
        <w:t>(iii)</w:t>
      </w:r>
      <w:r w:rsidRPr="00B9240B">
        <w:rPr>
          <w:rFonts w:ascii="Arial Narrow" w:hAnsi="Arial Narrow"/>
          <w:sz w:val="24"/>
        </w:rPr>
        <w:tab/>
      </w:r>
      <w:proofErr w:type="gramStart"/>
      <w:r w:rsidR="004673D6">
        <w:rPr>
          <w:rFonts w:ascii="Arial Narrow" w:hAnsi="Arial Narrow"/>
          <w:sz w:val="24"/>
        </w:rPr>
        <w:t>a</w:t>
      </w:r>
      <w:proofErr w:type="gramEnd"/>
      <w:r w:rsidR="004673D6">
        <w:rPr>
          <w:rFonts w:ascii="Arial Narrow" w:hAnsi="Arial Narrow"/>
          <w:sz w:val="24"/>
        </w:rPr>
        <w:t xml:space="preserve"> brief project description that includes </w:t>
      </w:r>
      <w:r w:rsidRPr="00B9240B">
        <w:rPr>
          <w:rFonts w:ascii="Arial Narrow" w:hAnsi="Arial Narrow"/>
          <w:sz w:val="24"/>
        </w:rPr>
        <w:t>the nature and location of the activity to which the application relates;</w:t>
      </w:r>
    </w:p>
    <w:p w:rsidR="00EE7160" w:rsidRPr="00B9240B" w:rsidRDefault="00EE7160" w:rsidP="00EE7160">
      <w:pPr>
        <w:pStyle w:val="BodyText"/>
        <w:ind w:left="1418" w:hanging="709"/>
        <w:rPr>
          <w:rFonts w:ascii="Arial Narrow" w:hAnsi="Arial Narrow"/>
          <w:sz w:val="24"/>
        </w:rPr>
      </w:pPr>
      <w:r w:rsidRPr="00B9240B">
        <w:rPr>
          <w:rFonts w:ascii="Arial Narrow" w:hAnsi="Arial Narrow"/>
          <w:sz w:val="24"/>
        </w:rPr>
        <w:t>(iv)</w:t>
      </w:r>
      <w:r w:rsidRPr="00B9240B">
        <w:rPr>
          <w:rFonts w:ascii="Arial Narrow" w:hAnsi="Arial Narrow"/>
          <w:sz w:val="24"/>
        </w:rPr>
        <w:tab/>
      </w:r>
      <w:proofErr w:type="gramStart"/>
      <w:r w:rsidRPr="00B9240B">
        <w:rPr>
          <w:rFonts w:ascii="Arial Narrow" w:hAnsi="Arial Narrow"/>
          <w:sz w:val="24"/>
        </w:rPr>
        <w:t>where</w:t>
      </w:r>
      <w:proofErr w:type="gramEnd"/>
      <w:r w:rsidRPr="00B9240B">
        <w:rPr>
          <w:rFonts w:ascii="Arial Narrow" w:hAnsi="Arial Narrow"/>
          <w:sz w:val="24"/>
        </w:rPr>
        <w:t xml:space="preserve"> further information on the application can be obtained; and </w:t>
      </w:r>
    </w:p>
    <w:p w:rsidR="00EE7160" w:rsidRPr="00B9240B" w:rsidRDefault="00EE7160" w:rsidP="00BF690F">
      <w:pPr>
        <w:pStyle w:val="BodyText"/>
        <w:numPr>
          <w:ilvl w:val="0"/>
          <w:numId w:val="6"/>
        </w:numPr>
        <w:jc w:val="both"/>
        <w:rPr>
          <w:rFonts w:ascii="Arial Narrow" w:hAnsi="Arial Narrow"/>
          <w:sz w:val="24"/>
        </w:rPr>
      </w:pPr>
      <w:proofErr w:type="gramStart"/>
      <w:r w:rsidRPr="00B9240B">
        <w:rPr>
          <w:rFonts w:ascii="Arial Narrow" w:hAnsi="Arial Narrow"/>
          <w:sz w:val="24"/>
        </w:rPr>
        <w:t>the</w:t>
      </w:r>
      <w:proofErr w:type="gramEnd"/>
      <w:r w:rsidRPr="00B9240B">
        <w:rPr>
          <w:rFonts w:ascii="Arial Narrow" w:hAnsi="Arial Narrow"/>
          <w:sz w:val="24"/>
        </w:rPr>
        <w:t xml:space="preserve"> manner in which and the person to whom representations in respect of the application may be made.</w:t>
      </w:r>
    </w:p>
    <w:p w:rsidR="005E0E5E" w:rsidRDefault="005E0E5E" w:rsidP="007D22B0">
      <w:pPr>
        <w:pStyle w:val="BodyText"/>
        <w:jc w:val="both"/>
        <w:rPr>
          <w:rFonts w:ascii="Arial Narrow" w:hAnsi="Arial Narrow"/>
          <w:sz w:val="24"/>
          <w:lang w:val="en-ZA"/>
        </w:rPr>
      </w:pPr>
    </w:p>
    <w:p w:rsidR="00EC4670" w:rsidRPr="009A1E3D" w:rsidRDefault="00EC4670" w:rsidP="007D22B0">
      <w:pPr>
        <w:pStyle w:val="BodyText"/>
        <w:jc w:val="both"/>
        <w:rPr>
          <w:rFonts w:ascii="Arial Narrow" w:hAnsi="Arial Narrow"/>
          <w:sz w:val="24"/>
          <w:lang w:val="en-ZA"/>
        </w:rPr>
      </w:pPr>
    </w:p>
    <w:p w:rsidR="005E0E5E" w:rsidRPr="009A1E3D" w:rsidRDefault="005E0E5E" w:rsidP="00BF690F">
      <w:pPr>
        <w:pStyle w:val="BodyText"/>
        <w:numPr>
          <w:ilvl w:val="0"/>
          <w:numId w:val="12"/>
        </w:numPr>
        <w:jc w:val="both"/>
        <w:rPr>
          <w:rFonts w:ascii="Arial Narrow" w:hAnsi="Arial Narrow"/>
          <w:b/>
          <w:sz w:val="24"/>
          <w:lang w:val="en-ZA"/>
        </w:rPr>
      </w:pPr>
      <w:r w:rsidRPr="009A1E3D">
        <w:rPr>
          <w:rFonts w:ascii="Arial Narrow" w:hAnsi="Arial Narrow"/>
          <w:b/>
          <w:caps/>
          <w:sz w:val="24"/>
          <w:lang w:val="en-ZA"/>
        </w:rPr>
        <w:t>Placement of advertisements and notices</w:t>
      </w:r>
    </w:p>
    <w:p w:rsidR="005E0E5E" w:rsidRPr="009A1E3D" w:rsidRDefault="005E0E5E" w:rsidP="007D22B0">
      <w:pPr>
        <w:pStyle w:val="BodyText"/>
        <w:jc w:val="both"/>
        <w:rPr>
          <w:rFonts w:ascii="Arial Narrow" w:hAnsi="Arial Narrow"/>
          <w:sz w:val="24"/>
          <w:lang w:val="en-ZA"/>
        </w:rPr>
      </w:pPr>
    </w:p>
    <w:p w:rsidR="005E0E5E" w:rsidRPr="009A1E3D" w:rsidRDefault="005E0E5E" w:rsidP="007D22B0">
      <w:pPr>
        <w:pStyle w:val="BodyText"/>
        <w:numPr>
          <w:ilvl w:val="2"/>
          <w:numId w:val="0"/>
        </w:numPr>
        <w:tabs>
          <w:tab w:val="num" w:pos="1800"/>
        </w:tabs>
        <w:jc w:val="both"/>
        <w:rPr>
          <w:rFonts w:ascii="Arial Narrow" w:hAnsi="Arial Narrow"/>
          <w:sz w:val="24"/>
          <w:lang w:val="en-ZA"/>
        </w:rPr>
      </w:pPr>
      <w:r w:rsidRPr="009A1E3D">
        <w:rPr>
          <w:rFonts w:ascii="Arial Narrow" w:hAnsi="Arial Narrow"/>
          <w:sz w:val="24"/>
          <w:lang w:val="en-ZA"/>
        </w:rPr>
        <w:t xml:space="preserve">Where the proposed activity may have impacts that extend beyond the municipal area where it is located, a notice must be placed in at least one provincial newspaper or national newspaper, indicating that an application will be submitted to the competent authority in terms of these regulations, the nature and location of the activity, where further information on the proposed activity can be obtained and the manner in which representations in respect of the application can be made, unless a notice has been placed in any </w:t>
      </w:r>
      <w:r w:rsidRPr="009A1E3D">
        <w:rPr>
          <w:rFonts w:ascii="Arial Narrow" w:hAnsi="Arial Narrow"/>
          <w:i/>
          <w:sz w:val="24"/>
          <w:lang w:val="en-ZA"/>
        </w:rPr>
        <w:t>Gazette</w:t>
      </w:r>
      <w:r w:rsidRPr="009A1E3D">
        <w:rPr>
          <w:rFonts w:ascii="Arial Narrow" w:hAnsi="Arial Narrow"/>
          <w:sz w:val="24"/>
          <w:lang w:val="en-ZA"/>
        </w:rPr>
        <w:t xml:space="preserve"> that is published specifically for the purpose of providing notice to the public of applications made in terms of the EIA regulations. </w:t>
      </w:r>
    </w:p>
    <w:p w:rsidR="005E0E5E" w:rsidRPr="009A1E3D" w:rsidRDefault="005E0E5E" w:rsidP="007D22B0">
      <w:pPr>
        <w:pStyle w:val="BodyText2"/>
        <w:jc w:val="both"/>
        <w:rPr>
          <w:rFonts w:ascii="Arial Narrow" w:hAnsi="Arial Narrow"/>
          <w:b w:val="0"/>
          <w:bCs w:val="0"/>
          <w:sz w:val="24"/>
          <w:lang w:val="en-ZA"/>
        </w:rPr>
      </w:pPr>
    </w:p>
    <w:p w:rsidR="005E0E5E" w:rsidRPr="009A1E3D" w:rsidRDefault="005E0E5E" w:rsidP="007D22B0">
      <w:pPr>
        <w:pStyle w:val="BodyText2"/>
        <w:jc w:val="both"/>
        <w:rPr>
          <w:rFonts w:ascii="Arial Narrow" w:hAnsi="Arial Narrow"/>
          <w:b w:val="0"/>
          <w:bCs w:val="0"/>
          <w:sz w:val="24"/>
          <w:lang w:val="en-ZA"/>
        </w:rPr>
      </w:pPr>
      <w:r w:rsidRPr="009A1E3D">
        <w:rPr>
          <w:rFonts w:ascii="Arial Narrow" w:hAnsi="Arial Narrow"/>
          <w:b w:val="0"/>
          <w:bCs w:val="0"/>
          <w:sz w:val="24"/>
          <w:lang w:val="en-ZA"/>
        </w:rPr>
        <w:t xml:space="preserve">Advertisements and notices must make provision for </w:t>
      </w:r>
      <w:r w:rsidR="00026BA0">
        <w:rPr>
          <w:rFonts w:ascii="Arial Narrow" w:hAnsi="Arial Narrow"/>
          <w:b w:val="0"/>
          <w:bCs w:val="0"/>
          <w:sz w:val="24"/>
          <w:lang w:val="en-ZA"/>
        </w:rPr>
        <w:t>all</w:t>
      </w:r>
      <w:r w:rsidRPr="009A1E3D">
        <w:rPr>
          <w:rFonts w:ascii="Arial Narrow" w:hAnsi="Arial Narrow"/>
          <w:b w:val="0"/>
          <w:bCs w:val="0"/>
          <w:sz w:val="24"/>
          <w:lang w:val="en-ZA"/>
        </w:rPr>
        <w:t xml:space="preserve"> a</w:t>
      </w:r>
      <w:r w:rsidR="009A1E3D" w:rsidRPr="009A1E3D">
        <w:rPr>
          <w:rFonts w:ascii="Arial Narrow" w:hAnsi="Arial Narrow"/>
          <w:b w:val="0"/>
          <w:bCs w:val="0"/>
          <w:sz w:val="24"/>
          <w:lang w:val="en-ZA"/>
        </w:rPr>
        <w:t>lternatives.</w:t>
      </w:r>
    </w:p>
    <w:p w:rsidR="005E0E5E" w:rsidRDefault="005E0E5E" w:rsidP="007D22B0">
      <w:pPr>
        <w:pStyle w:val="BodyText2"/>
        <w:jc w:val="both"/>
        <w:rPr>
          <w:rFonts w:ascii="Arial Narrow" w:hAnsi="Arial Narrow"/>
          <w:b w:val="0"/>
          <w:bCs w:val="0"/>
          <w:sz w:val="24"/>
          <w:lang w:val="en-ZA"/>
        </w:rPr>
      </w:pPr>
    </w:p>
    <w:p w:rsidR="00EC4670" w:rsidRPr="009A1E3D" w:rsidRDefault="00EC4670" w:rsidP="007D22B0">
      <w:pPr>
        <w:pStyle w:val="BodyText2"/>
        <w:jc w:val="both"/>
        <w:rPr>
          <w:rFonts w:ascii="Arial Narrow" w:hAnsi="Arial Narrow"/>
          <w:b w:val="0"/>
          <w:bCs w:val="0"/>
          <w:sz w:val="24"/>
          <w:lang w:val="en-ZA"/>
        </w:rPr>
      </w:pPr>
    </w:p>
    <w:p w:rsidR="005E0E5E" w:rsidRPr="009A1E3D" w:rsidRDefault="005E0E5E" w:rsidP="00BF690F">
      <w:pPr>
        <w:pStyle w:val="BodyText2"/>
        <w:numPr>
          <w:ilvl w:val="0"/>
          <w:numId w:val="12"/>
        </w:numPr>
        <w:jc w:val="both"/>
        <w:rPr>
          <w:rFonts w:ascii="Arial Narrow" w:hAnsi="Arial Narrow"/>
          <w:bCs w:val="0"/>
          <w:sz w:val="24"/>
          <w:lang w:val="en-ZA"/>
        </w:rPr>
      </w:pPr>
      <w:r w:rsidRPr="009A1E3D">
        <w:rPr>
          <w:rFonts w:ascii="Arial Narrow" w:hAnsi="Arial Narrow"/>
          <w:bCs w:val="0"/>
          <w:caps/>
          <w:sz w:val="24"/>
          <w:lang w:val="en-ZA"/>
        </w:rPr>
        <w:t xml:space="preserve">Determination of appropriate </w:t>
      </w:r>
      <w:r w:rsidR="00F95F0A">
        <w:rPr>
          <w:rFonts w:ascii="Arial Narrow" w:hAnsi="Arial Narrow"/>
          <w:bCs w:val="0"/>
          <w:caps/>
          <w:sz w:val="24"/>
          <w:lang w:val="en-ZA"/>
        </w:rPr>
        <w:t>process</w:t>
      </w:r>
    </w:p>
    <w:p w:rsidR="005E0E5E" w:rsidRPr="009A1E3D" w:rsidRDefault="005E0E5E" w:rsidP="007D22B0">
      <w:pPr>
        <w:pStyle w:val="BodyText2"/>
        <w:jc w:val="both"/>
        <w:rPr>
          <w:rFonts w:ascii="Arial Narrow" w:hAnsi="Arial Narrow"/>
          <w:b w:val="0"/>
          <w:bCs w:val="0"/>
          <w:sz w:val="24"/>
          <w:lang w:val="en-ZA"/>
        </w:rPr>
      </w:pPr>
    </w:p>
    <w:p w:rsidR="00B77853" w:rsidRDefault="005E0E5E" w:rsidP="007D22B0">
      <w:pPr>
        <w:pStyle w:val="BodyText2"/>
        <w:jc w:val="both"/>
        <w:rPr>
          <w:rFonts w:ascii="Arial Narrow" w:hAnsi="Arial Narrow"/>
          <w:b w:val="0"/>
          <w:bCs w:val="0"/>
          <w:sz w:val="24"/>
          <w:lang w:val="en-ZA"/>
        </w:rPr>
      </w:pPr>
      <w:r w:rsidRPr="009A1E3D">
        <w:rPr>
          <w:rFonts w:ascii="Arial Narrow" w:hAnsi="Arial Narrow"/>
          <w:b w:val="0"/>
          <w:bCs w:val="0"/>
          <w:sz w:val="24"/>
          <w:lang w:val="en-ZA"/>
        </w:rPr>
        <w:t xml:space="preserve">The </w:t>
      </w:r>
      <w:r w:rsidR="00930D2E">
        <w:rPr>
          <w:rFonts w:ascii="Arial Narrow" w:hAnsi="Arial Narrow"/>
          <w:b w:val="0"/>
          <w:bCs w:val="0"/>
          <w:sz w:val="24"/>
          <w:lang w:val="en-ZA"/>
        </w:rPr>
        <w:t>EAP</w:t>
      </w:r>
      <w:r w:rsidRPr="009A1E3D">
        <w:rPr>
          <w:rFonts w:ascii="Arial Narrow" w:hAnsi="Arial Narrow"/>
          <w:b w:val="0"/>
          <w:bCs w:val="0"/>
          <w:sz w:val="24"/>
          <w:lang w:val="en-ZA"/>
        </w:rPr>
        <w:t xml:space="preserve"> must ensure that </w:t>
      </w:r>
      <w:r w:rsidR="00930D2E">
        <w:rPr>
          <w:rFonts w:ascii="Arial Narrow" w:hAnsi="Arial Narrow"/>
          <w:b w:val="0"/>
          <w:bCs w:val="0"/>
          <w:sz w:val="24"/>
          <w:lang w:val="en-ZA"/>
        </w:rPr>
        <w:t xml:space="preserve">the </w:t>
      </w:r>
      <w:r w:rsidRPr="009A1E3D">
        <w:rPr>
          <w:rFonts w:ascii="Arial Narrow" w:hAnsi="Arial Narrow"/>
          <w:b w:val="0"/>
          <w:bCs w:val="0"/>
          <w:sz w:val="24"/>
          <w:lang w:val="en-ZA"/>
        </w:rPr>
        <w:t xml:space="preserve">public </w:t>
      </w:r>
      <w:r w:rsidR="00D777E3" w:rsidRPr="009A1E3D">
        <w:rPr>
          <w:rFonts w:ascii="Arial Narrow" w:hAnsi="Arial Narrow"/>
          <w:b w:val="0"/>
          <w:bCs w:val="0"/>
          <w:sz w:val="24"/>
          <w:lang w:val="en-ZA"/>
        </w:rPr>
        <w:t xml:space="preserve">participation </w:t>
      </w:r>
      <w:r w:rsidR="00930D2E">
        <w:rPr>
          <w:rFonts w:ascii="Arial Narrow" w:hAnsi="Arial Narrow"/>
          <w:b w:val="0"/>
          <w:bCs w:val="0"/>
          <w:sz w:val="24"/>
          <w:lang w:val="en-ZA"/>
        </w:rPr>
        <w:t>process</w:t>
      </w:r>
      <w:r w:rsidRPr="009A1E3D">
        <w:rPr>
          <w:rFonts w:ascii="Arial Narrow" w:hAnsi="Arial Narrow"/>
          <w:b w:val="0"/>
          <w:bCs w:val="0"/>
          <w:sz w:val="24"/>
          <w:lang w:val="en-ZA"/>
        </w:rPr>
        <w:t xml:space="preserve"> </w:t>
      </w:r>
      <w:r w:rsidR="00930D2E">
        <w:rPr>
          <w:rFonts w:ascii="Arial Narrow" w:hAnsi="Arial Narrow"/>
          <w:b w:val="0"/>
          <w:bCs w:val="0"/>
          <w:sz w:val="24"/>
          <w:lang w:val="en-ZA"/>
        </w:rPr>
        <w:t xml:space="preserve">is according to </w:t>
      </w:r>
      <w:r w:rsidR="00B77853">
        <w:rPr>
          <w:rFonts w:ascii="Arial Narrow" w:hAnsi="Arial Narrow"/>
          <w:b w:val="0"/>
          <w:bCs w:val="0"/>
          <w:sz w:val="24"/>
          <w:lang w:val="en-ZA"/>
        </w:rPr>
        <w:t xml:space="preserve">that prescribed in regulation 54 </w:t>
      </w:r>
      <w:r w:rsidR="00930D2E">
        <w:rPr>
          <w:rFonts w:ascii="Arial Narrow" w:hAnsi="Arial Narrow"/>
          <w:b w:val="0"/>
          <w:bCs w:val="0"/>
          <w:sz w:val="24"/>
          <w:lang w:val="en-ZA"/>
        </w:rPr>
        <w:t>of the EIA Regulations, 2010</w:t>
      </w:r>
      <w:r w:rsidR="00B77853">
        <w:rPr>
          <w:rFonts w:ascii="Arial Narrow" w:hAnsi="Arial Narrow"/>
          <w:b w:val="0"/>
          <w:bCs w:val="0"/>
          <w:sz w:val="24"/>
          <w:lang w:val="en-ZA"/>
        </w:rPr>
        <w:t xml:space="preserve">, but </w:t>
      </w:r>
      <w:r w:rsidR="00930D2E">
        <w:rPr>
          <w:rFonts w:ascii="Arial Narrow" w:hAnsi="Arial Narrow"/>
          <w:b w:val="0"/>
          <w:bCs w:val="0"/>
          <w:sz w:val="24"/>
          <w:lang w:val="en-ZA"/>
        </w:rPr>
        <w:t xml:space="preserve">may deviate from the requirements of </w:t>
      </w:r>
      <w:proofErr w:type="spellStart"/>
      <w:r w:rsidR="00930D2E">
        <w:rPr>
          <w:rFonts w:ascii="Arial Narrow" w:hAnsi="Arial Narrow"/>
          <w:b w:val="0"/>
          <w:bCs w:val="0"/>
          <w:sz w:val="24"/>
          <w:lang w:val="en-ZA"/>
        </w:rPr>
        <w:t>subregulation</w:t>
      </w:r>
      <w:proofErr w:type="spellEnd"/>
      <w:r w:rsidR="00930D2E">
        <w:rPr>
          <w:rFonts w:ascii="Arial Narrow" w:hAnsi="Arial Narrow"/>
          <w:b w:val="0"/>
          <w:bCs w:val="0"/>
          <w:sz w:val="24"/>
          <w:lang w:val="en-ZA"/>
        </w:rPr>
        <w:t xml:space="preserve"> 54(2) in the manner agreed by the KZN Department of Agriculture, Environmental Affairs and Rural Development as </w:t>
      </w:r>
      <w:r w:rsidRPr="009A1E3D">
        <w:rPr>
          <w:rFonts w:ascii="Arial Narrow" w:hAnsi="Arial Narrow"/>
          <w:b w:val="0"/>
          <w:bCs w:val="0"/>
          <w:sz w:val="24"/>
          <w:lang w:val="en-ZA"/>
        </w:rPr>
        <w:t xml:space="preserve">appropriate </w:t>
      </w:r>
      <w:r w:rsidR="00930D2E">
        <w:rPr>
          <w:rFonts w:ascii="Arial Narrow" w:hAnsi="Arial Narrow"/>
          <w:b w:val="0"/>
          <w:bCs w:val="0"/>
          <w:sz w:val="24"/>
          <w:lang w:val="en-ZA"/>
        </w:rPr>
        <w:t>for this application</w:t>
      </w:r>
      <w:r w:rsidRPr="009A1E3D">
        <w:rPr>
          <w:rFonts w:ascii="Arial Narrow" w:hAnsi="Arial Narrow"/>
          <w:b w:val="0"/>
          <w:bCs w:val="0"/>
          <w:sz w:val="24"/>
          <w:lang w:val="en-ZA"/>
        </w:rPr>
        <w:t xml:space="preserve">.  Special attention should be given to the involvement of local community structures such as Ward Committees, ratepayers associations and traditional authorities where appropriate. </w:t>
      </w:r>
    </w:p>
    <w:p w:rsidR="00B77853" w:rsidRDefault="00B77853" w:rsidP="007D22B0">
      <w:pPr>
        <w:pStyle w:val="BodyText2"/>
        <w:jc w:val="both"/>
        <w:rPr>
          <w:rFonts w:ascii="Arial Narrow" w:hAnsi="Arial Narrow"/>
          <w:b w:val="0"/>
          <w:bCs w:val="0"/>
          <w:sz w:val="24"/>
          <w:lang w:val="en-ZA"/>
        </w:rPr>
      </w:pPr>
    </w:p>
    <w:p w:rsidR="005E0E5E" w:rsidRPr="009A1E3D" w:rsidRDefault="005E0E5E" w:rsidP="007D22B0">
      <w:pPr>
        <w:pStyle w:val="BodyText2"/>
        <w:jc w:val="both"/>
        <w:rPr>
          <w:rFonts w:ascii="Arial Narrow" w:hAnsi="Arial Narrow"/>
          <w:b w:val="0"/>
          <w:bCs w:val="0"/>
          <w:sz w:val="24"/>
          <w:lang w:val="en-ZA"/>
        </w:rPr>
      </w:pPr>
      <w:r w:rsidRPr="00F95F0A">
        <w:rPr>
          <w:rFonts w:ascii="Arial Narrow" w:hAnsi="Arial Narrow"/>
          <w:b w:val="0"/>
          <w:bCs w:val="0"/>
          <w:sz w:val="24"/>
          <w:u w:val="single"/>
          <w:lang w:val="en-ZA"/>
        </w:rPr>
        <w:t>Please note</w:t>
      </w:r>
      <w:r w:rsidRPr="009A1E3D">
        <w:rPr>
          <w:rFonts w:ascii="Arial Narrow" w:hAnsi="Arial Narrow"/>
          <w:b w:val="0"/>
          <w:bCs w:val="0"/>
          <w:sz w:val="24"/>
          <w:lang w:val="en-ZA"/>
        </w:rPr>
        <w:t xml:space="preserve"> that public concerns that emerge at a later stage that should have been addressed may cause the competent authority to withdraw any authorisation it may have issued if it becomes apparent that the public participation proces</w:t>
      </w:r>
      <w:r w:rsidR="009A1E3D" w:rsidRPr="009A1E3D">
        <w:rPr>
          <w:rFonts w:ascii="Arial Narrow" w:hAnsi="Arial Narrow"/>
          <w:b w:val="0"/>
          <w:bCs w:val="0"/>
          <w:sz w:val="24"/>
          <w:lang w:val="en-ZA"/>
        </w:rPr>
        <w:t>s was inadequate.</w:t>
      </w:r>
    </w:p>
    <w:p w:rsidR="005E0E5E" w:rsidRDefault="005E0E5E" w:rsidP="007D22B0">
      <w:pPr>
        <w:pStyle w:val="BodyText2"/>
        <w:jc w:val="both"/>
        <w:rPr>
          <w:rFonts w:ascii="Arial Narrow" w:hAnsi="Arial Narrow"/>
          <w:sz w:val="24"/>
          <w:lang w:val="en-ZA"/>
        </w:rPr>
      </w:pPr>
    </w:p>
    <w:p w:rsidR="00EC4670" w:rsidRPr="009A1E3D" w:rsidRDefault="00EC4670" w:rsidP="007D22B0">
      <w:pPr>
        <w:pStyle w:val="BodyText2"/>
        <w:jc w:val="both"/>
        <w:rPr>
          <w:rFonts w:ascii="Arial Narrow" w:hAnsi="Arial Narrow"/>
          <w:sz w:val="24"/>
          <w:lang w:val="en-ZA"/>
        </w:rPr>
      </w:pPr>
    </w:p>
    <w:p w:rsidR="005E0E5E" w:rsidRPr="009A1E3D" w:rsidRDefault="005E0E5E" w:rsidP="00BF690F">
      <w:pPr>
        <w:pStyle w:val="BodyText2"/>
        <w:numPr>
          <w:ilvl w:val="0"/>
          <w:numId w:val="12"/>
        </w:numPr>
        <w:jc w:val="both"/>
        <w:rPr>
          <w:rFonts w:ascii="Arial Narrow" w:hAnsi="Arial Narrow"/>
          <w:caps/>
          <w:sz w:val="24"/>
          <w:lang w:val="en-ZA"/>
        </w:rPr>
      </w:pPr>
      <w:r w:rsidRPr="009A1E3D">
        <w:rPr>
          <w:rFonts w:ascii="Arial Narrow" w:hAnsi="Arial Narrow"/>
          <w:caps/>
          <w:sz w:val="24"/>
          <w:lang w:val="en-ZA"/>
        </w:rPr>
        <w:t>Comments and response report</w:t>
      </w:r>
    </w:p>
    <w:p w:rsidR="005E0E5E" w:rsidRPr="009A1E3D" w:rsidRDefault="005E0E5E" w:rsidP="007D22B0">
      <w:pPr>
        <w:pStyle w:val="BodyText2"/>
        <w:jc w:val="both"/>
        <w:rPr>
          <w:rFonts w:ascii="Arial Narrow" w:hAnsi="Arial Narrow"/>
          <w:sz w:val="24"/>
          <w:lang w:val="en-ZA"/>
        </w:rPr>
      </w:pPr>
    </w:p>
    <w:p w:rsidR="005E0E5E" w:rsidRDefault="005E0E5E" w:rsidP="007D22B0">
      <w:pPr>
        <w:pStyle w:val="BodyText2"/>
        <w:jc w:val="both"/>
        <w:rPr>
          <w:rFonts w:ascii="Arial Narrow" w:hAnsi="Arial Narrow"/>
          <w:b w:val="0"/>
          <w:bCs w:val="0"/>
          <w:sz w:val="24"/>
          <w:lang w:val="en-ZA"/>
        </w:rPr>
      </w:pPr>
      <w:r w:rsidRPr="009A1E3D">
        <w:rPr>
          <w:rFonts w:ascii="Arial Narrow" w:hAnsi="Arial Narrow"/>
          <w:b w:val="0"/>
          <w:bCs w:val="0"/>
          <w:sz w:val="24"/>
          <w:lang w:val="en-ZA"/>
        </w:rPr>
        <w:t xml:space="preserve">The practitioner </w:t>
      </w:r>
      <w:r w:rsidR="00F81E2C">
        <w:rPr>
          <w:rFonts w:ascii="Arial Narrow" w:hAnsi="Arial Narrow"/>
          <w:b w:val="0"/>
          <w:bCs w:val="0"/>
          <w:sz w:val="24"/>
          <w:lang w:val="en-ZA"/>
        </w:rPr>
        <w:t xml:space="preserve">must </w:t>
      </w:r>
      <w:r w:rsidR="00930D2E">
        <w:rPr>
          <w:rFonts w:ascii="Arial Narrow" w:hAnsi="Arial Narrow"/>
          <w:b w:val="0"/>
          <w:bCs w:val="0"/>
          <w:sz w:val="24"/>
          <w:lang w:val="en-ZA"/>
        </w:rPr>
        <w:t>r</w:t>
      </w:r>
      <w:r w:rsidRPr="009A1E3D">
        <w:rPr>
          <w:rFonts w:ascii="Arial Narrow" w:hAnsi="Arial Narrow"/>
          <w:b w:val="0"/>
          <w:bCs w:val="0"/>
          <w:sz w:val="24"/>
          <w:lang w:val="en-ZA"/>
        </w:rPr>
        <w:t>ecord all comments and respond to each comment of the public before th</w:t>
      </w:r>
      <w:r w:rsidR="00930D2E">
        <w:rPr>
          <w:rFonts w:ascii="Arial Narrow" w:hAnsi="Arial Narrow"/>
          <w:b w:val="0"/>
          <w:bCs w:val="0"/>
          <w:sz w:val="24"/>
          <w:lang w:val="en-ZA"/>
        </w:rPr>
        <w:t>is</w:t>
      </w:r>
      <w:r w:rsidRPr="009A1E3D">
        <w:rPr>
          <w:rFonts w:ascii="Arial Narrow" w:hAnsi="Arial Narrow"/>
          <w:b w:val="0"/>
          <w:bCs w:val="0"/>
          <w:sz w:val="24"/>
          <w:lang w:val="en-ZA"/>
        </w:rPr>
        <w:t xml:space="preserve"> application is submitted.  The comments and responses must be captured in a comments and response report as prescribed in the EIA regulations </w:t>
      </w:r>
      <w:r w:rsidR="00930D2E">
        <w:rPr>
          <w:rFonts w:ascii="Arial Narrow" w:hAnsi="Arial Narrow"/>
          <w:b w:val="0"/>
          <w:bCs w:val="0"/>
          <w:sz w:val="24"/>
          <w:lang w:val="en-ZA"/>
        </w:rPr>
        <w:t xml:space="preserve">(regulation 57 in the EIA Regulations, 2010) </w:t>
      </w:r>
      <w:r w:rsidRPr="009A1E3D">
        <w:rPr>
          <w:rFonts w:ascii="Arial Narrow" w:hAnsi="Arial Narrow"/>
          <w:b w:val="0"/>
          <w:bCs w:val="0"/>
          <w:sz w:val="24"/>
          <w:lang w:val="en-ZA"/>
        </w:rPr>
        <w:t xml:space="preserve">and be attached </w:t>
      </w:r>
      <w:r w:rsidR="00930D2E">
        <w:rPr>
          <w:rFonts w:ascii="Arial Narrow" w:hAnsi="Arial Narrow"/>
          <w:b w:val="0"/>
          <w:bCs w:val="0"/>
          <w:sz w:val="24"/>
          <w:lang w:val="en-ZA"/>
        </w:rPr>
        <w:t xml:space="preserve">as </w:t>
      </w:r>
      <w:r w:rsidR="005020B6" w:rsidRPr="005020B6">
        <w:rPr>
          <w:rFonts w:ascii="Arial Narrow" w:hAnsi="Arial Narrow"/>
          <w:b w:val="0"/>
          <w:bCs w:val="0"/>
          <w:sz w:val="24"/>
          <w:u w:val="single"/>
          <w:lang w:val="en-ZA"/>
        </w:rPr>
        <w:t>Appendix E</w:t>
      </w:r>
      <w:r w:rsidR="00930D2E">
        <w:rPr>
          <w:rFonts w:ascii="Arial Narrow" w:hAnsi="Arial Narrow"/>
          <w:b w:val="0"/>
          <w:bCs w:val="0"/>
          <w:sz w:val="24"/>
          <w:lang w:val="en-ZA"/>
        </w:rPr>
        <w:t xml:space="preserve"> </w:t>
      </w:r>
      <w:r w:rsidRPr="009A1E3D">
        <w:rPr>
          <w:rFonts w:ascii="Arial Narrow" w:hAnsi="Arial Narrow"/>
          <w:b w:val="0"/>
          <w:bCs w:val="0"/>
          <w:sz w:val="24"/>
          <w:lang w:val="en-ZA"/>
        </w:rPr>
        <w:t xml:space="preserve">to this </w:t>
      </w:r>
      <w:r w:rsidR="005020B6">
        <w:rPr>
          <w:rFonts w:ascii="Arial Narrow" w:hAnsi="Arial Narrow"/>
          <w:b w:val="0"/>
          <w:bCs w:val="0"/>
          <w:sz w:val="24"/>
          <w:lang w:val="en-ZA"/>
        </w:rPr>
        <w:t>report</w:t>
      </w:r>
      <w:r w:rsidRPr="009A1E3D">
        <w:rPr>
          <w:rFonts w:ascii="Arial Narrow" w:hAnsi="Arial Narrow"/>
          <w:b w:val="0"/>
          <w:bCs w:val="0"/>
          <w:sz w:val="24"/>
          <w:lang w:val="en-ZA"/>
        </w:rPr>
        <w:t xml:space="preserve">. </w:t>
      </w:r>
    </w:p>
    <w:p w:rsidR="00F95F0A" w:rsidRDefault="00F95F0A" w:rsidP="007D22B0">
      <w:pPr>
        <w:pStyle w:val="BodyText2"/>
        <w:jc w:val="both"/>
        <w:rPr>
          <w:rFonts w:ascii="Arial Narrow" w:hAnsi="Arial Narrow"/>
          <w:b w:val="0"/>
          <w:bCs w:val="0"/>
          <w:sz w:val="24"/>
          <w:lang w:val="en-ZA"/>
        </w:rPr>
      </w:pPr>
    </w:p>
    <w:p w:rsidR="00EC4670" w:rsidRDefault="00EC4670" w:rsidP="007D22B0">
      <w:pPr>
        <w:pStyle w:val="BodyText2"/>
        <w:jc w:val="both"/>
        <w:rPr>
          <w:rFonts w:ascii="Arial Narrow" w:hAnsi="Arial Narrow"/>
          <w:b w:val="0"/>
          <w:bCs w:val="0"/>
          <w:sz w:val="24"/>
          <w:lang w:val="en-ZA"/>
        </w:rPr>
      </w:pPr>
    </w:p>
    <w:p w:rsidR="00F95F0A" w:rsidRPr="00F95F0A" w:rsidRDefault="00F95F0A" w:rsidP="00BF690F">
      <w:pPr>
        <w:pStyle w:val="BodyText2"/>
        <w:numPr>
          <w:ilvl w:val="0"/>
          <w:numId w:val="12"/>
        </w:numPr>
        <w:jc w:val="both"/>
        <w:rPr>
          <w:rFonts w:ascii="Arial Narrow" w:hAnsi="Arial Narrow"/>
          <w:sz w:val="24"/>
        </w:rPr>
      </w:pPr>
      <w:r w:rsidRPr="00F95F0A">
        <w:rPr>
          <w:rFonts w:ascii="Arial Narrow" w:hAnsi="Arial Narrow"/>
          <w:sz w:val="24"/>
        </w:rPr>
        <w:t>PARTICIPATION BY DISTRICT, LOCAL AND TRADITIONAL AUTHORITIES</w:t>
      </w:r>
    </w:p>
    <w:p w:rsidR="00F95F0A" w:rsidRPr="00F95F0A" w:rsidRDefault="00F95F0A" w:rsidP="007D22B0">
      <w:pPr>
        <w:pStyle w:val="BodyText2"/>
        <w:jc w:val="both"/>
        <w:rPr>
          <w:rFonts w:ascii="Arial Narrow" w:hAnsi="Arial Narrow"/>
          <w:b w:val="0"/>
          <w:bCs w:val="0"/>
          <w:sz w:val="24"/>
          <w:lang w:val="en-ZA"/>
        </w:rPr>
      </w:pPr>
    </w:p>
    <w:p w:rsidR="00F95F0A" w:rsidRPr="00F95F0A" w:rsidRDefault="00F95F0A" w:rsidP="00F95F0A">
      <w:pPr>
        <w:pStyle w:val="BodyText2"/>
        <w:jc w:val="both"/>
        <w:rPr>
          <w:rFonts w:ascii="Arial Narrow" w:hAnsi="Arial Narrow"/>
          <w:b w:val="0"/>
          <w:bCs w:val="0"/>
          <w:sz w:val="24"/>
        </w:rPr>
      </w:pPr>
      <w:r w:rsidRPr="00F95F0A">
        <w:rPr>
          <w:rFonts w:ascii="Arial Narrow" w:hAnsi="Arial Narrow"/>
          <w:b w:val="0"/>
          <w:bCs w:val="0"/>
          <w:sz w:val="24"/>
        </w:rPr>
        <w:t>District, local and traditional authorities (where applicable) are all key interested and affected parties in each application and no decision on any application will be made before the relevant local authority is provided with the opportunity to give input.  The planning and the environmental sections of the local authority must be informed of this application</w:t>
      </w:r>
      <w:r w:rsidR="002E5FE5">
        <w:rPr>
          <w:rFonts w:ascii="Arial Narrow" w:hAnsi="Arial Narrow"/>
          <w:b w:val="0"/>
          <w:bCs w:val="0"/>
          <w:sz w:val="24"/>
        </w:rPr>
        <w:t xml:space="preserve"> and provided with an opportunity to comment</w:t>
      </w:r>
      <w:r w:rsidRPr="00F95F0A">
        <w:rPr>
          <w:rFonts w:ascii="Arial Narrow" w:hAnsi="Arial Narrow"/>
          <w:b w:val="0"/>
          <w:bCs w:val="0"/>
          <w:sz w:val="24"/>
        </w:rPr>
        <w:t>.</w:t>
      </w:r>
    </w:p>
    <w:p w:rsidR="00F95F0A" w:rsidRPr="00F95F0A" w:rsidRDefault="00F95F0A" w:rsidP="00F95F0A">
      <w:pPr>
        <w:pStyle w:val="BodyText2"/>
        <w:jc w:val="both"/>
        <w:rPr>
          <w:rFonts w:ascii="Arial Narrow" w:hAnsi="Arial Narrow"/>
          <w:b w:val="0"/>
          <w:bCs w:val="0"/>
          <w:szCs w:val="20"/>
        </w:rPr>
      </w:pPr>
    </w:p>
    <w:tbl>
      <w:tblPr>
        <w:tblW w:w="0" w:type="auto"/>
        <w:tblInd w:w="45" w:type="dxa"/>
        <w:tblLook w:val="0000" w:firstRow="0" w:lastRow="0" w:firstColumn="0" w:lastColumn="0" w:noHBand="0" w:noVBand="0"/>
      </w:tblPr>
      <w:tblGrid>
        <w:gridCol w:w="7230"/>
        <w:gridCol w:w="574"/>
        <w:gridCol w:w="676"/>
      </w:tblGrid>
      <w:tr w:rsidR="00F95F0A" w:rsidRPr="00F95F0A" w:rsidTr="00191573">
        <w:trPr>
          <w:cantSplit/>
        </w:trPr>
        <w:tc>
          <w:tcPr>
            <w:tcW w:w="7230" w:type="dxa"/>
            <w:tcBorders>
              <w:right w:val="single" w:sz="4" w:space="0" w:color="auto"/>
            </w:tcBorders>
          </w:tcPr>
          <w:p w:rsidR="00F95F0A" w:rsidRPr="00F95F0A" w:rsidRDefault="00F95F0A" w:rsidP="00C27AF3">
            <w:pPr>
              <w:pStyle w:val="BodyText2"/>
              <w:jc w:val="both"/>
              <w:rPr>
                <w:rFonts w:ascii="Arial Narrow" w:hAnsi="Arial Narrow"/>
                <w:b w:val="0"/>
                <w:bCs w:val="0"/>
                <w:szCs w:val="20"/>
              </w:rPr>
            </w:pPr>
            <w:r w:rsidRPr="00F95F0A">
              <w:rPr>
                <w:rFonts w:ascii="Arial Narrow" w:hAnsi="Arial Narrow"/>
                <w:b w:val="0"/>
                <w:bCs w:val="0"/>
                <w:szCs w:val="20"/>
              </w:rPr>
              <w:t>Has any comment been received from the district municipality?</w:t>
            </w:r>
          </w:p>
        </w:tc>
        <w:tc>
          <w:tcPr>
            <w:tcW w:w="574" w:type="dxa"/>
            <w:tcBorders>
              <w:top w:val="single" w:sz="4" w:space="0" w:color="auto"/>
              <w:left w:val="single" w:sz="4" w:space="0" w:color="auto"/>
              <w:bottom w:val="single" w:sz="4" w:space="0" w:color="auto"/>
              <w:right w:val="single" w:sz="4" w:space="0" w:color="auto"/>
            </w:tcBorders>
          </w:tcPr>
          <w:p w:rsidR="00F95F0A" w:rsidRPr="00A47737" w:rsidRDefault="00F95F0A" w:rsidP="00C27AF3">
            <w:pPr>
              <w:pStyle w:val="BodyText2"/>
              <w:jc w:val="both"/>
              <w:rPr>
                <w:b w:val="0"/>
                <w:bCs w:val="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2F2F2"/>
          </w:tcPr>
          <w:p w:rsidR="00F95F0A" w:rsidRPr="00A47737" w:rsidRDefault="00F95F0A" w:rsidP="00C27AF3">
            <w:pPr>
              <w:pStyle w:val="BodyText2"/>
              <w:jc w:val="both"/>
              <w:rPr>
                <w:b w:val="0"/>
                <w:bCs w:val="0"/>
                <w:szCs w:val="20"/>
              </w:rPr>
            </w:pPr>
            <w:r w:rsidRPr="00A47737">
              <w:rPr>
                <w:b w:val="0"/>
                <w:bCs w:val="0"/>
                <w:szCs w:val="20"/>
              </w:rPr>
              <w:t>NO</w:t>
            </w:r>
          </w:p>
        </w:tc>
      </w:tr>
      <w:tr w:rsidR="00F95F0A" w:rsidRPr="00F95F0A">
        <w:trPr>
          <w:cantSplit/>
        </w:trPr>
        <w:tc>
          <w:tcPr>
            <w:tcW w:w="8480" w:type="dxa"/>
            <w:gridSpan w:val="3"/>
            <w:tcBorders>
              <w:bottom w:val="single" w:sz="4" w:space="0" w:color="auto"/>
            </w:tcBorders>
          </w:tcPr>
          <w:p w:rsidR="00F95F0A" w:rsidRPr="00F95F0A" w:rsidRDefault="00F95F0A" w:rsidP="00C27AF3">
            <w:pPr>
              <w:pStyle w:val="BodyText2"/>
              <w:jc w:val="both"/>
              <w:rPr>
                <w:rFonts w:ascii="Arial Narrow" w:hAnsi="Arial Narrow"/>
                <w:b w:val="0"/>
                <w:bCs w:val="0"/>
                <w:szCs w:val="20"/>
              </w:rPr>
            </w:pPr>
            <w:r w:rsidRPr="00F95F0A">
              <w:rPr>
                <w:rFonts w:ascii="Arial Narrow" w:hAnsi="Arial Narrow"/>
                <w:b w:val="0"/>
                <w:bCs w:val="0"/>
                <w:szCs w:val="20"/>
              </w:rPr>
              <w:t>If “YES”, briefly describe the feedback below (also attach any correspondence to and from this authority with regard to this application):</w:t>
            </w:r>
          </w:p>
        </w:tc>
      </w:tr>
      <w:tr w:rsidR="00F95F0A" w:rsidRPr="00F95F0A">
        <w:trPr>
          <w:cantSplit/>
        </w:trPr>
        <w:tc>
          <w:tcPr>
            <w:tcW w:w="8480" w:type="dxa"/>
            <w:gridSpan w:val="3"/>
            <w:tcBorders>
              <w:top w:val="single" w:sz="4" w:space="0" w:color="auto"/>
              <w:left w:val="single" w:sz="4" w:space="0" w:color="auto"/>
              <w:bottom w:val="single" w:sz="4" w:space="0" w:color="auto"/>
              <w:right w:val="single" w:sz="4" w:space="0" w:color="auto"/>
            </w:tcBorders>
          </w:tcPr>
          <w:p w:rsidR="00F95F0A" w:rsidRPr="00F95F0A" w:rsidRDefault="00F95F0A" w:rsidP="00C27AF3">
            <w:pPr>
              <w:pStyle w:val="BodyText2"/>
              <w:jc w:val="both"/>
              <w:rPr>
                <w:rFonts w:ascii="Arial Narrow" w:hAnsi="Arial Narrow"/>
                <w:b w:val="0"/>
                <w:bCs w:val="0"/>
                <w:szCs w:val="20"/>
              </w:rPr>
            </w:pPr>
          </w:p>
        </w:tc>
      </w:tr>
    </w:tbl>
    <w:p w:rsidR="00F95F0A" w:rsidRPr="00F95F0A" w:rsidRDefault="00F95F0A" w:rsidP="00F95F0A">
      <w:pPr>
        <w:pStyle w:val="BalloonText"/>
        <w:jc w:val="both"/>
        <w:rPr>
          <w:rFonts w:ascii="Arial Narrow" w:hAnsi="Arial Narrow" w:cs="Arial"/>
          <w:sz w:val="20"/>
          <w:szCs w:val="20"/>
        </w:rPr>
      </w:pPr>
    </w:p>
    <w:tbl>
      <w:tblPr>
        <w:tblW w:w="0" w:type="auto"/>
        <w:tblInd w:w="45" w:type="dxa"/>
        <w:tblLook w:val="0000" w:firstRow="0" w:lastRow="0" w:firstColumn="0" w:lastColumn="0" w:noHBand="0" w:noVBand="0"/>
      </w:tblPr>
      <w:tblGrid>
        <w:gridCol w:w="7230"/>
        <w:gridCol w:w="574"/>
        <w:gridCol w:w="676"/>
      </w:tblGrid>
      <w:tr w:rsidR="00F95F0A" w:rsidRPr="00F95F0A" w:rsidTr="006D5476">
        <w:trPr>
          <w:cantSplit/>
        </w:trPr>
        <w:tc>
          <w:tcPr>
            <w:tcW w:w="7230" w:type="dxa"/>
            <w:tcBorders>
              <w:right w:val="single" w:sz="4" w:space="0" w:color="auto"/>
            </w:tcBorders>
          </w:tcPr>
          <w:p w:rsidR="00F95F0A" w:rsidRPr="00F95F0A" w:rsidRDefault="00F95F0A" w:rsidP="00C27AF3">
            <w:pPr>
              <w:pStyle w:val="BodyText2"/>
              <w:jc w:val="both"/>
              <w:rPr>
                <w:rFonts w:ascii="Arial Narrow" w:hAnsi="Arial Narrow"/>
                <w:b w:val="0"/>
                <w:bCs w:val="0"/>
                <w:szCs w:val="20"/>
              </w:rPr>
            </w:pPr>
            <w:r w:rsidRPr="00F95F0A">
              <w:rPr>
                <w:rFonts w:ascii="Arial Narrow" w:hAnsi="Arial Narrow"/>
                <w:b w:val="0"/>
                <w:bCs w:val="0"/>
                <w:szCs w:val="20"/>
              </w:rPr>
              <w:t>Has any comment been received from the local municipality?</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F95F0A" w:rsidRPr="00A47737" w:rsidRDefault="00F95F0A" w:rsidP="00C27AF3">
            <w:pPr>
              <w:pStyle w:val="BodyText2"/>
              <w:jc w:val="both"/>
              <w:rPr>
                <w:b w:val="0"/>
                <w:bCs w:val="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95F0A" w:rsidRPr="00A47737" w:rsidRDefault="006D5476" w:rsidP="00C27AF3">
            <w:pPr>
              <w:pStyle w:val="BodyText2"/>
              <w:jc w:val="both"/>
              <w:rPr>
                <w:b w:val="0"/>
                <w:bCs w:val="0"/>
                <w:szCs w:val="20"/>
              </w:rPr>
            </w:pPr>
            <w:r>
              <w:rPr>
                <w:b w:val="0"/>
                <w:bCs w:val="0"/>
                <w:szCs w:val="20"/>
              </w:rPr>
              <w:t>NO</w:t>
            </w:r>
          </w:p>
        </w:tc>
      </w:tr>
      <w:tr w:rsidR="00F95F0A" w:rsidRPr="00F95F0A" w:rsidTr="00417870">
        <w:trPr>
          <w:cantSplit/>
        </w:trPr>
        <w:tc>
          <w:tcPr>
            <w:tcW w:w="8480" w:type="dxa"/>
            <w:gridSpan w:val="3"/>
            <w:tcBorders>
              <w:bottom w:val="single" w:sz="4" w:space="0" w:color="auto"/>
            </w:tcBorders>
          </w:tcPr>
          <w:p w:rsidR="00F95F0A" w:rsidRPr="00F95F0A" w:rsidRDefault="00F95F0A" w:rsidP="00C27AF3">
            <w:pPr>
              <w:pStyle w:val="BodyText2"/>
              <w:jc w:val="both"/>
              <w:rPr>
                <w:rFonts w:ascii="Arial Narrow" w:hAnsi="Arial Narrow"/>
                <w:b w:val="0"/>
                <w:bCs w:val="0"/>
                <w:szCs w:val="20"/>
              </w:rPr>
            </w:pPr>
            <w:r w:rsidRPr="00F95F0A">
              <w:rPr>
                <w:rFonts w:ascii="Arial Narrow" w:hAnsi="Arial Narrow"/>
                <w:b w:val="0"/>
                <w:bCs w:val="0"/>
                <w:szCs w:val="20"/>
              </w:rPr>
              <w:t>If “YES”, briefly describe the feedback below (also attach any correspondence to and from this authority with regard to this application):</w:t>
            </w:r>
          </w:p>
        </w:tc>
      </w:tr>
      <w:tr w:rsidR="00F95F0A" w:rsidRPr="00F95F0A" w:rsidTr="00417870">
        <w:trPr>
          <w:cantSplit/>
        </w:trPr>
        <w:tc>
          <w:tcPr>
            <w:tcW w:w="8480" w:type="dxa"/>
            <w:gridSpan w:val="3"/>
            <w:tcBorders>
              <w:top w:val="single" w:sz="4" w:space="0" w:color="auto"/>
              <w:left w:val="single" w:sz="4" w:space="0" w:color="auto"/>
              <w:bottom w:val="single" w:sz="4" w:space="0" w:color="auto"/>
              <w:right w:val="single" w:sz="4" w:space="0" w:color="auto"/>
            </w:tcBorders>
            <w:shd w:val="clear" w:color="auto" w:fill="F2F2F2"/>
          </w:tcPr>
          <w:p w:rsidR="00F95F0A" w:rsidRPr="00F95F0A" w:rsidRDefault="0013778C" w:rsidP="006D5476">
            <w:pPr>
              <w:pStyle w:val="BodyText2"/>
              <w:jc w:val="both"/>
              <w:rPr>
                <w:rFonts w:ascii="Arial Narrow" w:hAnsi="Arial Narrow"/>
                <w:b w:val="0"/>
                <w:bCs w:val="0"/>
                <w:szCs w:val="20"/>
              </w:rPr>
            </w:pPr>
            <w:r>
              <w:rPr>
                <w:rFonts w:ascii="Arial Narrow" w:hAnsi="Arial Narrow"/>
                <w:b w:val="0"/>
                <w:bCs w:val="0"/>
                <w:szCs w:val="20"/>
              </w:rPr>
              <w:t>The</w:t>
            </w:r>
            <w:r w:rsidR="006D5476">
              <w:rPr>
                <w:rFonts w:ascii="Arial Narrow" w:hAnsi="Arial Narrow"/>
                <w:b w:val="0"/>
                <w:bCs w:val="0"/>
                <w:szCs w:val="20"/>
              </w:rPr>
              <w:t xml:space="preserve"> </w:t>
            </w:r>
            <w:proofErr w:type="spellStart"/>
            <w:r w:rsidR="006D5476">
              <w:rPr>
                <w:rFonts w:ascii="Arial Narrow" w:hAnsi="Arial Narrow"/>
                <w:b w:val="0"/>
                <w:bCs w:val="0"/>
                <w:szCs w:val="20"/>
              </w:rPr>
              <w:t>Msinga</w:t>
            </w:r>
            <w:proofErr w:type="spellEnd"/>
            <w:r w:rsidR="006D5476">
              <w:rPr>
                <w:rFonts w:ascii="Arial Narrow" w:hAnsi="Arial Narrow"/>
                <w:b w:val="0"/>
                <w:bCs w:val="0"/>
                <w:szCs w:val="20"/>
              </w:rPr>
              <w:t xml:space="preserve"> Local M</w:t>
            </w:r>
            <w:r>
              <w:rPr>
                <w:rFonts w:ascii="Arial Narrow" w:hAnsi="Arial Narrow"/>
                <w:b w:val="0"/>
                <w:bCs w:val="0"/>
                <w:szCs w:val="20"/>
              </w:rPr>
              <w:t xml:space="preserve">unicipality </w:t>
            </w:r>
            <w:r w:rsidR="006D5476">
              <w:rPr>
                <w:rFonts w:ascii="Arial Narrow" w:hAnsi="Arial Narrow"/>
                <w:b w:val="0"/>
                <w:bCs w:val="0"/>
                <w:szCs w:val="20"/>
              </w:rPr>
              <w:t>are the applicants</w:t>
            </w:r>
          </w:p>
        </w:tc>
      </w:tr>
    </w:tbl>
    <w:p w:rsidR="00F95F0A" w:rsidRPr="00F95F0A" w:rsidRDefault="00F95F0A" w:rsidP="00F95F0A">
      <w:pPr>
        <w:pStyle w:val="BalloonText"/>
        <w:jc w:val="both"/>
        <w:rPr>
          <w:rFonts w:ascii="Arial Narrow" w:hAnsi="Arial Narrow" w:cs="Arial"/>
          <w:sz w:val="20"/>
          <w:szCs w:val="20"/>
        </w:rPr>
      </w:pPr>
    </w:p>
    <w:tbl>
      <w:tblPr>
        <w:tblW w:w="0" w:type="auto"/>
        <w:tblInd w:w="45" w:type="dxa"/>
        <w:tblLook w:val="0000" w:firstRow="0" w:lastRow="0" w:firstColumn="0" w:lastColumn="0" w:noHBand="0" w:noVBand="0"/>
      </w:tblPr>
      <w:tblGrid>
        <w:gridCol w:w="7190"/>
        <w:gridCol w:w="617"/>
        <w:gridCol w:w="673"/>
      </w:tblGrid>
      <w:tr w:rsidR="00F95F0A" w:rsidRPr="00F95F0A" w:rsidTr="00191573">
        <w:trPr>
          <w:cantSplit/>
        </w:trPr>
        <w:tc>
          <w:tcPr>
            <w:tcW w:w="7230" w:type="dxa"/>
            <w:tcBorders>
              <w:right w:val="single" w:sz="4" w:space="0" w:color="auto"/>
            </w:tcBorders>
          </w:tcPr>
          <w:p w:rsidR="00F95F0A" w:rsidRPr="00F95F0A" w:rsidRDefault="00F95F0A" w:rsidP="00C27AF3">
            <w:pPr>
              <w:pStyle w:val="BodyText2"/>
              <w:jc w:val="both"/>
              <w:rPr>
                <w:rFonts w:ascii="Arial Narrow" w:hAnsi="Arial Narrow"/>
                <w:b w:val="0"/>
                <w:bCs w:val="0"/>
                <w:szCs w:val="20"/>
              </w:rPr>
            </w:pPr>
            <w:r w:rsidRPr="00F95F0A">
              <w:rPr>
                <w:rFonts w:ascii="Arial Narrow" w:hAnsi="Arial Narrow"/>
                <w:b w:val="0"/>
                <w:bCs w:val="0"/>
                <w:szCs w:val="20"/>
              </w:rPr>
              <w:t>Has any comment been received from a traditional authority?</w:t>
            </w:r>
          </w:p>
        </w:tc>
        <w:tc>
          <w:tcPr>
            <w:tcW w:w="574" w:type="dxa"/>
            <w:tcBorders>
              <w:top w:val="single" w:sz="4" w:space="0" w:color="auto"/>
              <w:left w:val="single" w:sz="4" w:space="0" w:color="auto"/>
              <w:bottom w:val="single" w:sz="4" w:space="0" w:color="auto"/>
              <w:right w:val="single" w:sz="4" w:space="0" w:color="auto"/>
            </w:tcBorders>
            <w:shd w:val="clear" w:color="auto" w:fill="F2F2F2"/>
          </w:tcPr>
          <w:p w:rsidR="00F95F0A" w:rsidRPr="00A47737" w:rsidRDefault="00F95F0A" w:rsidP="00C27AF3">
            <w:pPr>
              <w:pStyle w:val="BodyText2"/>
              <w:jc w:val="both"/>
              <w:rPr>
                <w:b w:val="0"/>
                <w:bCs w:val="0"/>
                <w:szCs w:val="20"/>
              </w:rPr>
            </w:pPr>
            <w:r w:rsidRPr="0013778C">
              <w:rPr>
                <w:b w:val="0"/>
                <w:bCs w:val="0"/>
                <w:szCs w:val="20"/>
              </w:rPr>
              <w:t>YES</w:t>
            </w:r>
          </w:p>
        </w:tc>
        <w:tc>
          <w:tcPr>
            <w:tcW w:w="676" w:type="dxa"/>
            <w:tcBorders>
              <w:top w:val="single" w:sz="4" w:space="0" w:color="auto"/>
              <w:left w:val="single" w:sz="4" w:space="0" w:color="auto"/>
              <w:bottom w:val="single" w:sz="4" w:space="0" w:color="auto"/>
              <w:right w:val="single" w:sz="4" w:space="0" w:color="auto"/>
            </w:tcBorders>
          </w:tcPr>
          <w:p w:rsidR="00F95F0A" w:rsidRPr="00A47737" w:rsidRDefault="00F95F0A" w:rsidP="00C27AF3">
            <w:pPr>
              <w:pStyle w:val="BodyText2"/>
              <w:jc w:val="both"/>
              <w:rPr>
                <w:b w:val="0"/>
                <w:bCs w:val="0"/>
                <w:szCs w:val="20"/>
              </w:rPr>
            </w:pPr>
          </w:p>
        </w:tc>
      </w:tr>
      <w:tr w:rsidR="00F95F0A" w:rsidRPr="00F95F0A" w:rsidTr="00417870">
        <w:trPr>
          <w:cantSplit/>
        </w:trPr>
        <w:tc>
          <w:tcPr>
            <w:tcW w:w="8480" w:type="dxa"/>
            <w:gridSpan w:val="3"/>
            <w:tcBorders>
              <w:bottom w:val="single" w:sz="4" w:space="0" w:color="auto"/>
            </w:tcBorders>
          </w:tcPr>
          <w:p w:rsidR="00F95F0A" w:rsidRPr="00F95F0A" w:rsidRDefault="00F95F0A" w:rsidP="00C27AF3">
            <w:pPr>
              <w:pStyle w:val="BodyText2"/>
              <w:jc w:val="both"/>
              <w:rPr>
                <w:rFonts w:ascii="Arial Narrow" w:hAnsi="Arial Narrow"/>
                <w:b w:val="0"/>
                <w:bCs w:val="0"/>
                <w:szCs w:val="20"/>
              </w:rPr>
            </w:pPr>
            <w:r w:rsidRPr="00F95F0A">
              <w:rPr>
                <w:rFonts w:ascii="Arial Narrow" w:hAnsi="Arial Narrow"/>
                <w:b w:val="0"/>
                <w:bCs w:val="0"/>
                <w:szCs w:val="20"/>
              </w:rPr>
              <w:t>If “YES”, briefly describe the feedback below (also attach any correspondence to and from this authority with regard to this application):</w:t>
            </w:r>
          </w:p>
        </w:tc>
      </w:tr>
      <w:tr w:rsidR="00F95F0A" w:rsidRPr="00F95F0A" w:rsidTr="00417870">
        <w:trPr>
          <w:cantSplit/>
        </w:trPr>
        <w:tc>
          <w:tcPr>
            <w:tcW w:w="8480" w:type="dxa"/>
            <w:gridSpan w:val="3"/>
            <w:tcBorders>
              <w:top w:val="single" w:sz="4" w:space="0" w:color="auto"/>
              <w:left w:val="single" w:sz="4" w:space="0" w:color="auto"/>
              <w:bottom w:val="single" w:sz="4" w:space="0" w:color="auto"/>
              <w:right w:val="single" w:sz="4" w:space="0" w:color="auto"/>
            </w:tcBorders>
            <w:shd w:val="clear" w:color="auto" w:fill="F2F2F2"/>
          </w:tcPr>
          <w:p w:rsidR="00F95F0A" w:rsidRPr="00F95F0A" w:rsidRDefault="0013778C" w:rsidP="008A4F6D">
            <w:pPr>
              <w:pStyle w:val="BodyText2"/>
              <w:jc w:val="both"/>
              <w:rPr>
                <w:rFonts w:ascii="Arial Narrow" w:hAnsi="Arial Narrow"/>
                <w:b w:val="0"/>
                <w:bCs w:val="0"/>
                <w:szCs w:val="20"/>
              </w:rPr>
            </w:pPr>
            <w:r>
              <w:rPr>
                <w:rFonts w:ascii="Arial Narrow" w:hAnsi="Arial Narrow"/>
                <w:b w:val="0"/>
                <w:bCs w:val="0"/>
                <w:szCs w:val="20"/>
              </w:rPr>
              <w:t>The Traditional Authority requested that this road be upgraded and have been notified as the landowner that the proposed upgrade of the road is to take place</w:t>
            </w:r>
            <w:r w:rsidR="00915F23">
              <w:rPr>
                <w:rFonts w:ascii="Arial Narrow" w:hAnsi="Arial Narrow"/>
                <w:b w:val="0"/>
                <w:bCs w:val="0"/>
                <w:szCs w:val="20"/>
              </w:rPr>
              <w:t xml:space="preserve"> with </w:t>
            </w:r>
            <w:proofErr w:type="spellStart"/>
            <w:r w:rsidR="008A4F6D">
              <w:rPr>
                <w:rFonts w:ascii="Arial Narrow" w:hAnsi="Arial Narrow"/>
                <w:b w:val="0"/>
                <w:bCs w:val="0"/>
                <w:szCs w:val="20"/>
              </w:rPr>
              <w:t>Msinga</w:t>
            </w:r>
            <w:proofErr w:type="spellEnd"/>
            <w:r w:rsidR="008A4F6D">
              <w:rPr>
                <w:rFonts w:ascii="Arial Narrow" w:hAnsi="Arial Narrow"/>
                <w:b w:val="0"/>
                <w:bCs w:val="0"/>
                <w:szCs w:val="20"/>
              </w:rPr>
              <w:t xml:space="preserve"> Local Municipality MIG Funding</w:t>
            </w:r>
            <w:r>
              <w:rPr>
                <w:rFonts w:ascii="Arial Narrow" w:hAnsi="Arial Narrow"/>
                <w:b w:val="0"/>
                <w:bCs w:val="0"/>
                <w:szCs w:val="20"/>
              </w:rPr>
              <w:t xml:space="preserve">. </w:t>
            </w:r>
          </w:p>
        </w:tc>
      </w:tr>
    </w:tbl>
    <w:p w:rsidR="00F95F0A" w:rsidRDefault="00F95F0A" w:rsidP="007D22B0">
      <w:pPr>
        <w:pStyle w:val="BodyText2"/>
        <w:jc w:val="both"/>
        <w:rPr>
          <w:rFonts w:ascii="Arial Narrow" w:hAnsi="Arial Narrow"/>
          <w:b w:val="0"/>
          <w:bCs w:val="0"/>
          <w:sz w:val="24"/>
          <w:lang w:val="en-ZA"/>
        </w:rPr>
      </w:pPr>
    </w:p>
    <w:p w:rsidR="00EC4670" w:rsidRPr="00F95F0A" w:rsidRDefault="00EC4670" w:rsidP="007D22B0">
      <w:pPr>
        <w:pStyle w:val="BodyText2"/>
        <w:jc w:val="both"/>
        <w:rPr>
          <w:rFonts w:ascii="Arial Narrow" w:hAnsi="Arial Narrow"/>
          <w:b w:val="0"/>
          <w:bCs w:val="0"/>
          <w:sz w:val="24"/>
          <w:lang w:val="en-ZA"/>
        </w:rPr>
      </w:pPr>
    </w:p>
    <w:p w:rsidR="005E0E5E" w:rsidRPr="009A1E3D" w:rsidRDefault="005E0E5E" w:rsidP="00BF690F">
      <w:pPr>
        <w:numPr>
          <w:ilvl w:val="0"/>
          <w:numId w:val="12"/>
        </w:numPr>
        <w:jc w:val="both"/>
        <w:rPr>
          <w:rFonts w:ascii="Arial Narrow" w:hAnsi="Arial Narrow" w:cs="Arial"/>
          <w:b/>
          <w:bCs/>
        </w:rPr>
      </w:pPr>
      <w:r w:rsidRPr="009A1E3D">
        <w:rPr>
          <w:rFonts w:ascii="Arial Narrow" w:hAnsi="Arial Narrow" w:cs="Arial"/>
          <w:b/>
          <w:bCs/>
        </w:rPr>
        <w:t xml:space="preserve">CONSULTATION WITH OTHER STAKEHOLDERS </w:t>
      </w:r>
    </w:p>
    <w:p w:rsidR="005E0E5E" w:rsidRDefault="005E0E5E" w:rsidP="007D22B0">
      <w:pPr>
        <w:jc w:val="both"/>
        <w:rPr>
          <w:rFonts w:ascii="Arial Narrow" w:hAnsi="Arial Narrow" w:cs="Arial"/>
          <w:b/>
          <w:bCs/>
        </w:rPr>
      </w:pPr>
    </w:p>
    <w:p w:rsidR="005E0E5E" w:rsidRPr="009A1E3D" w:rsidRDefault="005E0E5E" w:rsidP="007D22B0">
      <w:pPr>
        <w:pStyle w:val="BodyText2"/>
        <w:jc w:val="both"/>
        <w:rPr>
          <w:rFonts w:ascii="Arial Narrow" w:hAnsi="Arial Narrow"/>
          <w:b w:val="0"/>
          <w:bCs w:val="0"/>
          <w:sz w:val="24"/>
          <w:lang w:val="en-ZA"/>
        </w:rPr>
      </w:pPr>
      <w:r w:rsidRPr="009A1E3D">
        <w:rPr>
          <w:rFonts w:ascii="Arial Narrow" w:hAnsi="Arial Narrow"/>
          <w:b w:val="0"/>
          <w:bCs w:val="0"/>
          <w:sz w:val="24"/>
          <w:lang w:val="en-ZA"/>
        </w:rPr>
        <w:t xml:space="preserve">Any stakeholder that has a direct interest in the site or property, such as servitude holders and service providers, should be informed of the application </w:t>
      </w:r>
      <w:r w:rsidR="002E5FE5">
        <w:rPr>
          <w:rFonts w:ascii="Arial Narrow" w:hAnsi="Arial Narrow"/>
          <w:b w:val="0"/>
          <w:bCs w:val="0"/>
          <w:sz w:val="24"/>
          <w:lang w:val="en-ZA"/>
        </w:rPr>
        <w:t>a</w:t>
      </w:r>
      <w:r w:rsidRPr="009A1E3D">
        <w:rPr>
          <w:rFonts w:ascii="Arial Narrow" w:hAnsi="Arial Narrow"/>
          <w:b w:val="0"/>
          <w:bCs w:val="0"/>
          <w:sz w:val="24"/>
          <w:lang w:val="en-ZA"/>
        </w:rPr>
        <w:t>nd be provided with the opportunity to comment.</w:t>
      </w:r>
    </w:p>
    <w:p w:rsidR="005E0E5E" w:rsidRPr="009A1E3D" w:rsidRDefault="005E0E5E" w:rsidP="007D22B0">
      <w:pPr>
        <w:pStyle w:val="BodyText2"/>
        <w:jc w:val="both"/>
        <w:rPr>
          <w:rFonts w:ascii="Arial Narrow" w:hAnsi="Arial Narrow"/>
          <w:b w:val="0"/>
          <w:bCs w:val="0"/>
          <w:sz w:val="24"/>
          <w:lang w:val="en-ZA"/>
        </w:rPr>
      </w:pPr>
    </w:p>
    <w:tbl>
      <w:tblPr>
        <w:tblW w:w="0" w:type="auto"/>
        <w:tblInd w:w="45" w:type="dxa"/>
        <w:tblLook w:val="0000" w:firstRow="0" w:lastRow="0" w:firstColumn="0" w:lastColumn="0" w:noHBand="0" w:noVBand="0"/>
      </w:tblPr>
      <w:tblGrid>
        <w:gridCol w:w="7230"/>
        <w:gridCol w:w="574"/>
        <w:gridCol w:w="676"/>
      </w:tblGrid>
      <w:tr w:rsidR="005E0E5E" w:rsidRPr="009A1E3D" w:rsidTr="008A4F6D">
        <w:trPr>
          <w:cantSplit/>
        </w:trPr>
        <w:tc>
          <w:tcPr>
            <w:tcW w:w="7230" w:type="dxa"/>
            <w:tcBorders>
              <w:right w:val="single" w:sz="4" w:space="0" w:color="auto"/>
            </w:tcBorders>
          </w:tcPr>
          <w:p w:rsidR="005E0E5E" w:rsidRPr="009A1E3D" w:rsidRDefault="005E0E5E" w:rsidP="007D22B0">
            <w:pPr>
              <w:pStyle w:val="BodyText2"/>
              <w:jc w:val="both"/>
              <w:rPr>
                <w:rFonts w:ascii="Arial Narrow" w:hAnsi="Arial Narrow"/>
                <w:b w:val="0"/>
                <w:bCs w:val="0"/>
                <w:sz w:val="24"/>
                <w:lang w:val="en-ZA"/>
              </w:rPr>
            </w:pPr>
            <w:r w:rsidRPr="009A1E3D">
              <w:rPr>
                <w:rFonts w:ascii="Arial Narrow" w:hAnsi="Arial Narrow"/>
                <w:b w:val="0"/>
                <w:bCs w:val="0"/>
                <w:sz w:val="24"/>
                <w:lang w:val="en-ZA"/>
              </w:rPr>
              <w:t>Has any comment been received from stakeholders?</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5E0E5E" w:rsidRPr="00A47737" w:rsidRDefault="005E0E5E" w:rsidP="007D22B0">
            <w:pPr>
              <w:pStyle w:val="BodyText2"/>
              <w:jc w:val="both"/>
              <w:rPr>
                <w:b w:val="0"/>
                <w:bCs w:val="0"/>
                <w:szCs w:val="20"/>
                <w:lang w:val="en-ZA"/>
              </w:rPr>
            </w:pPr>
          </w:p>
        </w:tc>
        <w:tc>
          <w:tcPr>
            <w:tcW w:w="6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E0E5E" w:rsidRPr="00A47737" w:rsidRDefault="008A4F6D" w:rsidP="007D22B0">
            <w:pPr>
              <w:pStyle w:val="BodyText2"/>
              <w:jc w:val="both"/>
              <w:rPr>
                <w:b w:val="0"/>
                <w:bCs w:val="0"/>
                <w:szCs w:val="20"/>
                <w:lang w:val="en-ZA"/>
              </w:rPr>
            </w:pPr>
            <w:r>
              <w:rPr>
                <w:b w:val="0"/>
                <w:bCs w:val="0"/>
                <w:szCs w:val="20"/>
                <w:lang w:val="en-ZA"/>
              </w:rPr>
              <w:t>NO</w:t>
            </w:r>
          </w:p>
        </w:tc>
      </w:tr>
      <w:tr w:rsidR="005E0E5E" w:rsidRPr="009A1E3D" w:rsidTr="00191573">
        <w:trPr>
          <w:cantSplit/>
        </w:trPr>
        <w:tc>
          <w:tcPr>
            <w:tcW w:w="8480" w:type="dxa"/>
            <w:gridSpan w:val="3"/>
            <w:tcBorders>
              <w:bottom w:val="single" w:sz="4" w:space="0" w:color="auto"/>
            </w:tcBorders>
          </w:tcPr>
          <w:p w:rsidR="005E0E5E" w:rsidRPr="009A1E3D" w:rsidRDefault="005E0E5E" w:rsidP="007D22B0">
            <w:pPr>
              <w:pStyle w:val="BodyText2"/>
              <w:jc w:val="both"/>
              <w:rPr>
                <w:rFonts w:ascii="Arial Narrow" w:hAnsi="Arial Narrow"/>
                <w:b w:val="0"/>
                <w:bCs w:val="0"/>
                <w:sz w:val="24"/>
                <w:lang w:val="en-ZA"/>
              </w:rPr>
            </w:pPr>
            <w:r w:rsidRPr="009A1E3D">
              <w:rPr>
                <w:rFonts w:ascii="Arial Narrow" w:hAnsi="Arial Narrow"/>
                <w:b w:val="0"/>
                <w:bCs w:val="0"/>
                <w:sz w:val="24"/>
                <w:lang w:val="en-ZA"/>
              </w:rPr>
              <w:t>If “YES”, briefly describe the feedback below (also attach copies of any correspondence to and from the stakeholders to this application):</w:t>
            </w:r>
          </w:p>
        </w:tc>
      </w:tr>
      <w:tr w:rsidR="005E0E5E" w:rsidRPr="009A1E3D" w:rsidTr="00191573">
        <w:trPr>
          <w:cantSplit/>
        </w:trPr>
        <w:tc>
          <w:tcPr>
            <w:tcW w:w="8480" w:type="dxa"/>
            <w:gridSpan w:val="3"/>
            <w:tcBorders>
              <w:top w:val="single" w:sz="4" w:space="0" w:color="auto"/>
              <w:left w:val="single" w:sz="4" w:space="0" w:color="auto"/>
              <w:bottom w:val="single" w:sz="4" w:space="0" w:color="auto"/>
              <w:right w:val="single" w:sz="4" w:space="0" w:color="auto"/>
            </w:tcBorders>
            <w:shd w:val="clear" w:color="auto" w:fill="F2F2F2"/>
          </w:tcPr>
          <w:p w:rsidR="00157010" w:rsidRPr="005856A0" w:rsidRDefault="00157010" w:rsidP="00157010">
            <w:pPr>
              <w:pStyle w:val="BodyText2"/>
              <w:jc w:val="both"/>
              <w:rPr>
                <w:b w:val="0"/>
                <w:bCs w:val="0"/>
                <w:szCs w:val="20"/>
              </w:rPr>
            </w:pPr>
            <w:r w:rsidRPr="005856A0">
              <w:rPr>
                <w:b w:val="0"/>
                <w:bCs w:val="0"/>
                <w:szCs w:val="20"/>
              </w:rPr>
              <w:t xml:space="preserve">An Executive Summary and all comments and responses received from the Stakeholders and I&amp;APs </w:t>
            </w:r>
            <w:r w:rsidR="00932A4D" w:rsidRPr="005856A0">
              <w:rPr>
                <w:b w:val="0"/>
                <w:bCs w:val="0"/>
                <w:szCs w:val="20"/>
              </w:rPr>
              <w:t xml:space="preserve">will be </w:t>
            </w:r>
            <w:r w:rsidRPr="005856A0">
              <w:rPr>
                <w:b w:val="0"/>
                <w:bCs w:val="0"/>
                <w:szCs w:val="20"/>
              </w:rPr>
              <w:t xml:space="preserve">contained in Appendix E. The following Stakeholders and I&amp;APs have </w:t>
            </w:r>
            <w:r w:rsidR="00735364" w:rsidRPr="005856A0">
              <w:rPr>
                <w:b w:val="0"/>
                <w:bCs w:val="0"/>
                <w:szCs w:val="20"/>
              </w:rPr>
              <w:t xml:space="preserve">been asked to </w:t>
            </w:r>
            <w:r w:rsidRPr="005856A0">
              <w:rPr>
                <w:b w:val="0"/>
                <w:bCs w:val="0"/>
                <w:szCs w:val="20"/>
              </w:rPr>
              <w:t xml:space="preserve">responded to the BAR that </w:t>
            </w:r>
            <w:r w:rsidR="00735364" w:rsidRPr="005856A0">
              <w:rPr>
                <w:b w:val="0"/>
                <w:bCs w:val="0"/>
                <w:szCs w:val="20"/>
              </w:rPr>
              <w:t xml:space="preserve">has been </w:t>
            </w:r>
            <w:r w:rsidRPr="005856A0">
              <w:rPr>
                <w:b w:val="0"/>
                <w:bCs w:val="0"/>
                <w:szCs w:val="20"/>
              </w:rPr>
              <w:t>circulated for comment:</w:t>
            </w:r>
          </w:p>
          <w:p w:rsidR="00157010" w:rsidRPr="005856A0" w:rsidRDefault="00157010" w:rsidP="00157010">
            <w:pPr>
              <w:pStyle w:val="BodyText2"/>
              <w:jc w:val="both"/>
              <w:rPr>
                <w:b w:val="0"/>
                <w:bCs w:val="0"/>
                <w:szCs w:val="20"/>
              </w:rPr>
            </w:pPr>
            <w:proofErr w:type="spellStart"/>
            <w:r w:rsidRPr="005856A0">
              <w:rPr>
                <w:b w:val="0"/>
                <w:bCs w:val="0"/>
                <w:szCs w:val="20"/>
              </w:rPr>
              <w:t>Amafa</w:t>
            </w:r>
            <w:proofErr w:type="spellEnd"/>
          </w:p>
          <w:p w:rsidR="00157010" w:rsidRPr="005856A0" w:rsidRDefault="00157010" w:rsidP="00157010">
            <w:pPr>
              <w:pStyle w:val="BodyText2"/>
              <w:jc w:val="both"/>
              <w:rPr>
                <w:b w:val="0"/>
                <w:bCs w:val="0"/>
                <w:szCs w:val="20"/>
              </w:rPr>
            </w:pPr>
            <w:r w:rsidRPr="005856A0">
              <w:rPr>
                <w:b w:val="0"/>
                <w:bCs w:val="0"/>
                <w:szCs w:val="20"/>
              </w:rPr>
              <w:t>Department of Water Affairs</w:t>
            </w:r>
          </w:p>
          <w:p w:rsidR="00157010" w:rsidRPr="005856A0" w:rsidRDefault="00157010" w:rsidP="00157010">
            <w:pPr>
              <w:pStyle w:val="BodyText2"/>
              <w:jc w:val="both"/>
              <w:rPr>
                <w:b w:val="0"/>
                <w:bCs w:val="0"/>
                <w:szCs w:val="20"/>
              </w:rPr>
            </w:pPr>
            <w:r w:rsidRPr="005856A0">
              <w:rPr>
                <w:b w:val="0"/>
                <w:bCs w:val="0"/>
                <w:szCs w:val="20"/>
              </w:rPr>
              <w:t>EKZN Wildlife</w:t>
            </w:r>
          </w:p>
          <w:p w:rsidR="00157010" w:rsidRPr="005856A0" w:rsidRDefault="008A4F6D" w:rsidP="00157010">
            <w:pPr>
              <w:pStyle w:val="BodyText2"/>
              <w:jc w:val="both"/>
              <w:rPr>
                <w:b w:val="0"/>
                <w:bCs w:val="0"/>
                <w:szCs w:val="20"/>
              </w:rPr>
            </w:pPr>
            <w:r>
              <w:rPr>
                <w:b w:val="0"/>
                <w:bCs w:val="0"/>
                <w:szCs w:val="20"/>
              </w:rPr>
              <w:t>Department of Transport</w:t>
            </w:r>
          </w:p>
          <w:p w:rsidR="00157010" w:rsidRPr="005856A0" w:rsidRDefault="00157010" w:rsidP="00157010">
            <w:pPr>
              <w:pStyle w:val="BodyText2"/>
              <w:jc w:val="both"/>
              <w:rPr>
                <w:b w:val="0"/>
                <w:bCs w:val="0"/>
                <w:szCs w:val="20"/>
              </w:rPr>
            </w:pPr>
          </w:p>
          <w:p w:rsidR="00157010" w:rsidRPr="005856A0" w:rsidRDefault="00157010" w:rsidP="00157010">
            <w:pPr>
              <w:pStyle w:val="BodyText2"/>
              <w:jc w:val="both"/>
              <w:rPr>
                <w:b w:val="0"/>
                <w:bCs w:val="0"/>
                <w:szCs w:val="20"/>
              </w:rPr>
            </w:pPr>
            <w:r w:rsidRPr="005856A0">
              <w:rPr>
                <w:bCs w:val="0"/>
                <w:szCs w:val="20"/>
              </w:rPr>
              <w:t>Note:</w:t>
            </w:r>
            <w:r w:rsidRPr="005856A0">
              <w:rPr>
                <w:b w:val="0"/>
                <w:bCs w:val="0"/>
                <w:szCs w:val="20"/>
              </w:rPr>
              <w:t xml:space="preserve"> The community requested this road through the Tribal Authority and is therefore fully supportive of the application made for this project by the </w:t>
            </w:r>
            <w:proofErr w:type="spellStart"/>
            <w:r w:rsidR="008A4F6D">
              <w:rPr>
                <w:b w:val="0"/>
                <w:bCs w:val="0"/>
                <w:szCs w:val="20"/>
              </w:rPr>
              <w:t>Msinga</w:t>
            </w:r>
            <w:proofErr w:type="spellEnd"/>
            <w:r w:rsidR="008A4F6D">
              <w:rPr>
                <w:b w:val="0"/>
                <w:bCs w:val="0"/>
                <w:szCs w:val="20"/>
              </w:rPr>
              <w:t xml:space="preserve"> Local Municipality</w:t>
            </w:r>
            <w:r w:rsidRPr="005856A0">
              <w:rPr>
                <w:b w:val="0"/>
                <w:bCs w:val="0"/>
                <w:szCs w:val="20"/>
              </w:rPr>
              <w:t>.</w:t>
            </w:r>
          </w:p>
          <w:p w:rsidR="001C577F" w:rsidRPr="001C577F" w:rsidRDefault="001C577F" w:rsidP="001C577F">
            <w:pPr>
              <w:pStyle w:val="BodyText2"/>
              <w:jc w:val="both"/>
              <w:rPr>
                <w:rFonts w:ascii="Arial Narrow" w:hAnsi="Arial Narrow"/>
                <w:b w:val="0"/>
                <w:bCs w:val="0"/>
                <w:szCs w:val="20"/>
                <w:lang w:val="en-ZA"/>
              </w:rPr>
            </w:pPr>
          </w:p>
        </w:tc>
      </w:tr>
    </w:tbl>
    <w:p w:rsidR="00EC4670" w:rsidRDefault="00EC4670" w:rsidP="007D22B0">
      <w:pPr>
        <w:jc w:val="both"/>
        <w:rPr>
          <w:rFonts w:ascii="Arial Narrow" w:hAnsi="Arial Narrow" w:cs="Arial"/>
        </w:rPr>
      </w:pPr>
    </w:p>
    <w:p w:rsidR="00EC4670" w:rsidRDefault="00EC4670" w:rsidP="007D22B0">
      <w:pPr>
        <w:jc w:val="both"/>
        <w:rPr>
          <w:rFonts w:ascii="Arial Narrow" w:hAnsi="Arial Narrow" w:cs="Arial"/>
        </w:rPr>
      </w:pPr>
    </w:p>
    <w:p w:rsidR="00EC4670" w:rsidRDefault="00EC4670" w:rsidP="007D22B0">
      <w:pPr>
        <w:jc w:val="both"/>
        <w:rPr>
          <w:rFonts w:ascii="Arial Narrow" w:hAnsi="Arial Narrow" w:cs="Arial"/>
        </w:rPr>
      </w:pPr>
    </w:p>
    <w:p w:rsidR="005E0E5E" w:rsidRPr="002E5FE5" w:rsidRDefault="003F3531" w:rsidP="007D22B0">
      <w:pPr>
        <w:jc w:val="both"/>
        <w:rPr>
          <w:rFonts w:ascii="Arial Narrow" w:hAnsi="Arial Narrow" w:cs="Arial"/>
          <w:caps/>
          <w:sz w:val="32"/>
          <w:szCs w:val="32"/>
        </w:rPr>
      </w:pPr>
      <w:r>
        <w:rPr>
          <w:rFonts w:ascii="Arial Narrow" w:hAnsi="Arial Narrow" w:cs="Arial"/>
          <w:caps/>
          <w:sz w:val="32"/>
          <w:szCs w:val="32"/>
        </w:rPr>
        <w:br w:type="page"/>
      </w:r>
      <w:r w:rsidR="005E0E5E" w:rsidRPr="002E5FE5">
        <w:rPr>
          <w:rFonts w:ascii="Arial Narrow" w:hAnsi="Arial Narrow" w:cs="Arial"/>
          <w:caps/>
          <w:sz w:val="32"/>
          <w:szCs w:val="32"/>
        </w:rPr>
        <w:lastRenderedPageBreak/>
        <w:t xml:space="preserve">Section </w:t>
      </w:r>
      <w:r w:rsidR="002E5FE5" w:rsidRPr="002E5FE5">
        <w:rPr>
          <w:rFonts w:ascii="Arial Narrow" w:hAnsi="Arial Narrow" w:cs="Arial"/>
          <w:caps/>
          <w:sz w:val="32"/>
          <w:szCs w:val="32"/>
        </w:rPr>
        <w:t>E</w:t>
      </w:r>
      <w:r w:rsidR="005E0E5E" w:rsidRPr="002E5FE5">
        <w:rPr>
          <w:rFonts w:ascii="Arial Narrow" w:hAnsi="Arial Narrow" w:cs="Arial"/>
          <w:caps/>
          <w:sz w:val="32"/>
          <w:szCs w:val="32"/>
        </w:rPr>
        <w:t>: Impact Assessment</w:t>
      </w:r>
    </w:p>
    <w:p w:rsidR="005E0E5E" w:rsidRPr="009A1E3D" w:rsidRDefault="005E0E5E" w:rsidP="007D22B0">
      <w:pPr>
        <w:jc w:val="both"/>
        <w:rPr>
          <w:rFonts w:ascii="Arial Narrow" w:hAnsi="Arial Narrow" w:cs="Arial"/>
        </w:rPr>
      </w:pPr>
    </w:p>
    <w:p w:rsidR="005E0E5E" w:rsidRPr="009A1E3D" w:rsidRDefault="005E0E5E" w:rsidP="007D22B0">
      <w:pPr>
        <w:jc w:val="both"/>
        <w:rPr>
          <w:rFonts w:ascii="Arial Narrow" w:hAnsi="Arial Narrow" w:cs="Arial"/>
        </w:rPr>
      </w:pPr>
      <w:r w:rsidRPr="009A1E3D">
        <w:rPr>
          <w:rFonts w:ascii="Arial Narrow" w:hAnsi="Arial Narrow" w:cs="Arial"/>
        </w:rPr>
        <w:t xml:space="preserve">The assessment of impacts must adhere to the </w:t>
      </w:r>
      <w:r w:rsidR="00D95A68">
        <w:rPr>
          <w:rFonts w:ascii="Arial Narrow" w:hAnsi="Arial Narrow" w:cs="Arial"/>
        </w:rPr>
        <w:t>r</w:t>
      </w:r>
      <w:r w:rsidRPr="009A1E3D">
        <w:rPr>
          <w:rFonts w:ascii="Arial Narrow" w:hAnsi="Arial Narrow" w:cs="Arial"/>
        </w:rPr>
        <w:t>equirements in the EIA Regulations, 20</w:t>
      </w:r>
      <w:r w:rsidR="00E80A1F">
        <w:rPr>
          <w:rFonts w:ascii="Arial Narrow" w:hAnsi="Arial Narrow" w:cs="Arial"/>
        </w:rPr>
        <w:t>1</w:t>
      </w:r>
      <w:r w:rsidRPr="009A1E3D">
        <w:rPr>
          <w:rFonts w:ascii="Arial Narrow" w:hAnsi="Arial Narrow" w:cs="Arial"/>
        </w:rPr>
        <w:t>0, and should take applicable official guidelines into account.  The issues raised by interested and affected parties should also be addressed in the assessment of impacts.</w:t>
      </w:r>
    </w:p>
    <w:p w:rsidR="005E0E5E" w:rsidRDefault="005E0E5E" w:rsidP="007D22B0">
      <w:pPr>
        <w:jc w:val="both"/>
        <w:rPr>
          <w:rFonts w:ascii="Arial Narrow" w:hAnsi="Arial Narrow" w:cs="Arial"/>
          <w:b/>
        </w:rPr>
      </w:pPr>
    </w:p>
    <w:p w:rsidR="00EC4670" w:rsidRPr="009A1E3D" w:rsidRDefault="00EC4670" w:rsidP="007D22B0">
      <w:pPr>
        <w:jc w:val="both"/>
        <w:rPr>
          <w:rFonts w:ascii="Arial Narrow" w:hAnsi="Arial Narrow" w:cs="Arial"/>
          <w:b/>
        </w:rPr>
      </w:pPr>
    </w:p>
    <w:p w:rsidR="005E0E5E" w:rsidRPr="009A1E3D" w:rsidRDefault="005E0E5E" w:rsidP="00BF690F">
      <w:pPr>
        <w:numPr>
          <w:ilvl w:val="0"/>
          <w:numId w:val="13"/>
        </w:numPr>
        <w:jc w:val="both"/>
        <w:rPr>
          <w:rFonts w:ascii="Arial Narrow" w:hAnsi="Arial Narrow" w:cs="Arial"/>
          <w:b/>
          <w:bCs/>
          <w:caps/>
        </w:rPr>
      </w:pPr>
      <w:r w:rsidRPr="009A1E3D">
        <w:rPr>
          <w:rFonts w:ascii="Arial Narrow" w:hAnsi="Arial Narrow" w:cs="Arial"/>
          <w:b/>
          <w:bCs/>
          <w:caps/>
        </w:rPr>
        <w:t>Issues raised by interested and affected parties</w:t>
      </w:r>
    </w:p>
    <w:p w:rsidR="005E0E5E" w:rsidRPr="009A1E3D" w:rsidRDefault="005E0E5E" w:rsidP="007D22B0">
      <w:pPr>
        <w:jc w:val="both"/>
        <w:rPr>
          <w:rFonts w:ascii="Arial Narrow" w:hAnsi="Arial Narrow" w:cs="Arial"/>
        </w:rPr>
      </w:pPr>
    </w:p>
    <w:p w:rsidR="005E0E5E" w:rsidRPr="009A1E3D" w:rsidRDefault="005E0E5E" w:rsidP="007D22B0">
      <w:pPr>
        <w:jc w:val="both"/>
        <w:rPr>
          <w:rFonts w:ascii="Arial Narrow" w:hAnsi="Arial Narrow" w:cs="Arial"/>
        </w:rPr>
      </w:pPr>
      <w:r w:rsidRPr="009A1E3D">
        <w:rPr>
          <w:rFonts w:ascii="Arial Narrow" w:hAnsi="Arial Narrow" w:cs="Arial"/>
        </w:rPr>
        <w:t xml:space="preserve">List the </w:t>
      </w:r>
      <w:r w:rsidR="008C4E53">
        <w:rPr>
          <w:rFonts w:ascii="Arial Narrow" w:hAnsi="Arial Narrow" w:cs="Arial"/>
        </w:rPr>
        <w:t xml:space="preserve">main </w:t>
      </w:r>
      <w:r w:rsidRPr="009A1E3D">
        <w:rPr>
          <w:rFonts w:ascii="Arial Narrow" w:hAnsi="Arial Narrow" w:cs="Arial"/>
        </w:rPr>
        <w:t>issues raised by i</w:t>
      </w:r>
      <w:r w:rsidR="009A1E3D" w:rsidRPr="009A1E3D">
        <w:rPr>
          <w:rFonts w:ascii="Arial Narrow" w:hAnsi="Arial Narrow" w:cs="Arial"/>
        </w:rPr>
        <w:t>nterested and affected parties.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000" w:firstRow="0" w:lastRow="0" w:firstColumn="0" w:lastColumn="0" w:noHBand="0" w:noVBand="0"/>
      </w:tblPr>
      <w:tblGrid>
        <w:gridCol w:w="8525"/>
      </w:tblGrid>
      <w:tr w:rsidR="005E0E5E" w:rsidRPr="009A1E3D" w:rsidTr="00191573">
        <w:tc>
          <w:tcPr>
            <w:tcW w:w="8525" w:type="dxa"/>
            <w:shd w:val="clear" w:color="auto" w:fill="F2F2F2"/>
          </w:tcPr>
          <w:p w:rsidR="00157010" w:rsidRDefault="00157010" w:rsidP="00157010">
            <w:pPr>
              <w:jc w:val="both"/>
              <w:rPr>
                <w:rFonts w:ascii="Arial" w:hAnsi="Arial" w:cs="Arial"/>
                <w:sz w:val="20"/>
                <w:szCs w:val="20"/>
              </w:rPr>
            </w:pPr>
            <w:r w:rsidRPr="001C577F">
              <w:rPr>
                <w:rFonts w:ascii="Arial" w:hAnsi="Arial" w:cs="Arial"/>
                <w:sz w:val="20"/>
                <w:szCs w:val="20"/>
              </w:rPr>
              <w:t>No concerns have been raised by the local community, other than the lack of formal access to the site and how urgently the road is required.</w:t>
            </w:r>
          </w:p>
          <w:p w:rsidR="005E0E5E" w:rsidRPr="001C577F" w:rsidRDefault="005E0E5E" w:rsidP="00DF5AB0">
            <w:pPr>
              <w:jc w:val="both"/>
              <w:rPr>
                <w:rFonts w:ascii="Arial Narrow" w:hAnsi="Arial Narrow" w:cs="Arial"/>
              </w:rPr>
            </w:pPr>
          </w:p>
        </w:tc>
      </w:tr>
    </w:tbl>
    <w:p w:rsidR="005E0E5E" w:rsidRPr="009A1E3D" w:rsidRDefault="005E0E5E" w:rsidP="007D22B0">
      <w:pPr>
        <w:pStyle w:val="BodyText"/>
        <w:jc w:val="both"/>
        <w:rPr>
          <w:rFonts w:ascii="Arial Narrow" w:hAnsi="Arial Narrow"/>
          <w:sz w:val="24"/>
          <w:lang w:val="en-ZA"/>
        </w:rPr>
      </w:pPr>
    </w:p>
    <w:p w:rsidR="005E0E5E" w:rsidRPr="009A1E3D" w:rsidRDefault="005E0E5E" w:rsidP="007D22B0">
      <w:pPr>
        <w:pStyle w:val="BodyText"/>
        <w:jc w:val="both"/>
        <w:rPr>
          <w:rFonts w:ascii="Arial Narrow" w:hAnsi="Arial Narrow"/>
          <w:b/>
          <w:sz w:val="24"/>
          <w:lang w:val="en-ZA"/>
        </w:rPr>
      </w:pPr>
      <w:r w:rsidRPr="009A1E3D">
        <w:rPr>
          <w:rFonts w:ascii="Arial Narrow" w:hAnsi="Arial Narrow"/>
          <w:sz w:val="24"/>
          <w:lang w:val="en-ZA"/>
        </w:rPr>
        <w:t xml:space="preserve">Response from the practitioner to the issues raised by the interested and affected parties (A full response must be given in the Comments and Response Report that must be attached </w:t>
      </w:r>
      <w:r w:rsidR="00D95A68">
        <w:rPr>
          <w:rFonts w:ascii="Arial Narrow" w:hAnsi="Arial Narrow"/>
          <w:sz w:val="24"/>
          <w:lang w:val="en-ZA"/>
        </w:rPr>
        <w:t xml:space="preserve">as </w:t>
      </w:r>
      <w:r w:rsidR="00D95A68" w:rsidRPr="00D95A68">
        <w:rPr>
          <w:rFonts w:ascii="Arial Narrow" w:hAnsi="Arial Narrow"/>
          <w:sz w:val="24"/>
          <w:u w:val="single"/>
          <w:lang w:val="en-ZA"/>
        </w:rPr>
        <w:t>Appendix E</w:t>
      </w:r>
      <w:r w:rsidR="00D95A68">
        <w:rPr>
          <w:rFonts w:ascii="Arial Narrow" w:hAnsi="Arial Narrow"/>
          <w:sz w:val="24"/>
          <w:lang w:val="en-ZA"/>
        </w:rPr>
        <w:t xml:space="preserve"> </w:t>
      </w:r>
      <w:r w:rsidRPr="009A1E3D">
        <w:rPr>
          <w:rFonts w:ascii="Arial Narrow" w:hAnsi="Arial Narrow"/>
          <w:sz w:val="24"/>
          <w:lang w:val="en-ZA"/>
        </w:rPr>
        <w:t>to this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000" w:firstRow="0" w:lastRow="0" w:firstColumn="0" w:lastColumn="0" w:noHBand="0" w:noVBand="0"/>
      </w:tblPr>
      <w:tblGrid>
        <w:gridCol w:w="8525"/>
      </w:tblGrid>
      <w:tr w:rsidR="005E0E5E" w:rsidRPr="009A1E3D" w:rsidTr="00191573">
        <w:tc>
          <w:tcPr>
            <w:tcW w:w="8525" w:type="dxa"/>
            <w:shd w:val="clear" w:color="auto" w:fill="F2F2F2"/>
          </w:tcPr>
          <w:p w:rsidR="005E0E5E" w:rsidRDefault="00157010" w:rsidP="007D22B0">
            <w:pPr>
              <w:pStyle w:val="Footer"/>
              <w:tabs>
                <w:tab w:val="clear" w:pos="4153"/>
                <w:tab w:val="clear" w:pos="8306"/>
              </w:tabs>
              <w:jc w:val="both"/>
              <w:rPr>
                <w:rFonts w:ascii="Arial" w:hAnsi="Arial" w:cs="Arial"/>
                <w:sz w:val="20"/>
                <w:szCs w:val="20"/>
              </w:rPr>
            </w:pPr>
            <w:r w:rsidRPr="005856A0">
              <w:rPr>
                <w:rFonts w:ascii="Arial" w:hAnsi="Arial" w:cs="Arial"/>
                <w:sz w:val="20"/>
                <w:szCs w:val="20"/>
              </w:rPr>
              <w:t xml:space="preserve">All responses from the EAP </w:t>
            </w:r>
            <w:r w:rsidR="005856A0" w:rsidRPr="005856A0">
              <w:rPr>
                <w:rFonts w:ascii="Arial" w:hAnsi="Arial" w:cs="Arial"/>
                <w:sz w:val="20"/>
                <w:szCs w:val="20"/>
              </w:rPr>
              <w:t xml:space="preserve">will be </w:t>
            </w:r>
            <w:r w:rsidRPr="005856A0">
              <w:rPr>
                <w:rFonts w:ascii="Arial" w:hAnsi="Arial" w:cs="Arial"/>
                <w:sz w:val="20"/>
                <w:szCs w:val="20"/>
              </w:rPr>
              <w:t>contained in Appendix E along with an Executive Summary.</w:t>
            </w:r>
            <w:r w:rsidRPr="001C577F">
              <w:rPr>
                <w:rFonts w:ascii="Arial" w:hAnsi="Arial" w:cs="Arial"/>
                <w:sz w:val="20"/>
                <w:szCs w:val="20"/>
              </w:rPr>
              <w:t xml:space="preserve"> </w:t>
            </w:r>
          </w:p>
          <w:p w:rsidR="00157010" w:rsidRPr="001C577F" w:rsidRDefault="00157010" w:rsidP="007D22B0">
            <w:pPr>
              <w:pStyle w:val="Footer"/>
              <w:tabs>
                <w:tab w:val="clear" w:pos="4153"/>
                <w:tab w:val="clear" w:pos="8306"/>
              </w:tabs>
              <w:jc w:val="both"/>
              <w:rPr>
                <w:rFonts w:ascii="Arial Narrow" w:hAnsi="Arial Narrow" w:cs="Arial"/>
                <w:sz w:val="20"/>
                <w:szCs w:val="20"/>
                <w:lang w:val="en-ZA"/>
              </w:rPr>
            </w:pPr>
          </w:p>
        </w:tc>
      </w:tr>
    </w:tbl>
    <w:p w:rsidR="005E0E5E" w:rsidRDefault="005E0E5E" w:rsidP="007D22B0">
      <w:pPr>
        <w:pStyle w:val="Footer"/>
        <w:tabs>
          <w:tab w:val="clear" w:pos="4153"/>
          <w:tab w:val="clear" w:pos="8306"/>
        </w:tabs>
        <w:jc w:val="both"/>
        <w:rPr>
          <w:rFonts w:ascii="Arial Narrow" w:hAnsi="Arial Narrow" w:cs="Arial"/>
          <w:b/>
          <w:bCs/>
          <w:caps/>
          <w:lang w:val="en-ZA"/>
        </w:rPr>
      </w:pPr>
    </w:p>
    <w:p w:rsidR="00EC4670" w:rsidRPr="009A1E3D" w:rsidRDefault="00EC4670" w:rsidP="007D22B0">
      <w:pPr>
        <w:pStyle w:val="Footer"/>
        <w:tabs>
          <w:tab w:val="clear" w:pos="4153"/>
          <w:tab w:val="clear" w:pos="8306"/>
        </w:tabs>
        <w:jc w:val="both"/>
        <w:rPr>
          <w:rFonts w:ascii="Arial Narrow" w:hAnsi="Arial Narrow" w:cs="Arial"/>
          <w:b/>
          <w:bCs/>
          <w:caps/>
          <w:lang w:val="en-ZA"/>
        </w:rPr>
      </w:pPr>
    </w:p>
    <w:p w:rsidR="005E0E5E" w:rsidRPr="00A47737" w:rsidRDefault="005E0E5E" w:rsidP="00BF690F">
      <w:pPr>
        <w:pStyle w:val="Footer"/>
        <w:numPr>
          <w:ilvl w:val="0"/>
          <w:numId w:val="13"/>
        </w:numPr>
        <w:tabs>
          <w:tab w:val="clear" w:pos="4153"/>
          <w:tab w:val="clear" w:pos="8306"/>
        </w:tabs>
        <w:jc w:val="both"/>
        <w:rPr>
          <w:rFonts w:ascii="Arial Narrow" w:hAnsi="Arial Narrow" w:cs="Arial"/>
          <w:b/>
          <w:bCs/>
          <w:caps/>
          <w:lang w:val="en-ZA"/>
        </w:rPr>
      </w:pPr>
      <w:r w:rsidRPr="00A47737">
        <w:rPr>
          <w:rFonts w:ascii="Arial Narrow" w:hAnsi="Arial Narrow" w:cs="Arial"/>
          <w:b/>
          <w:bCs/>
          <w:caps/>
          <w:lang w:val="en-ZA"/>
        </w:rPr>
        <w:t>Impacts that may result fRom the planning and design</w:t>
      </w:r>
      <w:r w:rsidR="00C32116" w:rsidRPr="00A47737">
        <w:rPr>
          <w:rFonts w:ascii="Arial Narrow" w:hAnsi="Arial Narrow" w:cs="Arial"/>
          <w:b/>
          <w:bCs/>
          <w:caps/>
          <w:lang w:val="en-ZA"/>
        </w:rPr>
        <w:t xml:space="preserve">, CONSTRUCTION, OPERATIONAL, DECOMMISSIONING AND CLOSURE </w:t>
      </w:r>
      <w:r w:rsidRPr="00A47737">
        <w:rPr>
          <w:rFonts w:ascii="Arial Narrow" w:hAnsi="Arial Narrow" w:cs="Arial"/>
          <w:b/>
          <w:bCs/>
          <w:caps/>
          <w:lang w:val="en-ZA"/>
        </w:rPr>
        <w:t>phase</w:t>
      </w:r>
      <w:r w:rsidR="00C32116" w:rsidRPr="00A47737">
        <w:rPr>
          <w:rFonts w:ascii="Arial Narrow" w:hAnsi="Arial Narrow" w:cs="Arial"/>
          <w:b/>
          <w:bCs/>
          <w:caps/>
          <w:lang w:val="en-ZA"/>
        </w:rPr>
        <w:t>S</w:t>
      </w:r>
      <w:r w:rsidR="00A85276" w:rsidRPr="00A47737">
        <w:rPr>
          <w:rFonts w:ascii="Arial Narrow" w:hAnsi="Arial Narrow" w:cs="Arial"/>
          <w:b/>
          <w:bCs/>
          <w:caps/>
          <w:lang w:val="en-ZA"/>
        </w:rPr>
        <w:t xml:space="preserve"> AS WELL AS</w:t>
      </w:r>
      <w:r w:rsidR="00E80A1F" w:rsidRPr="00A47737">
        <w:rPr>
          <w:rFonts w:ascii="Arial Narrow" w:hAnsi="Arial Narrow" w:cs="Arial"/>
          <w:b/>
          <w:bCs/>
          <w:caps/>
          <w:lang w:val="en-ZA"/>
        </w:rPr>
        <w:t xml:space="preserve"> PROPOSED MANAGEMENT OF </w:t>
      </w:r>
      <w:r w:rsidR="003D133B" w:rsidRPr="00A47737">
        <w:rPr>
          <w:rFonts w:ascii="Arial Narrow" w:hAnsi="Arial Narrow" w:cs="Arial"/>
          <w:b/>
          <w:bCs/>
          <w:caps/>
          <w:lang w:val="en-ZA"/>
        </w:rPr>
        <w:t>identified</w:t>
      </w:r>
      <w:r w:rsidR="00E80A1F" w:rsidRPr="00A47737">
        <w:rPr>
          <w:rFonts w:ascii="Arial Narrow" w:hAnsi="Arial Narrow" w:cs="Arial"/>
          <w:b/>
          <w:bCs/>
          <w:caps/>
          <w:lang w:val="en-ZA"/>
        </w:rPr>
        <w:t xml:space="preserve"> </w:t>
      </w:r>
      <w:r w:rsidR="00A85276" w:rsidRPr="00A47737">
        <w:rPr>
          <w:rFonts w:ascii="Arial Narrow" w:hAnsi="Arial Narrow" w:cs="Arial"/>
          <w:b/>
          <w:bCs/>
          <w:caps/>
          <w:lang w:val="en-ZA"/>
        </w:rPr>
        <w:t xml:space="preserve">IMPACTS </w:t>
      </w:r>
      <w:r w:rsidR="00E80A1F" w:rsidRPr="00A47737">
        <w:rPr>
          <w:rFonts w:ascii="Arial Narrow" w:hAnsi="Arial Narrow" w:cs="Arial"/>
          <w:b/>
          <w:bCs/>
          <w:caps/>
          <w:lang w:val="en-ZA"/>
        </w:rPr>
        <w:t>AND</w:t>
      </w:r>
      <w:r w:rsidR="003D133B" w:rsidRPr="00A47737">
        <w:rPr>
          <w:rFonts w:ascii="Arial Narrow" w:hAnsi="Arial Narrow" w:cs="Arial"/>
          <w:b/>
          <w:bCs/>
          <w:caps/>
          <w:lang w:val="en-ZA"/>
        </w:rPr>
        <w:t xml:space="preserve"> </w:t>
      </w:r>
      <w:r w:rsidR="00E80A1F" w:rsidRPr="00A47737">
        <w:rPr>
          <w:rFonts w:ascii="Arial Narrow" w:hAnsi="Arial Narrow" w:cs="Arial"/>
          <w:b/>
          <w:bCs/>
          <w:caps/>
          <w:lang w:val="en-ZA"/>
        </w:rPr>
        <w:t xml:space="preserve">PROPOSED </w:t>
      </w:r>
      <w:r w:rsidR="003D133B" w:rsidRPr="00A47737">
        <w:rPr>
          <w:rFonts w:ascii="Arial Narrow" w:hAnsi="Arial Narrow" w:cs="Arial"/>
          <w:b/>
          <w:bCs/>
          <w:caps/>
          <w:lang w:val="en-ZA"/>
        </w:rPr>
        <w:t>mitigation measures</w:t>
      </w:r>
    </w:p>
    <w:p w:rsidR="00BC2A3B" w:rsidRDefault="00BC2A3B" w:rsidP="007D22B0">
      <w:pPr>
        <w:pStyle w:val="BodyText"/>
        <w:jc w:val="both"/>
        <w:rPr>
          <w:rFonts w:ascii="Arial Narrow" w:hAnsi="Arial Narrow"/>
          <w:sz w:val="24"/>
          <w:lang w:val="en-ZA"/>
        </w:rPr>
      </w:pPr>
    </w:p>
    <w:p w:rsidR="00BC2A3B" w:rsidRPr="007E6C55" w:rsidRDefault="00BC2A3B" w:rsidP="00BC2A3B">
      <w:pPr>
        <w:pStyle w:val="Footer"/>
        <w:tabs>
          <w:tab w:val="clear" w:pos="4153"/>
          <w:tab w:val="clear" w:pos="8306"/>
        </w:tabs>
        <w:rPr>
          <w:rFonts w:ascii="Arial" w:hAnsi="Arial" w:cs="Arial"/>
          <w:b/>
          <w:bCs/>
          <w:caps/>
          <w:sz w:val="16"/>
          <w:szCs w:val="16"/>
          <w:lang w:val="en-US"/>
        </w:rPr>
      </w:pPr>
    </w:p>
    <w:p w:rsidR="00BC2A3B" w:rsidRDefault="00BC2A3B" w:rsidP="00BF690F">
      <w:pPr>
        <w:pStyle w:val="Footer"/>
        <w:numPr>
          <w:ilvl w:val="1"/>
          <w:numId w:val="13"/>
        </w:numPr>
        <w:tabs>
          <w:tab w:val="clear" w:pos="4153"/>
          <w:tab w:val="clear" w:pos="8306"/>
        </w:tabs>
        <w:rPr>
          <w:rFonts w:ascii="Arial" w:hAnsi="Arial" w:cs="Arial"/>
          <w:b/>
          <w:bCs/>
          <w:caps/>
          <w:sz w:val="20"/>
          <w:lang w:val="en-US"/>
        </w:rPr>
      </w:pPr>
      <w:r>
        <w:rPr>
          <w:rFonts w:ascii="Arial" w:hAnsi="Arial" w:cs="Arial"/>
          <w:b/>
          <w:bCs/>
          <w:caps/>
          <w:sz w:val="20"/>
          <w:lang w:val="en-US"/>
        </w:rPr>
        <w:t xml:space="preserve">Impacts that may result fRom the planning and design phase </w:t>
      </w:r>
    </w:p>
    <w:p w:rsidR="00BC2A3B" w:rsidRDefault="00BC2A3B" w:rsidP="00BC2A3B">
      <w:pPr>
        <w:pStyle w:val="BodyText"/>
        <w:rPr>
          <w:lang w:val="en-US"/>
        </w:rPr>
      </w:pPr>
    </w:p>
    <w:p w:rsidR="00BC2A3B" w:rsidRPr="00ED715A" w:rsidRDefault="00BC2A3B" w:rsidP="00BF690F">
      <w:pPr>
        <w:pStyle w:val="BodyText"/>
        <w:numPr>
          <w:ilvl w:val="0"/>
          <w:numId w:val="16"/>
        </w:numPr>
        <w:rPr>
          <w:b/>
          <w:sz w:val="20"/>
          <w:szCs w:val="20"/>
          <w:lang w:val="en-US"/>
        </w:rPr>
      </w:pPr>
      <w:r w:rsidRPr="00ED715A">
        <w:rPr>
          <w:b/>
          <w:sz w:val="20"/>
          <w:szCs w:val="20"/>
          <w:lang w:val="en-US"/>
        </w:rPr>
        <w:t>Site alternatives</w:t>
      </w:r>
    </w:p>
    <w:p w:rsidR="00BC2A3B" w:rsidRDefault="00BC2A3B" w:rsidP="00BC2A3B">
      <w:pPr>
        <w:pStyle w:val="BodyText"/>
        <w:rPr>
          <w:lang w:val="en-US"/>
        </w:rPr>
      </w:pPr>
    </w:p>
    <w:p w:rsidR="00BC2A3B" w:rsidRDefault="00BC2A3B" w:rsidP="00BC2A3B">
      <w:pPr>
        <w:pStyle w:val="BodyText"/>
        <w:jc w:val="both"/>
        <w:rPr>
          <w:lang w:val="en-US"/>
        </w:rPr>
      </w:pPr>
      <w:r>
        <w:rPr>
          <w:lang w:val="en-US"/>
        </w:rPr>
        <w:t>List the potential impacts associated with site alternatives that are likely to occur during the planning and design phase:</w:t>
      </w:r>
    </w:p>
    <w:p w:rsidR="00BC2A3B" w:rsidRDefault="00BC2A3B" w:rsidP="00BC2A3B">
      <w:pPr>
        <w:pStyle w:val="BodyText"/>
        <w:jc w:val="both"/>
        <w:rPr>
          <w:b/>
        </w:rPr>
      </w:pPr>
    </w:p>
    <w:tbl>
      <w:tblPr>
        <w:tblW w:w="0" w:type="auto"/>
        <w:tblLook w:val="0000" w:firstRow="0" w:lastRow="0" w:firstColumn="0" w:lastColumn="0" w:noHBand="0" w:noVBand="0"/>
      </w:tblPr>
      <w:tblGrid>
        <w:gridCol w:w="8525"/>
      </w:tblGrid>
      <w:tr w:rsidR="00BC2A3B" w:rsidTr="00343869">
        <w:tc>
          <w:tcPr>
            <w:tcW w:w="8525" w:type="dxa"/>
            <w:tcBorders>
              <w:bottom w:val="single" w:sz="4" w:space="0" w:color="auto"/>
            </w:tcBorders>
          </w:tcPr>
          <w:p w:rsidR="00BC2A3B" w:rsidRDefault="00BC2A3B" w:rsidP="00C27AF3">
            <w:pPr>
              <w:pStyle w:val="BodyText"/>
              <w:jc w:val="both"/>
              <w:rPr>
                <w:b/>
              </w:rPr>
            </w:pPr>
            <w:r>
              <w:rPr>
                <w:b/>
              </w:rPr>
              <w:t>Alternative S1 (preferred alternative)</w:t>
            </w:r>
          </w:p>
        </w:tc>
      </w:tr>
      <w:tr w:rsidR="00BC2A3B" w:rsidTr="00343869">
        <w:tc>
          <w:tcPr>
            <w:tcW w:w="8525" w:type="dxa"/>
            <w:tcBorders>
              <w:top w:val="single" w:sz="4" w:space="0" w:color="auto"/>
              <w:left w:val="single" w:sz="4" w:space="0" w:color="auto"/>
              <w:bottom w:val="single" w:sz="4" w:space="0" w:color="auto"/>
              <w:right w:val="single" w:sz="4" w:space="0" w:color="auto"/>
            </w:tcBorders>
            <w:shd w:val="clear" w:color="auto" w:fill="F2F2F2"/>
          </w:tcPr>
          <w:p w:rsidR="00BC2A3B" w:rsidRPr="00E10A2A" w:rsidRDefault="00BC2A3B" w:rsidP="00C27AF3">
            <w:pPr>
              <w:pStyle w:val="BodyText"/>
              <w:jc w:val="both"/>
              <w:rPr>
                <w:b/>
                <w:i/>
                <w:iCs/>
              </w:rPr>
            </w:pPr>
            <w:r w:rsidRPr="00E10A2A">
              <w:rPr>
                <w:b/>
                <w:i/>
                <w:iCs/>
              </w:rPr>
              <w:t>Direct impacts:</w:t>
            </w:r>
          </w:p>
          <w:p w:rsidR="00AC77C6" w:rsidRPr="00E10A2A" w:rsidRDefault="00AC77C6" w:rsidP="00BF690F">
            <w:pPr>
              <w:pStyle w:val="BodyText"/>
              <w:numPr>
                <w:ilvl w:val="0"/>
                <w:numId w:val="19"/>
              </w:numPr>
              <w:tabs>
                <w:tab w:val="clear" w:pos="720"/>
                <w:tab w:val="num" w:pos="360"/>
              </w:tabs>
              <w:ind w:left="360"/>
              <w:jc w:val="both"/>
              <w:rPr>
                <w:bCs/>
              </w:rPr>
            </w:pPr>
            <w:r w:rsidRPr="00E10A2A">
              <w:rPr>
                <w:bCs/>
              </w:rPr>
              <w:t>There are no direct impacts associated with the planning and design phase. The selection of the existing track as opposed to an alternative route is favourable due to the impact a newly selected route would have on the steep</w:t>
            </w:r>
            <w:r w:rsidR="002A7851" w:rsidRPr="00E10A2A">
              <w:rPr>
                <w:bCs/>
              </w:rPr>
              <w:t>er</w:t>
            </w:r>
            <w:r w:rsidRPr="00E10A2A">
              <w:rPr>
                <w:bCs/>
              </w:rPr>
              <w:t xml:space="preserve"> section of the surrounding landscape.</w:t>
            </w:r>
          </w:p>
          <w:p w:rsidR="00AC77C6" w:rsidRPr="00E10A2A" w:rsidRDefault="00AC77C6" w:rsidP="00BF690F">
            <w:pPr>
              <w:pStyle w:val="BodyText"/>
              <w:numPr>
                <w:ilvl w:val="0"/>
                <w:numId w:val="19"/>
              </w:numPr>
              <w:tabs>
                <w:tab w:val="left" w:pos="360"/>
              </w:tabs>
              <w:ind w:left="360"/>
              <w:jc w:val="both"/>
              <w:rPr>
                <w:bCs/>
              </w:rPr>
            </w:pPr>
            <w:r w:rsidRPr="00E10A2A">
              <w:rPr>
                <w:bCs/>
              </w:rPr>
              <w:t>The route chosen will have minimal impact on the environment.</w:t>
            </w:r>
          </w:p>
          <w:p w:rsidR="00AC77C6" w:rsidRPr="00E10A2A" w:rsidRDefault="00AC77C6" w:rsidP="00BF690F">
            <w:pPr>
              <w:pStyle w:val="BodyText"/>
              <w:numPr>
                <w:ilvl w:val="0"/>
                <w:numId w:val="19"/>
              </w:numPr>
              <w:tabs>
                <w:tab w:val="clear" w:pos="720"/>
                <w:tab w:val="num" w:pos="360"/>
              </w:tabs>
              <w:ind w:left="360"/>
              <w:jc w:val="both"/>
              <w:rPr>
                <w:bCs/>
              </w:rPr>
            </w:pPr>
            <w:r w:rsidRPr="00E10A2A">
              <w:rPr>
                <w:bCs/>
              </w:rPr>
              <w:t xml:space="preserve">The upgrade of the existing track is a prerequisite in making the project feasible, due to restricted budgets and the request from the local community to upgrade the road thereby affording access to the area. </w:t>
            </w:r>
          </w:p>
          <w:p w:rsidR="00BC2A3B" w:rsidRPr="00E10A2A" w:rsidRDefault="00BC2A3B" w:rsidP="00C27AF3">
            <w:pPr>
              <w:pStyle w:val="BodyText"/>
              <w:jc w:val="both"/>
              <w:rPr>
                <w:bCs/>
              </w:rPr>
            </w:pPr>
          </w:p>
          <w:p w:rsidR="00BC2A3B" w:rsidRPr="00E10A2A" w:rsidRDefault="00BC2A3B" w:rsidP="00C27AF3">
            <w:pPr>
              <w:pStyle w:val="BodyText"/>
              <w:jc w:val="both"/>
              <w:rPr>
                <w:b/>
                <w:i/>
                <w:iCs/>
              </w:rPr>
            </w:pPr>
            <w:r w:rsidRPr="00E10A2A">
              <w:rPr>
                <w:b/>
                <w:i/>
                <w:iCs/>
              </w:rPr>
              <w:t>Indirect impacts:</w:t>
            </w:r>
          </w:p>
          <w:p w:rsidR="00AC77C6" w:rsidRPr="00E10A2A" w:rsidRDefault="00AC77C6" w:rsidP="00BF690F">
            <w:pPr>
              <w:pStyle w:val="BodyText"/>
              <w:numPr>
                <w:ilvl w:val="0"/>
                <w:numId w:val="20"/>
              </w:numPr>
              <w:tabs>
                <w:tab w:val="clear" w:pos="720"/>
                <w:tab w:val="num" w:pos="360"/>
              </w:tabs>
              <w:ind w:left="360"/>
              <w:jc w:val="both"/>
              <w:rPr>
                <w:bCs/>
              </w:rPr>
            </w:pPr>
            <w:r w:rsidRPr="00E10A2A">
              <w:rPr>
                <w:bCs/>
              </w:rPr>
              <w:t xml:space="preserve">The access created would result in a substantial improvement in living standards and life in general, with regards to access to the school and social services to the affected community. </w:t>
            </w:r>
          </w:p>
          <w:p w:rsidR="00BC2A3B" w:rsidRPr="00E10A2A" w:rsidRDefault="00BC2A3B" w:rsidP="00C27AF3">
            <w:pPr>
              <w:pStyle w:val="BodyText"/>
              <w:jc w:val="both"/>
              <w:rPr>
                <w:bCs/>
              </w:rPr>
            </w:pPr>
          </w:p>
          <w:p w:rsidR="00BC2A3B" w:rsidRPr="00E10A2A" w:rsidRDefault="00BC2A3B" w:rsidP="00C27AF3">
            <w:pPr>
              <w:pStyle w:val="BodyText"/>
              <w:jc w:val="both"/>
              <w:rPr>
                <w:b/>
                <w:i/>
                <w:iCs/>
              </w:rPr>
            </w:pPr>
            <w:r w:rsidRPr="00E10A2A">
              <w:rPr>
                <w:b/>
                <w:i/>
                <w:iCs/>
              </w:rPr>
              <w:t>Cumulative impacts:</w:t>
            </w:r>
          </w:p>
          <w:p w:rsidR="00AC77C6" w:rsidRPr="00E10A2A" w:rsidRDefault="00AC77C6" w:rsidP="00BF690F">
            <w:pPr>
              <w:pStyle w:val="BodyText"/>
              <w:numPr>
                <w:ilvl w:val="0"/>
                <w:numId w:val="21"/>
              </w:numPr>
              <w:tabs>
                <w:tab w:val="clear" w:pos="720"/>
                <w:tab w:val="num" w:pos="360"/>
              </w:tabs>
              <w:ind w:left="360"/>
              <w:jc w:val="both"/>
              <w:rPr>
                <w:bCs/>
              </w:rPr>
            </w:pPr>
            <w:r w:rsidRPr="00E10A2A">
              <w:rPr>
                <w:bCs/>
              </w:rPr>
              <w:t xml:space="preserve">No impacts are expected, the status quo along the proposed road will remain, however having the road in the region, would improve all weather access for the residents, improve governments service delivery and improve the business potential of the area.  </w:t>
            </w:r>
          </w:p>
          <w:p w:rsidR="00BC2A3B" w:rsidRPr="00E10A2A" w:rsidRDefault="00BC2A3B" w:rsidP="00C27AF3">
            <w:pPr>
              <w:pStyle w:val="BodyText"/>
              <w:jc w:val="both"/>
              <w:rPr>
                <w:b/>
              </w:rPr>
            </w:pPr>
          </w:p>
        </w:tc>
      </w:tr>
      <w:tr w:rsidR="00BC2A3B" w:rsidTr="00343869">
        <w:tc>
          <w:tcPr>
            <w:tcW w:w="8525" w:type="dxa"/>
            <w:tcBorders>
              <w:top w:val="single" w:sz="4" w:space="0" w:color="auto"/>
              <w:bottom w:val="single" w:sz="4" w:space="0" w:color="auto"/>
            </w:tcBorders>
          </w:tcPr>
          <w:p w:rsidR="00BC2A3B" w:rsidRPr="00E10A2A" w:rsidRDefault="00BC2A3B" w:rsidP="00C27AF3">
            <w:pPr>
              <w:pStyle w:val="BodyText"/>
              <w:jc w:val="both"/>
              <w:rPr>
                <w:b/>
              </w:rPr>
            </w:pPr>
            <w:r w:rsidRPr="00E10A2A">
              <w:rPr>
                <w:b/>
              </w:rPr>
              <w:t>Alternative S2 (if any)</w:t>
            </w:r>
          </w:p>
        </w:tc>
      </w:tr>
      <w:tr w:rsidR="00BC2A3B" w:rsidTr="00343869">
        <w:tc>
          <w:tcPr>
            <w:tcW w:w="8525" w:type="dxa"/>
            <w:tcBorders>
              <w:top w:val="single" w:sz="4" w:space="0" w:color="auto"/>
              <w:left w:val="single" w:sz="4" w:space="0" w:color="auto"/>
              <w:bottom w:val="single" w:sz="4" w:space="0" w:color="auto"/>
              <w:right w:val="single" w:sz="4" w:space="0" w:color="auto"/>
            </w:tcBorders>
            <w:shd w:val="clear" w:color="auto" w:fill="F2F2F2"/>
          </w:tcPr>
          <w:p w:rsidR="00BC2A3B" w:rsidRPr="00E10A2A" w:rsidRDefault="00BC2A3B" w:rsidP="00C27AF3">
            <w:pPr>
              <w:pStyle w:val="BodyText"/>
              <w:jc w:val="both"/>
              <w:rPr>
                <w:b/>
                <w:i/>
                <w:iCs/>
              </w:rPr>
            </w:pPr>
            <w:r w:rsidRPr="00E10A2A">
              <w:rPr>
                <w:b/>
                <w:i/>
                <w:iCs/>
              </w:rPr>
              <w:t>Direct impacts:</w:t>
            </w:r>
          </w:p>
          <w:p w:rsidR="00466809" w:rsidRPr="00E10A2A" w:rsidRDefault="00466809" w:rsidP="00BF690F">
            <w:pPr>
              <w:pStyle w:val="BodyText"/>
              <w:numPr>
                <w:ilvl w:val="0"/>
                <w:numId w:val="21"/>
              </w:numPr>
              <w:tabs>
                <w:tab w:val="clear" w:pos="720"/>
                <w:tab w:val="num" w:pos="360"/>
              </w:tabs>
              <w:ind w:left="360"/>
              <w:jc w:val="both"/>
              <w:rPr>
                <w:bCs/>
              </w:rPr>
            </w:pPr>
            <w:r w:rsidRPr="00E10A2A">
              <w:rPr>
                <w:bCs/>
              </w:rPr>
              <w:t xml:space="preserve">Any alternative site would incur a significantly greater environmental impact than S1, due to the necessity or opening and creating a new route in virgin soil and land that is not currently a road, track or path.  </w:t>
            </w:r>
          </w:p>
          <w:p w:rsidR="00BC2A3B" w:rsidRPr="00E10A2A" w:rsidRDefault="00BC2A3B" w:rsidP="00C27AF3">
            <w:pPr>
              <w:pStyle w:val="BodyText"/>
              <w:jc w:val="both"/>
              <w:rPr>
                <w:bCs/>
              </w:rPr>
            </w:pPr>
          </w:p>
          <w:p w:rsidR="00BC2A3B" w:rsidRPr="00E10A2A" w:rsidRDefault="00BC2A3B" w:rsidP="00C27AF3">
            <w:pPr>
              <w:pStyle w:val="BodyText"/>
              <w:jc w:val="both"/>
              <w:rPr>
                <w:b/>
                <w:i/>
                <w:iCs/>
              </w:rPr>
            </w:pPr>
            <w:r w:rsidRPr="00E10A2A">
              <w:rPr>
                <w:b/>
                <w:i/>
                <w:iCs/>
              </w:rPr>
              <w:t>Indirect impacts:</w:t>
            </w:r>
          </w:p>
          <w:p w:rsidR="00466809" w:rsidRPr="00E10A2A" w:rsidRDefault="00466809" w:rsidP="00BF690F">
            <w:pPr>
              <w:pStyle w:val="BodyText"/>
              <w:numPr>
                <w:ilvl w:val="0"/>
                <w:numId w:val="22"/>
              </w:numPr>
              <w:tabs>
                <w:tab w:val="clear" w:pos="720"/>
                <w:tab w:val="num" w:pos="360"/>
              </w:tabs>
              <w:ind w:left="360"/>
              <w:jc w:val="both"/>
              <w:rPr>
                <w:bCs/>
              </w:rPr>
            </w:pPr>
            <w:r w:rsidRPr="00E10A2A">
              <w:rPr>
                <w:bCs/>
              </w:rPr>
              <w:t xml:space="preserve">The alternative route would no longer serve the community that is intended to benefit from the upgraded road to </w:t>
            </w:r>
            <w:r w:rsidRPr="00E10A2A">
              <w:rPr>
                <w:bCs/>
              </w:rPr>
              <w:lastRenderedPageBreak/>
              <w:t>the school.</w:t>
            </w:r>
          </w:p>
          <w:p w:rsidR="00BC2A3B" w:rsidRPr="00E10A2A" w:rsidRDefault="00BC2A3B" w:rsidP="00C27AF3">
            <w:pPr>
              <w:pStyle w:val="BodyText"/>
              <w:jc w:val="both"/>
              <w:rPr>
                <w:bCs/>
              </w:rPr>
            </w:pPr>
          </w:p>
          <w:p w:rsidR="00BC2A3B" w:rsidRPr="00E10A2A" w:rsidRDefault="00BC2A3B" w:rsidP="00C27AF3">
            <w:pPr>
              <w:pStyle w:val="BodyText"/>
              <w:jc w:val="both"/>
              <w:rPr>
                <w:b/>
                <w:i/>
                <w:iCs/>
              </w:rPr>
            </w:pPr>
            <w:r w:rsidRPr="00E10A2A">
              <w:rPr>
                <w:b/>
                <w:i/>
                <w:iCs/>
              </w:rPr>
              <w:t>Cumulative impacts:</w:t>
            </w:r>
          </w:p>
          <w:p w:rsidR="00B4053E" w:rsidRPr="00E10A2A" w:rsidRDefault="00B4053E" w:rsidP="00BF690F">
            <w:pPr>
              <w:pStyle w:val="BodyText"/>
              <w:numPr>
                <w:ilvl w:val="0"/>
                <w:numId w:val="24"/>
              </w:numPr>
              <w:tabs>
                <w:tab w:val="clear" w:pos="720"/>
                <w:tab w:val="num" w:pos="360"/>
              </w:tabs>
              <w:ind w:hanging="720"/>
              <w:jc w:val="both"/>
              <w:rPr>
                <w:bCs/>
              </w:rPr>
            </w:pPr>
            <w:r w:rsidRPr="00E10A2A">
              <w:rPr>
                <w:bCs/>
              </w:rPr>
              <w:t>None expected.</w:t>
            </w:r>
          </w:p>
          <w:p w:rsidR="00BC2A3B" w:rsidRPr="00E10A2A" w:rsidRDefault="00BC2A3B" w:rsidP="00C27AF3">
            <w:pPr>
              <w:pStyle w:val="BodyText"/>
              <w:jc w:val="both"/>
              <w:rPr>
                <w:b/>
              </w:rPr>
            </w:pPr>
          </w:p>
        </w:tc>
      </w:tr>
      <w:tr w:rsidR="00BC2A3B" w:rsidTr="00343869">
        <w:tc>
          <w:tcPr>
            <w:tcW w:w="8525" w:type="dxa"/>
            <w:tcBorders>
              <w:top w:val="single" w:sz="4" w:space="0" w:color="auto"/>
              <w:bottom w:val="single" w:sz="4" w:space="0" w:color="auto"/>
            </w:tcBorders>
          </w:tcPr>
          <w:p w:rsidR="00BC2A3B" w:rsidRDefault="00BC2A3B" w:rsidP="00C27AF3">
            <w:pPr>
              <w:pStyle w:val="BodyText"/>
              <w:jc w:val="both"/>
              <w:rPr>
                <w:b/>
              </w:rPr>
            </w:pPr>
            <w:r>
              <w:rPr>
                <w:b/>
              </w:rPr>
              <w:lastRenderedPageBreak/>
              <w:t>No-go alternative (compulsory)</w:t>
            </w:r>
          </w:p>
        </w:tc>
      </w:tr>
      <w:tr w:rsidR="00BC2A3B" w:rsidTr="00343869">
        <w:tc>
          <w:tcPr>
            <w:tcW w:w="8525" w:type="dxa"/>
            <w:tcBorders>
              <w:top w:val="single" w:sz="4" w:space="0" w:color="auto"/>
              <w:left w:val="single" w:sz="4" w:space="0" w:color="auto"/>
              <w:bottom w:val="single" w:sz="4" w:space="0" w:color="auto"/>
              <w:right w:val="single" w:sz="4" w:space="0" w:color="auto"/>
            </w:tcBorders>
            <w:shd w:val="clear" w:color="auto" w:fill="F2F2F2"/>
          </w:tcPr>
          <w:p w:rsidR="00BC2A3B" w:rsidRDefault="00BC2A3B" w:rsidP="00C27AF3">
            <w:pPr>
              <w:pStyle w:val="BodyText"/>
              <w:jc w:val="both"/>
              <w:rPr>
                <w:b/>
                <w:i/>
                <w:iCs/>
              </w:rPr>
            </w:pPr>
            <w:r>
              <w:rPr>
                <w:b/>
                <w:i/>
                <w:iCs/>
              </w:rPr>
              <w:t>Direct impacts:</w:t>
            </w:r>
          </w:p>
          <w:p w:rsidR="00466809" w:rsidRDefault="00466809" w:rsidP="00BF690F">
            <w:pPr>
              <w:pStyle w:val="BodyText"/>
              <w:numPr>
                <w:ilvl w:val="0"/>
                <w:numId w:val="23"/>
              </w:numPr>
              <w:tabs>
                <w:tab w:val="clear" w:pos="720"/>
                <w:tab w:val="num" w:pos="360"/>
              </w:tabs>
              <w:ind w:hanging="720"/>
              <w:jc w:val="both"/>
              <w:rPr>
                <w:bCs/>
              </w:rPr>
            </w:pPr>
            <w:r>
              <w:rPr>
                <w:bCs/>
              </w:rPr>
              <w:t xml:space="preserve">No new impacts would result from the No Go Alternative during the Planning and Design Phase. </w:t>
            </w:r>
          </w:p>
          <w:p w:rsidR="00466809" w:rsidRDefault="00466809" w:rsidP="00BF690F">
            <w:pPr>
              <w:pStyle w:val="BodyText"/>
              <w:numPr>
                <w:ilvl w:val="0"/>
                <w:numId w:val="23"/>
              </w:numPr>
              <w:tabs>
                <w:tab w:val="clear" w:pos="720"/>
                <w:tab w:val="num" w:pos="360"/>
              </w:tabs>
              <w:ind w:hanging="720"/>
              <w:jc w:val="both"/>
              <w:rPr>
                <w:bCs/>
              </w:rPr>
            </w:pPr>
            <w:r>
              <w:rPr>
                <w:bCs/>
              </w:rPr>
              <w:t>The local people would still have no all weather road access.</w:t>
            </w:r>
          </w:p>
          <w:p w:rsidR="00BC2A3B" w:rsidRDefault="00BC2A3B" w:rsidP="00C27AF3">
            <w:pPr>
              <w:pStyle w:val="BodyText"/>
              <w:jc w:val="both"/>
              <w:rPr>
                <w:bCs/>
              </w:rPr>
            </w:pPr>
          </w:p>
          <w:p w:rsidR="00BC2A3B" w:rsidRDefault="00BC2A3B" w:rsidP="00C27AF3">
            <w:pPr>
              <w:pStyle w:val="BodyText"/>
              <w:jc w:val="both"/>
              <w:rPr>
                <w:b/>
                <w:i/>
                <w:iCs/>
              </w:rPr>
            </w:pPr>
            <w:r>
              <w:rPr>
                <w:b/>
                <w:i/>
                <w:iCs/>
              </w:rPr>
              <w:t>Indirect impacts:</w:t>
            </w:r>
          </w:p>
          <w:p w:rsidR="00466809" w:rsidRDefault="00466809" w:rsidP="00BF690F">
            <w:pPr>
              <w:pStyle w:val="BodyText"/>
              <w:numPr>
                <w:ilvl w:val="0"/>
                <w:numId w:val="24"/>
              </w:numPr>
              <w:tabs>
                <w:tab w:val="clear" w:pos="720"/>
                <w:tab w:val="num" w:pos="360"/>
              </w:tabs>
              <w:ind w:hanging="720"/>
              <w:jc w:val="both"/>
              <w:rPr>
                <w:bCs/>
              </w:rPr>
            </w:pPr>
            <w:r>
              <w:rPr>
                <w:bCs/>
              </w:rPr>
              <w:t>None expected.</w:t>
            </w:r>
          </w:p>
          <w:p w:rsidR="00BC2A3B" w:rsidRDefault="00BC2A3B" w:rsidP="00C27AF3">
            <w:pPr>
              <w:pStyle w:val="BodyText"/>
              <w:jc w:val="both"/>
              <w:rPr>
                <w:bCs/>
              </w:rPr>
            </w:pPr>
          </w:p>
          <w:p w:rsidR="00BC2A3B" w:rsidRDefault="00BC2A3B" w:rsidP="00C27AF3">
            <w:pPr>
              <w:pStyle w:val="BodyText"/>
              <w:jc w:val="both"/>
              <w:rPr>
                <w:b/>
                <w:i/>
                <w:iCs/>
              </w:rPr>
            </w:pPr>
            <w:r>
              <w:rPr>
                <w:b/>
                <w:i/>
                <w:iCs/>
              </w:rPr>
              <w:t>Cumulative impacts:</w:t>
            </w:r>
          </w:p>
          <w:p w:rsidR="00466809" w:rsidRDefault="00466809" w:rsidP="00BF690F">
            <w:pPr>
              <w:pStyle w:val="BodyText"/>
              <w:numPr>
                <w:ilvl w:val="0"/>
                <w:numId w:val="24"/>
              </w:numPr>
              <w:tabs>
                <w:tab w:val="clear" w:pos="720"/>
                <w:tab w:val="num" w:pos="360"/>
              </w:tabs>
              <w:ind w:hanging="720"/>
              <w:jc w:val="both"/>
              <w:rPr>
                <w:bCs/>
              </w:rPr>
            </w:pPr>
            <w:r>
              <w:rPr>
                <w:bCs/>
              </w:rPr>
              <w:t>None expected.</w:t>
            </w:r>
          </w:p>
          <w:p w:rsidR="00BC2A3B" w:rsidRDefault="00BC2A3B" w:rsidP="00C27AF3">
            <w:pPr>
              <w:pStyle w:val="BodyText"/>
              <w:jc w:val="both"/>
              <w:rPr>
                <w:b/>
              </w:rPr>
            </w:pPr>
          </w:p>
        </w:tc>
      </w:tr>
    </w:tbl>
    <w:p w:rsidR="00BC2A3B" w:rsidRDefault="00BC2A3B" w:rsidP="00BC2A3B">
      <w:pPr>
        <w:pStyle w:val="BodyText"/>
        <w:jc w:val="both"/>
        <w:rPr>
          <w:lang w:val="en-US"/>
        </w:rPr>
      </w:pPr>
    </w:p>
    <w:p w:rsidR="00BC2A3B" w:rsidRDefault="00BC2A3B" w:rsidP="00BC2A3B">
      <w:pPr>
        <w:pStyle w:val="BodyText"/>
        <w:jc w:val="both"/>
        <w:rPr>
          <w:lang w:val="en-US"/>
        </w:rPr>
      </w:pPr>
    </w:p>
    <w:p w:rsidR="00BC2A3B" w:rsidRDefault="00BC2A3B" w:rsidP="00BC2A3B">
      <w:pPr>
        <w:pStyle w:val="BodyText"/>
        <w:jc w:val="both"/>
        <w:rPr>
          <w:lang w:val="en-US"/>
        </w:rPr>
      </w:pPr>
      <w:r>
        <w:rPr>
          <w:lang w:val="en-US"/>
        </w:rPr>
        <w:t>Indicate mitigation measures to manage the potential impacts listed above:</w:t>
      </w:r>
    </w:p>
    <w:p w:rsidR="00BC2A3B" w:rsidRDefault="00BC2A3B" w:rsidP="00BC2A3B">
      <w:pPr>
        <w:pStyle w:val="BodyText"/>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1"/>
        <w:gridCol w:w="2842"/>
        <w:gridCol w:w="2789"/>
      </w:tblGrid>
      <w:tr w:rsidR="00BC2A3B">
        <w:trPr>
          <w:gridAfter w:val="1"/>
          <w:wAfter w:w="2789" w:type="dxa"/>
        </w:trPr>
        <w:tc>
          <w:tcPr>
            <w:tcW w:w="2841" w:type="dxa"/>
            <w:tcBorders>
              <w:top w:val="nil"/>
              <w:left w:val="nil"/>
              <w:bottom w:val="single" w:sz="4" w:space="0" w:color="auto"/>
              <w:right w:val="nil"/>
            </w:tcBorders>
          </w:tcPr>
          <w:p w:rsidR="00BC2A3B" w:rsidRDefault="00BC2A3B" w:rsidP="00C27AF3">
            <w:pPr>
              <w:jc w:val="both"/>
              <w:rPr>
                <w:rFonts w:ascii="Arial" w:hAnsi="Arial" w:cs="Arial"/>
                <w:b/>
                <w:bCs/>
                <w:sz w:val="16"/>
              </w:rPr>
            </w:pPr>
            <w:r>
              <w:rPr>
                <w:rFonts w:ascii="Arial" w:hAnsi="Arial" w:cs="Arial"/>
                <w:b/>
                <w:bCs/>
                <w:sz w:val="16"/>
              </w:rPr>
              <w:t>Alternative S1</w:t>
            </w:r>
          </w:p>
        </w:tc>
        <w:tc>
          <w:tcPr>
            <w:tcW w:w="2842" w:type="dxa"/>
            <w:tcBorders>
              <w:top w:val="nil"/>
              <w:left w:val="nil"/>
              <w:bottom w:val="single" w:sz="4" w:space="0" w:color="auto"/>
              <w:right w:val="nil"/>
            </w:tcBorders>
          </w:tcPr>
          <w:p w:rsidR="00BC2A3B" w:rsidRDefault="00BC2A3B" w:rsidP="00C27AF3">
            <w:pPr>
              <w:jc w:val="both"/>
              <w:rPr>
                <w:rFonts w:ascii="Arial" w:hAnsi="Arial" w:cs="Arial"/>
                <w:b/>
                <w:bCs/>
                <w:sz w:val="16"/>
              </w:rPr>
            </w:pPr>
            <w:r>
              <w:rPr>
                <w:rFonts w:ascii="Arial" w:hAnsi="Arial" w:cs="Arial"/>
                <w:b/>
                <w:bCs/>
                <w:sz w:val="16"/>
              </w:rPr>
              <w:t>Alternative S2</w:t>
            </w:r>
          </w:p>
        </w:tc>
      </w:tr>
      <w:tr w:rsidR="00466809" w:rsidTr="00312319">
        <w:tc>
          <w:tcPr>
            <w:tcW w:w="8472" w:type="dxa"/>
            <w:gridSpan w:val="3"/>
            <w:tcBorders>
              <w:top w:val="single" w:sz="4" w:space="0" w:color="auto"/>
            </w:tcBorders>
            <w:shd w:val="clear" w:color="auto" w:fill="F2F2F2"/>
          </w:tcPr>
          <w:p w:rsidR="00466809" w:rsidRDefault="00466809" w:rsidP="00BF690F">
            <w:pPr>
              <w:numPr>
                <w:ilvl w:val="0"/>
                <w:numId w:val="25"/>
              </w:numPr>
              <w:tabs>
                <w:tab w:val="clear" w:pos="720"/>
                <w:tab w:val="num" w:pos="360"/>
              </w:tabs>
              <w:ind w:hanging="720"/>
              <w:jc w:val="both"/>
              <w:rPr>
                <w:rFonts w:ascii="Arial" w:hAnsi="Arial" w:cs="Arial"/>
                <w:sz w:val="16"/>
              </w:rPr>
            </w:pPr>
            <w:r>
              <w:rPr>
                <w:rFonts w:ascii="Arial" w:hAnsi="Arial" w:cs="Arial"/>
                <w:bCs/>
                <w:sz w:val="16"/>
              </w:rPr>
              <w:t xml:space="preserve">The Contractor must sign that he has received and understands the </w:t>
            </w:r>
            <w:proofErr w:type="spellStart"/>
            <w:r>
              <w:rPr>
                <w:rFonts w:ascii="Arial" w:hAnsi="Arial" w:cs="Arial"/>
                <w:bCs/>
                <w:sz w:val="16"/>
              </w:rPr>
              <w:t>EMPr</w:t>
            </w:r>
            <w:proofErr w:type="spellEnd"/>
            <w:r>
              <w:rPr>
                <w:rFonts w:ascii="Arial" w:hAnsi="Arial" w:cs="Arial"/>
                <w:bCs/>
                <w:sz w:val="16"/>
              </w:rPr>
              <w:t>.</w:t>
            </w:r>
          </w:p>
          <w:p w:rsidR="00466809" w:rsidRDefault="00466809" w:rsidP="00BF690F">
            <w:pPr>
              <w:numPr>
                <w:ilvl w:val="0"/>
                <w:numId w:val="25"/>
              </w:numPr>
              <w:tabs>
                <w:tab w:val="clear" w:pos="720"/>
                <w:tab w:val="num" w:pos="360"/>
              </w:tabs>
              <w:ind w:hanging="720"/>
              <w:jc w:val="both"/>
              <w:rPr>
                <w:rFonts w:ascii="Arial" w:hAnsi="Arial" w:cs="Arial"/>
                <w:bCs/>
                <w:sz w:val="16"/>
              </w:rPr>
            </w:pPr>
            <w:r>
              <w:rPr>
                <w:rFonts w:ascii="Arial" w:hAnsi="Arial" w:cs="Arial"/>
                <w:bCs/>
                <w:sz w:val="16"/>
              </w:rPr>
              <w:t>The Contractor must ensure compliance with the conditions in the Record of Decision (</w:t>
            </w:r>
            <w:proofErr w:type="spellStart"/>
            <w:r>
              <w:rPr>
                <w:rFonts w:ascii="Arial" w:hAnsi="Arial" w:cs="Arial"/>
                <w:bCs/>
                <w:sz w:val="16"/>
              </w:rPr>
              <w:t>RoD</w:t>
            </w:r>
            <w:proofErr w:type="spellEnd"/>
            <w:r>
              <w:rPr>
                <w:rFonts w:ascii="Arial" w:hAnsi="Arial" w:cs="Arial"/>
                <w:bCs/>
                <w:sz w:val="16"/>
              </w:rPr>
              <w:t>).</w:t>
            </w:r>
          </w:p>
          <w:p w:rsidR="00466809" w:rsidRDefault="00466809" w:rsidP="00BF690F">
            <w:pPr>
              <w:numPr>
                <w:ilvl w:val="0"/>
                <w:numId w:val="25"/>
              </w:numPr>
              <w:tabs>
                <w:tab w:val="clear" w:pos="720"/>
                <w:tab w:val="num" w:pos="360"/>
              </w:tabs>
              <w:ind w:hanging="720"/>
              <w:jc w:val="both"/>
              <w:rPr>
                <w:rFonts w:ascii="Arial" w:hAnsi="Arial" w:cs="Arial"/>
                <w:bCs/>
                <w:sz w:val="16"/>
              </w:rPr>
            </w:pPr>
            <w:r>
              <w:rPr>
                <w:rFonts w:ascii="Arial" w:hAnsi="Arial" w:cs="Arial"/>
                <w:bCs/>
                <w:sz w:val="16"/>
              </w:rPr>
              <w:t>The road route must be demarcated.</w:t>
            </w:r>
          </w:p>
          <w:p w:rsidR="00466809" w:rsidRDefault="00466809" w:rsidP="00BF690F">
            <w:pPr>
              <w:numPr>
                <w:ilvl w:val="0"/>
                <w:numId w:val="25"/>
              </w:numPr>
              <w:tabs>
                <w:tab w:val="clear" w:pos="720"/>
                <w:tab w:val="num" w:pos="360"/>
              </w:tabs>
              <w:ind w:left="360"/>
              <w:jc w:val="both"/>
              <w:rPr>
                <w:rFonts w:ascii="Arial" w:hAnsi="Arial" w:cs="Arial"/>
                <w:bCs/>
                <w:sz w:val="16"/>
              </w:rPr>
            </w:pPr>
            <w:r>
              <w:rPr>
                <w:rFonts w:ascii="Arial" w:hAnsi="Arial" w:cs="Arial"/>
                <w:bCs/>
                <w:sz w:val="16"/>
              </w:rPr>
              <w:t xml:space="preserve">A system of record keeping must be implemented. This would include records of compliance / non-compliance with conditions of the </w:t>
            </w:r>
            <w:proofErr w:type="spellStart"/>
            <w:r>
              <w:rPr>
                <w:rFonts w:ascii="Arial" w:hAnsi="Arial" w:cs="Arial"/>
                <w:bCs/>
                <w:sz w:val="16"/>
              </w:rPr>
              <w:t>RoD</w:t>
            </w:r>
            <w:proofErr w:type="spellEnd"/>
            <w:r>
              <w:rPr>
                <w:rFonts w:ascii="Arial" w:hAnsi="Arial" w:cs="Arial"/>
                <w:bCs/>
                <w:sz w:val="16"/>
              </w:rPr>
              <w:t>, records of building materials (especially sand and crushed stone) and environmental incidents that must be kept and be made available to DAEA on request.</w:t>
            </w:r>
          </w:p>
          <w:p w:rsidR="00466809" w:rsidRDefault="00466809" w:rsidP="00BF690F">
            <w:pPr>
              <w:numPr>
                <w:ilvl w:val="0"/>
                <w:numId w:val="25"/>
              </w:numPr>
              <w:tabs>
                <w:tab w:val="clear" w:pos="720"/>
                <w:tab w:val="num" w:pos="360"/>
              </w:tabs>
              <w:ind w:hanging="720"/>
              <w:jc w:val="both"/>
              <w:rPr>
                <w:rFonts w:ascii="Arial" w:hAnsi="Arial" w:cs="Arial"/>
                <w:bCs/>
                <w:sz w:val="16"/>
              </w:rPr>
            </w:pPr>
            <w:r>
              <w:rPr>
                <w:rFonts w:ascii="Arial" w:hAnsi="Arial" w:cs="Arial"/>
                <w:bCs/>
                <w:sz w:val="16"/>
              </w:rPr>
              <w:t>Confirm suitable sites for the construction camp (batching equipment, etc) and storage areas for the materials.</w:t>
            </w:r>
          </w:p>
          <w:p w:rsidR="00466809" w:rsidRDefault="00466809" w:rsidP="00BF690F">
            <w:pPr>
              <w:numPr>
                <w:ilvl w:val="0"/>
                <w:numId w:val="25"/>
              </w:numPr>
              <w:tabs>
                <w:tab w:val="clear" w:pos="720"/>
                <w:tab w:val="num" w:pos="360"/>
              </w:tabs>
              <w:ind w:left="360"/>
              <w:jc w:val="both"/>
              <w:rPr>
                <w:rFonts w:ascii="Arial" w:hAnsi="Arial" w:cs="Arial"/>
                <w:bCs/>
                <w:sz w:val="16"/>
              </w:rPr>
            </w:pPr>
            <w:r>
              <w:rPr>
                <w:rFonts w:ascii="Arial" w:hAnsi="Arial" w:cs="Arial"/>
                <w:bCs/>
                <w:sz w:val="16"/>
              </w:rPr>
              <w:t>All the construction equipment must be stored at the storage area and all associated oil changes must take place in this area. No servicing of plant or vehicles to take place at this site.</w:t>
            </w:r>
          </w:p>
          <w:p w:rsidR="00466809" w:rsidRDefault="00466809" w:rsidP="00BF690F">
            <w:pPr>
              <w:numPr>
                <w:ilvl w:val="0"/>
                <w:numId w:val="25"/>
              </w:numPr>
              <w:tabs>
                <w:tab w:val="clear" w:pos="720"/>
                <w:tab w:val="num" w:pos="360"/>
              </w:tabs>
              <w:ind w:hanging="720"/>
              <w:jc w:val="both"/>
              <w:rPr>
                <w:rFonts w:ascii="Arial" w:hAnsi="Arial" w:cs="Arial"/>
                <w:sz w:val="16"/>
              </w:rPr>
            </w:pPr>
            <w:r>
              <w:rPr>
                <w:rFonts w:ascii="Arial" w:hAnsi="Arial" w:cs="Arial"/>
                <w:bCs/>
                <w:sz w:val="16"/>
              </w:rPr>
              <w:t>An Environmental Control Officer (ECO) must be appointed.</w:t>
            </w:r>
          </w:p>
          <w:p w:rsidR="00466809" w:rsidRDefault="00466809" w:rsidP="00BF690F">
            <w:pPr>
              <w:numPr>
                <w:ilvl w:val="0"/>
                <w:numId w:val="25"/>
              </w:numPr>
              <w:tabs>
                <w:tab w:val="clear" w:pos="720"/>
                <w:tab w:val="num" w:pos="360"/>
              </w:tabs>
              <w:ind w:hanging="720"/>
              <w:jc w:val="both"/>
              <w:rPr>
                <w:rFonts w:ascii="Arial" w:hAnsi="Arial" w:cs="Arial"/>
                <w:sz w:val="16"/>
              </w:rPr>
            </w:pPr>
            <w:r>
              <w:rPr>
                <w:rFonts w:ascii="Arial" w:hAnsi="Arial" w:cs="Arial"/>
                <w:sz w:val="16"/>
              </w:rPr>
              <w:t>Unskilled labourers should be employed from the local community.</w:t>
            </w:r>
          </w:p>
          <w:p w:rsidR="00466809" w:rsidRDefault="00466809" w:rsidP="00BF690F">
            <w:pPr>
              <w:numPr>
                <w:ilvl w:val="0"/>
                <w:numId w:val="25"/>
              </w:numPr>
              <w:tabs>
                <w:tab w:val="clear" w:pos="720"/>
                <w:tab w:val="num" w:pos="360"/>
              </w:tabs>
              <w:ind w:left="360"/>
              <w:jc w:val="both"/>
              <w:rPr>
                <w:rFonts w:ascii="Arial" w:hAnsi="Arial" w:cs="Arial"/>
                <w:sz w:val="16"/>
              </w:rPr>
            </w:pPr>
            <w:r>
              <w:rPr>
                <w:rFonts w:ascii="Arial" w:hAnsi="Arial" w:cs="Arial"/>
                <w:sz w:val="16"/>
              </w:rPr>
              <w:t>Environmental awareness training for all staff, concerning the prevention of accidental spillage of hazardous chemicals, oil; pollution of water resources (both; surface and groundwater), air pollution and litter control.</w:t>
            </w:r>
          </w:p>
          <w:p w:rsidR="00466809" w:rsidRDefault="00466809" w:rsidP="00BF690F">
            <w:pPr>
              <w:numPr>
                <w:ilvl w:val="0"/>
                <w:numId w:val="25"/>
              </w:numPr>
              <w:tabs>
                <w:tab w:val="clear" w:pos="720"/>
                <w:tab w:val="num" w:pos="360"/>
              </w:tabs>
              <w:ind w:left="360"/>
              <w:jc w:val="both"/>
              <w:rPr>
                <w:rFonts w:ascii="Arial" w:hAnsi="Arial" w:cs="Arial"/>
                <w:sz w:val="16"/>
              </w:rPr>
            </w:pPr>
            <w:r>
              <w:rPr>
                <w:rFonts w:ascii="Arial" w:hAnsi="Arial" w:cs="Arial"/>
                <w:sz w:val="16"/>
              </w:rPr>
              <w:t>The project manager shall ensure that the training and the capabilities of the Contractor’s staff are adequate to carry out the designated tasks.</w:t>
            </w:r>
          </w:p>
          <w:p w:rsidR="00466809" w:rsidRDefault="00466809" w:rsidP="00BF690F">
            <w:pPr>
              <w:numPr>
                <w:ilvl w:val="0"/>
                <w:numId w:val="25"/>
              </w:numPr>
              <w:tabs>
                <w:tab w:val="clear" w:pos="720"/>
                <w:tab w:val="num" w:pos="360"/>
              </w:tabs>
              <w:ind w:left="360"/>
              <w:jc w:val="both"/>
              <w:rPr>
                <w:rFonts w:ascii="Arial" w:hAnsi="Arial" w:cs="Arial"/>
                <w:sz w:val="16"/>
              </w:rPr>
            </w:pPr>
            <w:r>
              <w:rPr>
                <w:rFonts w:ascii="Arial" w:hAnsi="Arial" w:cs="Arial"/>
                <w:sz w:val="16"/>
              </w:rPr>
              <w:t>Staff operating mechanical equipment and plant, shall be adequately trained and sensitised to any potential environmental impacts and hazards associated with their tasks.</w:t>
            </w:r>
          </w:p>
          <w:p w:rsidR="00466809" w:rsidRDefault="00466809" w:rsidP="00BF690F">
            <w:pPr>
              <w:numPr>
                <w:ilvl w:val="0"/>
                <w:numId w:val="25"/>
              </w:numPr>
              <w:tabs>
                <w:tab w:val="clear" w:pos="720"/>
                <w:tab w:val="num" w:pos="360"/>
              </w:tabs>
              <w:ind w:left="360"/>
              <w:jc w:val="both"/>
              <w:rPr>
                <w:rFonts w:ascii="Arial" w:hAnsi="Arial" w:cs="Arial"/>
                <w:sz w:val="16"/>
              </w:rPr>
            </w:pPr>
            <w:r>
              <w:rPr>
                <w:rFonts w:ascii="Arial" w:hAnsi="Arial" w:cs="Arial"/>
                <w:sz w:val="16"/>
              </w:rPr>
              <w:t>A complaints and stakeholders feedback system must be set up to address any complaints from the neighbouring properties and other stakeholders who may be affected by the proposed construction activities.</w:t>
            </w:r>
          </w:p>
          <w:p w:rsidR="00466809" w:rsidRDefault="00466809" w:rsidP="00BF690F">
            <w:pPr>
              <w:numPr>
                <w:ilvl w:val="0"/>
                <w:numId w:val="25"/>
              </w:numPr>
              <w:tabs>
                <w:tab w:val="clear" w:pos="720"/>
                <w:tab w:val="num" w:pos="360"/>
              </w:tabs>
              <w:ind w:left="360"/>
              <w:jc w:val="both"/>
              <w:rPr>
                <w:rFonts w:ascii="Arial" w:hAnsi="Arial" w:cs="Arial"/>
                <w:sz w:val="16"/>
              </w:rPr>
            </w:pPr>
            <w:r>
              <w:rPr>
                <w:rFonts w:ascii="Arial" w:hAnsi="Arial" w:cs="Arial"/>
                <w:sz w:val="16"/>
              </w:rPr>
              <w:t>The Contractor will need to plan for the supply of water for the road construction and staff at the construction camp.</w:t>
            </w:r>
          </w:p>
          <w:p w:rsidR="00466809" w:rsidRDefault="00466809" w:rsidP="00BF690F">
            <w:pPr>
              <w:numPr>
                <w:ilvl w:val="0"/>
                <w:numId w:val="25"/>
              </w:numPr>
              <w:tabs>
                <w:tab w:val="clear" w:pos="720"/>
                <w:tab w:val="num" w:pos="360"/>
              </w:tabs>
              <w:ind w:hanging="720"/>
              <w:jc w:val="both"/>
              <w:rPr>
                <w:rFonts w:ascii="Arial" w:hAnsi="Arial" w:cs="Arial"/>
                <w:sz w:val="16"/>
              </w:rPr>
            </w:pPr>
            <w:r>
              <w:rPr>
                <w:rFonts w:ascii="Arial" w:hAnsi="Arial" w:cs="Arial"/>
                <w:bCs/>
                <w:sz w:val="16"/>
              </w:rPr>
              <w:t>Photographic records of the road construction must be regularly updated.</w:t>
            </w:r>
          </w:p>
          <w:p w:rsidR="00466809" w:rsidRDefault="00466809" w:rsidP="00C27AF3">
            <w:pPr>
              <w:jc w:val="both"/>
              <w:rPr>
                <w:rFonts w:ascii="Arial" w:hAnsi="Arial" w:cs="Arial"/>
                <w:sz w:val="16"/>
              </w:rPr>
            </w:pPr>
          </w:p>
        </w:tc>
      </w:tr>
    </w:tbl>
    <w:p w:rsidR="00EC4670" w:rsidRDefault="00EC4670" w:rsidP="00EC4670">
      <w:pPr>
        <w:pStyle w:val="BalloonText"/>
        <w:jc w:val="both"/>
        <w:rPr>
          <w:rFonts w:ascii="Arial" w:hAnsi="Arial" w:cs="Arial"/>
          <w:b/>
          <w:sz w:val="20"/>
          <w:szCs w:val="20"/>
        </w:rPr>
      </w:pPr>
    </w:p>
    <w:p w:rsidR="00BC2A3B" w:rsidRPr="00ED715A" w:rsidRDefault="00BC2A3B" w:rsidP="00BF690F">
      <w:pPr>
        <w:pStyle w:val="BalloonText"/>
        <w:numPr>
          <w:ilvl w:val="0"/>
          <w:numId w:val="16"/>
        </w:numPr>
        <w:jc w:val="both"/>
        <w:rPr>
          <w:rFonts w:ascii="Arial" w:hAnsi="Arial" w:cs="Arial"/>
          <w:b/>
          <w:sz w:val="20"/>
          <w:szCs w:val="20"/>
        </w:rPr>
      </w:pPr>
      <w:r w:rsidRPr="00ED715A">
        <w:rPr>
          <w:rFonts w:ascii="Arial" w:hAnsi="Arial" w:cs="Arial"/>
          <w:b/>
          <w:sz w:val="20"/>
          <w:szCs w:val="20"/>
        </w:rPr>
        <w:t>Process</w:t>
      </w:r>
      <w:r>
        <w:rPr>
          <w:rFonts w:ascii="Arial" w:hAnsi="Arial" w:cs="Arial"/>
          <w:b/>
          <w:sz w:val="20"/>
          <w:szCs w:val="20"/>
        </w:rPr>
        <w:t>, tech</w:t>
      </w:r>
      <w:r w:rsidRPr="00ED715A">
        <w:rPr>
          <w:rFonts w:ascii="Arial" w:hAnsi="Arial" w:cs="Arial"/>
          <w:b/>
          <w:sz w:val="20"/>
          <w:szCs w:val="20"/>
        </w:rPr>
        <w:t>nology</w:t>
      </w:r>
      <w:r>
        <w:rPr>
          <w:rFonts w:ascii="Arial" w:hAnsi="Arial" w:cs="Arial"/>
          <w:b/>
          <w:sz w:val="20"/>
          <w:szCs w:val="20"/>
        </w:rPr>
        <w:t xml:space="preserve">, layout or other </w:t>
      </w:r>
      <w:r w:rsidRPr="00ED715A">
        <w:rPr>
          <w:rFonts w:ascii="Arial" w:hAnsi="Arial" w:cs="Arial"/>
          <w:b/>
          <w:sz w:val="20"/>
          <w:szCs w:val="20"/>
        </w:rPr>
        <w:t>alternatives</w:t>
      </w:r>
    </w:p>
    <w:p w:rsidR="00BC2A3B" w:rsidRDefault="00BC2A3B" w:rsidP="00BC2A3B">
      <w:pPr>
        <w:pStyle w:val="BalloonText"/>
        <w:jc w:val="both"/>
        <w:rPr>
          <w:rFonts w:ascii="Arial" w:hAnsi="Arial" w:cs="Arial"/>
          <w:szCs w:val="24"/>
        </w:rPr>
      </w:pPr>
    </w:p>
    <w:p w:rsidR="00BC2A3B" w:rsidRDefault="00BC2A3B" w:rsidP="00BC2A3B">
      <w:pPr>
        <w:pStyle w:val="BodyText"/>
        <w:jc w:val="both"/>
        <w:rPr>
          <w:lang w:val="en-US"/>
        </w:rPr>
      </w:pPr>
      <w:r>
        <w:t>L</w:t>
      </w:r>
      <w:proofErr w:type="spellStart"/>
      <w:r>
        <w:rPr>
          <w:lang w:val="en-US"/>
        </w:rPr>
        <w:t>ist</w:t>
      </w:r>
      <w:proofErr w:type="spellEnd"/>
      <w:r>
        <w:rPr>
          <w:lang w:val="en-US"/>
        </w:rPr>
        <w:t xml:space="preserve"> the impacts associated with any process, technology, layout or other alternatives that are likely to occur during the planning and design phase (please list impacts associated with each alternative separately): </w:t>
      </w:r>
    </w:p>
    <w:p w:rsidR="00BC2A3B" w:rsidRDefault="00BC2A3B" w:rsidP="00BC2A3B">
      <w:pPr>
        <w:pStyle w:val="BodyText"/>
        <w:jc w:val="both"/>
        <w:rPr>
          <w:lang w:val="en-US"/>
        </w:rPr>
      </w:pPr>
    </w:p>
    <w:tbl>
      <w:tblPr>
        <w:tblW w:w="0" w:type="auto"/>
        <w:tblLook w:val="0000" w:firstRow="0" w:lastRow="0" w:firstColumn="0" w:lastColumn="0" w:noHBand="0" w:noVBand="0"/>
      </w:tblPr>
      <w:tblGrid>
        <w:gridCol w:w="8525"/>
      </w:tblGrid>
      <w:tr w:rsidR="00BC2A3B" w:rsidTr="00312319">
        <w:tc>
          <w:tcPr>
            <w:tcW w:w="8525" w:type="dxa"/>
            <w:tcBorders>
              <w:bottom w:val="single" w:sz="4" w:space="0" w:color="auto"/>
            </w:tcBorders>
          </w:tcPr>
          <w:p w:rsidR="00BC2A3B" w:rsidRDefault="00BC2A3B" w:rsidP="00C27AF3">
            <w:pPr>
              <w:pStyle w:val="BodyText"/>
              <w:jc w:val="both"/>
              <w:rPr>
                <w:b/>
              </w:rPr>
            </w:pPr>
            <w:r>
              <w:rPr>
                <w:b/>
              </w:rPr>
              <w:t>Alternative A1 (preferred alternative)</w:t>
            </w:r>
          </w:p>
        </w:tc>
      </w:tr>
      <w:tr w:rsidR="00BC2A3B" w:rsidTr="00312319">
        <w:tc>
          <w:tcPr>
            <w:tcW w:w="8525" w:type="dxa"/>
            <w:tcBorders>
              <w:top w:val="single" w:sz="4" w:space="0" w:color="auto"/>
              <w:left w:val="single" w:sz="4" w:space="0" w:color="auto"/>
              <w:bottom w:val="single" w:sz="4" w:space="0" w:color="auto"/>
              <w:right w:val="single" w:sz="4" w:space="0" w:color="auto"/>
            </w:tcBorders>
            <w:shd w:val="clear" w:color="auto" w:fill="F2F2F2"/>
          </w:tcPr>
          <w:p w:rsidR="00BC2A3B" w:rsidRDefault="00BC2A3B" w:rsidP="00C27AF3">
            <w:pPr>
              <w:pStyle w:val="BodyText"/>
              <w:jc w:val="both"/>
              <w:rPr>
                <w:b/>
                <w:i/>
                <w:iCs/>
              </w:rPr>
            </w:pPr>
            <w:r>
              <w:rPr>
                <w:b/>
                <w:i/>
                <w:iCs/>
              </w:rPr>
              <w:t>Direct impacts:</w:t>
            </w:r>
          </w:p>
          <w:p w:rsidR="00466809" w:rsidRDefault="00466809" w:rsidP="00BF690F">
            <w:pPr>
              <w:pStyle w:val="BodyText"/>
              <w:numPr>
                <w:ilvl w:val="0"/>
                <w:numId w:val="26"/>
              </w:numPr>
              <w:tabs>
                <w:tab w:val="clear" w:pos="720"/>
                <w:tab w:val="num" w:pos="360"/>
              </w:tabs>
              <w:ind w:hanging="720"/>
              <w:jc w:val="both"/>
              <w:rPr>
                <w:bCs/>
              </w:rPr>
            </w:pPr>
            <w:r>
              <w:rPr>
                <w:bCs/>
              </w:rPr>
              <w:t>There are no technological or alternative projects that could fulfil the goals of the proposed upgrade.</w:t>
            </w:r>
          </w:p>
          <w:p w:rsidR="00BC2A3B" w:rsidRDefault="00BC2A3B" w:rsidP="00C27AF3">
            <w:pPr>
              <w:pStyle w:val="BodyText"/>
              <w:jc w:val="both"/>
              <w:rPr>
                <w:bCs/>
              </w:rPr>
            </w:pPr>
          </w:p>
          <w:p w:rsidR="00BC2A3B" w:rsidRDefault="00BC2A3B" w:rsidP="00C27AF3">
            <w:pPr>
              <w:pStyle w:val="BodyText"/>
              <w:jc w:val="both"/>
              <w:rPr>
                <w:b/>
                <w:i/>
                <w:iCs/>
              </w:rPr>
            </w:pPr>
            <w:r>
              <w:rPr>
                <w:b/>
                <w:i/>
                <w:iCs/>
              </w:rPr>
              <w:t>Indirect impacts:</w:t>
            </w:r>
          </w:p>
          <w:p w:rsidR="00466809" w:rsidRDefault="00466809" w:rsidP="00BF690F">
            <w:pPr>
              <w:pStyle w:val="BodyText"/>
              <w:numPr>
                <w:ilvl w:val="0"/>
                <w:numId w:val="26"/>
              </w:numPr>
              <w:tabs>
                <w:tab w:val="clear" w:pos="720"/>
                <w:tab w:val="num" w:pos="360"/>
              </w:tabs>
              <w:ind w:hanging="720"/>
              <w:jc w:val="both"/>
              <w:rPr>
                <w:bCs/>
              </w:rPr>
            </w:pPr>
            <w:r>
              <w:rPr>
                <w:bCs/>
              </w:rPr>
              <w:t>None expected.</w:t>
            </w:r>
          </w:p>
          <w:p w:rsidR="00BC2A3B" w:rsidRDefault="00BC2A3B" w:rsidP="00C27AF3">
            <w:pPr>
              <w:pStyle w:val="BodyText"/>
              <w:jc w:val="both"/>
              <w:rPr>
                <w:bCs/>
              </w:rPr>
            </w:pPr>
          </w:p>
          <w:p w:rsidR="00BC2A3B" w:rsidRDefault="00BC2A3B" w:rsidP="00C27AF3">
            <w:pPr>
              <w:pStyle w:val="BodyText"/>
              <w:jc w:val="both"/>
              <w:rPr>
                <w:b/>
                <w:i/>
                <w:iCs/>
              </w:rPr>
            </w:pPr>
            <w:r>
              <w:rPr>
                <w:b/>
                <w:i/>
                <w:iCs/>
              </w:rPr>
              <w:t>Cumulative impacts:</w:t>
            </w:r>
          </w:p>
          <w:p w:rsidR="00466809" w:rsidRDefault="00466809" w:rsidP="00BF690F">
            <w:pPr>
              <w:pStyle w:val="BodyText"/>
              <w:numPr>
                <w:ilvl w:val="0"/>
                <w:numId w:val="26"/>
              </w:numPr>
              <w:tabs>
                <w:tab w:val="clear" w:pos="720"/>
                <w:tab w:val="num" w:pos="360"/>
              </w:tabs>
              <w:ind w:hanging="720"/>
              <w:jc w:val="both"/>
              <w:rPr>
                <w:bCs/>
              </w:rPr>
            </w:pPr>
            <w:r>
              <w:rPr>
                <w:bCs/>
              </w:rPr>
              <w:t>None expected.</w:t>
            </w:r>
          </w:p>
          <w:p w:rsidR="00BC2A3B" w:rsidRDefault="00BC2A3B" w:rsidP="00C27AF3">
            <w:pPr>
              <w:pStyle w:val="BodyText"/>
              <w:jc w:val="both"/>
              <w:rPr>
                <w:b/>
              </w:rPr>
            </w:pPr>
          </w:p>
        </w:tc>
      </w:tr>
      <w:tr w:rsidR="00BC2A3B">
        <w:tc>
          <w:tcPr>
            <w:tcW w:w="8525" w:type="dxa"/>
            <w:tcBorders>
              <w:top w:val="single" w:sz="4" w:space="0" w:color="auto"/>
              <w:bottom w:val="single" w:sz="4" w:space="0" w:color="auto"/>
            </w:tcBorders>
          </w:tcPr>
          <w:p w:rsidR="00BC2A3B" w:rsidRDefault="00BC2A3B" w:rsidP="00C27AF3">
            <w:pPr>
              <w:pStyle w:val="BodyText"/>
              <w:jc w:val="both"/>
              <w:rPr>
                <w:b/>
              </w:rPr>
            </w:pPr>
            <w:r>
              <w:rPr>
                <w:b/>
              </w:rPr>
              <w:t>Alternative A2 (if any)</w:t>
            </w:r>
          </w:p>
        </w:tc>
      </w:tr>
      <w:tr w:rsidR="00BC2A3B">
        <w:tc>
          <w:tcPr>
            <w:tcW w:w="8525" w:type="dxa"/>
            <w:tcBorders>
              <w:top w:val="single" w:sz="4" w:space="0" w:color="auto"/>
              <w:left w:val="single" w:sz="4" w:space="0" w:color="auto"/>
              <w:bottom w:val="single" w:sz="4" w:space="0" w:color="auto"/>
              <w:right w:val="single" w:sz="4" w:space="0" w:color="auto"/>
            </w:tcBorders>
          </w:tcPr>
          <w:p w:rsidR="00BC2A3B" w:rsidRDefault="00BC2A3B" w:rsidP="00C27AF3">
            <w:pPr>
              <w:pStyle w:val="BodyText"/>
              <w:jc w:val="both"/>
              <w:rPr>
                <w:b/>
                <w:i/>
                <w:iCs/>
              </w:rPr>
            </w:pPr>
            <w:r>
              <w:rPr>
                <w:b/>
                <w:i/>
                <w:iCs/>
              </w:rPr>
              <w:t>Direct impacts:</w:t>
            </w:r>
          </w:p>
          <w:p w:rsidR="00BC2A3B" w:rsidRDefault="00BC2A3B" w:rsidP="00C27AF3">
            <w:pPr>
              <w:pStyle w:val="BodyText"/>
              <w:jc w:val="both"/>
              <w:rPr>
                <w:bCs/>
              </w:rPr>
            </w:pPr>
          </w:p>
          <w:p w:rsidR="00BC2A3B" w:rsidRDefault="00BC2A3B" w:rsidP="00C27AF3">
            <w:pPr>
              <w:pStyle w:val="BodyText"/>
              <w:jc w:val="both"/>
              <w:rPr>
                <w:b/>
                <w:i/>
                <w:iCs/>
              </w:rPr>
            </w:pPr>
            <w:r>
              <w:rPr>
                <w:b/>
                <w:i/>
                <w:iCs/>
              </w:rPr>
              <w:t>Indirect impacts:</w:t>
            </w:r>
          </w:p>
          <w:p w:rsidR="00BC2A3B" w:rsidRDefault="00BC2A3B" w:rsidP="00C27AF3">
            <w:pPr>
              <w:pStyle w:val="BodyText"/>
              <w:jc w:val="both"/>
              <w:rPr>
                <w:bCs/>
              </w:rPr>
            </w:pPr>
          </w:p>
          <w:p w:rsidR="00BC2A3B" w:rsidRDefault="00BC2A3B" w:rsidP="00C27AF3">
            <w:pPr>
              <w:pStyle w:val="BodyText"/>
              <w:jc w:val="both"/>
              <w:rPr>
                <w:b/>
                <w:i/>
                <w:iCs/>
              </w:rPr>
            </w:pPr>
            <w:r>
              <w:rPr>
                <w:b/>
                <w:i/>
                <w:iCs/>
              </w:rPr>
              <w:t>Cumulative impacts:</w:t>
            </w:r>
          </w:p>
          <w:p w:rsidR="00BC2A3B" w:rsidRDefault="00BC2A3B" w:rsidP="00C27AF3">
            <w:pPr>
              <w:pStyle w:val="BodyText"/>
              <w:jc w:val="both"/>
              <w:rPr>
                <w:b/>
              </w:rPr>
            </w:pPr>
          </w:p>
        </w:tc>
      </w:tr>
    </w:tbl>
    <w:p w:rsidR="00BC2A3B" w:rsidRDefault="00BC2A3B" w:rsidP="00BC2A3B"/>
    <w:tbl>
      <w:tblPr>
        <w:tblW w:w="0" w:type="auto"/>
        <w:tblLook w:val="0000" w:firstRow="0" w:lastRow="0" w:firstColumn="0" w:lastColumn="0" w:noHBand="0" w:noVBand="0"/>
      </w:tblPr>
      <w:tblGrid>
        <w:gridCol w:w="8525"/>
      </w:tblGrid>
      <w:tr w:rsidR="00BC2A3B" w:rsidTr="00312319">
        <w:tc>
          <w:tcPr>
            <w:tcW w:w="8525" w:type="dxa"/>
            <w:tcBorders>
              <w:top w:val="single" w:sz="4" w:space="0" w:color="auto"/>
              <w:bottom w:val="single" w:sz="4" w:space="0" w:color="auto"/>
            </w:tcBorders>
          </w:tcPr>
          <w:p w:rsidR="00BC2A3B" w:rsidRDefault="00BC2A3B" w:rsidP="00C27AF3">
            <w:pPr>
              <w:pStyle w:val="BodyText"/>
              <w:jc w:val="both"/>
              <w:rPr>
                <w:b/>
              </w:rPr>
            </w:pPr>
            <w:r>
              <w:rPr>
                <w:b/>
              </w:rPr>
              <w:t>No-go alternative (compulsory)</w:t>
            </w:r>
          </w:p>
        </w:tc>
      </w:tr>
      <w:tr w:rsidR="00BC2A3B" w:rsidTr="00312319">
        <w:tc>
          <w:tcPr>
            <w:tcW w:w="8525" w:type="dxa"/>
            <w:tcBorders>
              <w:top w:val="single" w:sz="4" w:space="0" w:color="auto"/>
              <w:left w:val="single" w:sz="4" w:space="0" w:color="auto"/>
              <w:bottom w:val="single" w:sz="4" w:space="0" w:color="auto"/>
              <w:right w:val="single" w:sz="4" w:space="0" w:color="auto"/>
            </w:tcBorders>
            <w:shd w:val="clear" w:color="auto" w:fill="F2F2F2"/>
          </w:tcPr>
          <w:p w:rsidR="00BC2A3B" w:rsidRDefault="00BC2A3B" w:rsidP="00C27AF3">
            <w:pPr>
              <w:pStyle w:val="BodyText"/>
              <w:jc w:val="both"/>
              <w:rPr>
                <w:b/>
                <w:i/>
                <w:iCs/>
              </w:rPr>
            </w:pPr>
            <w:r>
              <w:rPr>
                <w:b/>
                <w:i/>
                <w:iCs/>
              </w:rPr>
              <w:t>Direct impacts:</w:t>
            </w:r>
          </w:p>
          <w:p w:rsidR="00466809" w:rsidRDefault="00466809" w:rsidP="00BF690F">
            <w:pPr>
              <w:pStyle w:val="BodyText"/>
              <w:numPr>
                <w:ilvl w:val="0"/>
                <w:numId w:val="26"/>
              </w:numPr>
              <w:tabs>
                <w:tab w:val="clear" w:pos="720"/>
                <w:tab w:val="num" w:pos="360"/>
              </w:tabs>
              <w:ind w:left="360"/>
              <w:jc w:val="both"/>
              <w:rPr>
                <w:bCs/>
              </w:rPr>
            </w:pPr>
            <w:r>
              <w:rPr>
                <w:bCs/>
              </w:rPr>
              <w:t>No new impacts would result from the No-go alternative.</w:t>
            </w:r>
          </w:p>
          <w:p w:rsidR="00466809" w:rsidRDefault="00466809" w:rsidP="00BF690F">
            <w:pPr>
              <w:pStyle w:val="BodyText"/>
              <w:numPr>
                <w:ilvl w:val="0"/>
                <w:numId w:val="26"/>
              </w:numPr>
              <w:tabs>
                <w:tab w:val="clear" w:pos="720"/>
                <w:tab w:val="num" w:pos="360"/>
              </w:tabs>
              <w:ind w:left="360"/>
              <w:jc w:val="both"/>
              <w:rPr>
                <w:bCs/>
              </w:rPr>
            </w:pPr>
            <w:r>
              <w:rPr>
                <w:bCs/>
              </w:rPr>
              <w:lastRenderedPageBreak/>
              <w:t>The local people would still have no all weather road access.</w:t>
            </w:r>
          </w:p>
          <w:p w:rsidR="00BC2A3B" w:rsidRDefault="00BC2A3B" w:rsidP="00C27AF3">
            <w:pPr>
              <w:pStyle w:val="BodyText"/>
              <w:jc w:val="both"/>
              <w:rPr>
                <w:bCs/>
              </w:rPr>
            </w:pPr>
          </w:p>
          <w:p w:rsidR="00BC2A3B" w:rsidRDefault="00BC2A3B" w:rsidP="00C27AF3">
            <w:pPr>
              <w:pStyle w:val="BodyText"/>
              <w:jc w:val="both"/>
              <w:rPr>
                <w:b/>
                <w:i/>
                <w:iCs/>
              </w:rPr>
            </w:pPr>
            <w:r>
              <w:rPr>
                <w:b/>
                <w:i/>
                <w:iCs/>
              </w:rPr>
              <w:t>Indirect impacts:</w:t>
            </w:r>
          </w:p>
          <w:p w:rsidR="00466809" w:rsidRDefault="00466809" w:rsidP="00BF690F">
            <w:pPr>
              <w:pStyle w:val="BodyText"/>
              <w:numPr>
                <w:ilvl w:val="0"/>
                <w:numId w:val="27"/>
              </w:numPr>
              <w:tabs>
                <w:tab w:val="clear" w:pos="720"/>
                <w:tab w:val="num" w:pos="360"/>
              </w:tabs>
              <w:ind w:hanging="720"/>
              <w:jc w:val="both"/>
              <w:rPr>
                <w:bCs/>
              </w:rPr>
            </w:pPr>
            <w:r>
              <w:rPr>
                <w:bCs/>
              </w:rPr>
              <w:t>None expected.</w:t>
            </w:r>
          </w:p>
          <w:p w:rsidR="00BC2A3B" w:rsidRDefault="00BC2A3B" w:rsidP="00C27AF3">
            <w:pPr>
              <w:pStyle w:val="BodyText"/>
              <w:jc w:val="both"/>
              <w:rPr>
                <w:bCs/>
              </w:rPr>
            </w:pPr>
          </w:p>
          <w:p w:rsidR="00BC2A3B" w:rsidRDefault="00BC2A3B" w:rsidP="00C27AF3">
            <w:pPr>
              <w:pStyle w:val="BodyText"/>
              <w:jc w:val="both"/>
              <w:rPr>
                <w:b/>
                <w:i/>
                <w:iCs/>
              </w:rPr>
            </w:pPr>
            <w:r>
              <w:rPr>
                <w:b/>
                <w:i/>
                <w:iCs/>
              </w:rPr>
              <w:t>Cumulative impacts:</w:t>
            </w:r>
          </w:p>
          <w:p w:rsidR="00466809" w:rsidRDefault="00466809" w:rsidP="00BF690F">
            <w:pPr>
              <w:pStyle w:val="BodyText"/>
              <w:numPr>
                <w:ilvl w:val="0"/>
                <w:numId w:val="27"/>
              </w:numPr>
              <w:tabs>
                <w:tab w:val="clear" w:pos="720"/>
                <w:tab w:val="num" w:pos="360"/>
              </w:tabs>
              <w:ind w:hanging="720"/>
              <w:jc w:val="both"/>
              <w:rPr>
                <w:bCs/>
              </w:rPr>
            </w:pPr>
            <w:r>
              <w:rPr>
                <w:bCs/>
              </w:rPr>
              <w:t>None expected.</w:t>
            </w:r>
          </w:p>
          <w:p w:rsidR="00BC2A3B" w:rsidRDefault="00BC2A3B" w:rsidP="00C27AF3">
            <w:pPr>
              <w:pStyle w:val="BodyText"/>
              <w:jc w:val="both"/>
              <w:rPr>
                <w:b/>
              </w:rPr>
            </w:pPr>
          </w:p>
        </w:tc>
      </w:tr>
    </w:tbl>
    <w:p w:rsidR="00BC2A3B" w:rsidRDefault="00BC2A3B" w:rsidP="00BC2A3B">
      <w:pPr>
        <w:pStyle w:val="BodyText"/>
        <w:jc w:val="both"/>
        <w:rPr>
          <w:lang w:val="en-US"/>
        </w:rPr>
      </w:pPr>
    </w:p>
    <w:p w:rsidR="00BC2A3B" w:rsidRDefault="00BC2A3B" w:rsidP="00BC2A3B">
      <w:pPr>
        <w:pStyle w:val="BodyText"/>
        <w:jc w:val="both"/>
        <w:rPr>
          <w:lang w:val="en-US"/>
        </w:rPr>
      </w:pPr>
    </w:p>
    <w:p w:rsidR="00BC2A3B" w:rsidRDefault="00BC2A3B" w:rsidP="00BC2A3B">
      <w:pPr>
        <w:pStyle w:val="BodyText"/>
        <w:jc w:val="both"/>
        <w:rPr>
          <w:lang w:val="en-US"/>
        </w:rPr>
      </w:pPr>
      <w:r>
        <w:rPr>
          <w:lang w:val="en-US"/>
        </w:rPr>
        <w:t>Indicate mitigation measures to manage the potential impacts listed above:</w:t>
      </w:r>
    </w:p>
    <w:p w:rsidR="00BC2A3B" w:rsidRDefault="00BC2A3B" w:rsidP="00BC2A3B">
      <w:pPr>
        <w:pStyle w:val="BodyText"/>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1"/>
        <w:gridCol w:w="2842"/>
        <w:gridCol w:w="2789"/>
      </w:tblGrid>
      <w:tr w:rsidR="00BC2A3B">
        <w:trPr>
          <w:gridAfter w:val="1"/>
          <w:wAfter w:w="2789" w:type="dxa"/>
        </w:trPr>
        <w:tc>
          <w:tcPr>
            <w:tcW w:w="2841" w:type="dxa"/>
            <w:tcBorders>
              <w:top w:val="nil"/>
              <w:left w:val="nil"/>
              <w:bottom w:val="single" w:sz="4" w:space="0" w:color="auto"/>
              <w:right w:val="nil"/>
            </w:tcBorders>
          </w:tcPr>
          <w:p w:rsidR="00BC2A3B" w:rsidRDefault="00BC2A3B" w:rsidP="00C27AF3">
            <w:pPr>
              <w:jc w:val="both"/>
              <w:rPr>
                <w:rFonts w:ascii="Arial" w:hAnsi="Arial" w:cs="Arial"/>
                <w:b/>
                <w:bCs/>
                <w:sz w:val="16"/>
              </w:rPr>
            </w:pPr>
            <w:r>
              <w:rPr>
                <w:rFonts w:ascii="Arial" w:hAnsi="Arial" w:cs="Arial"/>
                <w:b/>
                <w:bCs/>
                <w:sz w:val="16"/>
              </w:rPr>
              <w:t>Alternative A1:</w:t>
            </w:r>
          </w:p>
        </w:tc>
        <w:tc>
          <w:tcPr>
            <w:tcW w:w="2842" w:type="dxa"/>
            <w:tcBorders>
              <w:top w:val="nil"/>
              <w:left w:val="nil"/>
              <w:bottom w:val="single" w:sz="4" w:space="0" w:color="auto"/>
              <w:right w:val="nil"/>
            </w:tcBorders>
          </w:tcPr>
          <w:p w:rsidR="00BC2A3B" w:rsidRDefault="00BC2A3B" w:rsidP="00C27AF3">
            <w:pPr>
              <w:jc w:val="both"/>
              <w:rPr>
                <w:rFonts w:ascii="Arial" w:hAnsi="Arial" w:cs="Arial"/>
                <w:b/>
                <w:bCs/>
                <w:sz w:val="16"/>
              </w:rPr>
            </w:pPr>
            <w:r>
              <w:rPr>
                <w:rFonts w:ascii="Arial" w:hAnsi="Arial" w:cs="Arial"/>
                <w:b/>
                <w:bCs/>
                <w:sz w:val="16"/>
              </w:rPr>
              <w:t>Alternative A2:</w:t>
            </w:r>
          </w:p>
        </w:tc>
      </w:tr>
      <w:tr w:rsidR="00466809" w:rsidTr="00312319">
        <w:tc>
          <w:tcPr>
            <w:tcW w:w="8472" w:type="dxa"/>
            <w:gridSpan w:val="3"/>
            <w:tcBorders>
              <w:top w:val="single" w:sz="4" w:space="0" w:color="auto"/>
            </w:tcBorders>
            <w:shd w:val="clear" w:color="auto" w:fill="F2F2F2"/>
          </w:tcPr>
          <w:p w:rsidR="00466809" w:rsidRDefault="00466809" w:rsidP="00BF690F">
            <w:pPr>
              <w:numPr>
                <w:ilvl w:val="0"/>
                <w:numId w:val="28"/>
              </w:numPr>
              <w:tabs>
                <w:tab w:val="clear" w:pos="720"/>
                <w:tab w:val="num" w:pos="360"/>
              </w:tabs>
              <w:ind w:hanging="720"/>
              <w:jc w:val="both"/>
              <w:rPr>
                <w:rFonts w:ascii="Arial" w:hAnsi="Arial" w:cs="Arial"/>
                <w:color w:val="C0C0C0"/>
                <w:sz w:val="16"/>
              </w:rPr>
            </w:pPr>
            <w:r>
              <w:rPr>
                <w:rFonts w:ascii="Arial" w:hAnsi="Arial" w:cs="Arial"/>
                <w:bCs/>
                <w:sz w:val="16"/>
              </w:rPr>
              <w:t>There are no technological or alternative projects that could fulfil the goals of the proposed upgrade.</w:t>
            </w:r>
          </w:p>
          <w:p w:rsidR="00466809" w:rsidRDefault="00466809" w:rsidP="00C27AF3">
            <w:pPr>
              <w:jc w:val="both"/>
              <w:rPr>
                <w:rFonts w:ascii="Arial" w:hAnsi="Arial" w:cs="Arial"/>
                <w:sz w:val="16"/>
              </w:rPr>
            </w:pPr>
          </w:p>
        </w:tc>
      </w:tr>
    </w:tbl>
    <w:p w:rsidR="00BC2A3B" w:rsidRDefault="00BC2A3B" w:rsidP="00BC2A3B">
      <w:pPr>
        <w:jc w:val="both"/>
        <w:rPr>
          <w:rFonts w:ascii="Arial" w:hAnsi="Arial" w:cs="Arial"/>
        </w:rPr>
      </w:pPr>
    </w:p>
    <w:p w:rsidR="00BC2A3B" w:rsidRDefault="00BC2A3B" w:rsidP="00BC2A3B">
      <w:pPr>
        <w:jc w:val="both"/>
        <w:rPr>
          <w:rFonts w:ascii="Arial" w:hAnsi="Arial" w:cs="Arial"/>
        </w:rPr>
      </w:pPr>
    </w:p>
    <w:p w:rsidR="00BC2A3B" w:rsidRDefault="00BC2A3B" w:rsidP="00BF690F">
      <w:pPr>
        <w:pStyle w:val="Footer"/>
        <w:numPr>
          <w:ilvl w:val="1"/>
          <w:numId w:val="13"/>
        </w:numPr>
        <w:tabs>
          <w:tab w:val="clear" w:pos="4153"/>
          <w:tab w:val="clear" w:pos="8306"/>
        </w:tabs>
        <w:jc w:val="both"/>
        <w:rPr>
          <w:rFonts w:ascii="Arial" w:hAnsi="Arial" w:cs="Arial"/>
          <w:b/>
          <w:bCs/>
          <w:caps/>
          <w:sz w:val="20"/>
          <w:lang w:val="en-US"/>
        </w:rPr>
      </w:pPr>
      <w:r>
        <w:rPr>
          <w:rFonts w:ascii="Arial" w:hAnsi="Arial" w:cs="Arial"/>
          <w:b/>
          <w:bCs/>
          <w:caps/>
          <w:sz w:val="20"/>
          <w:lang w:val="en-US"/>
        </w:rPr>
        <w:t>Impacts that may result fRom the CONSTRUCTION phase</w:t>
      </w:r>
    </w:p>
    <w:p w:rsidR="00BC2A3B" w:rsidRDefault="00BC2A3B" w:rsidP="00BC2A3B">
      <w:pPr>
        <w:jc w:val="both"/>
        <w:rPr>
          <w:rFonts w:ascii="Arial" w:hAnsi="Arial" w:cs="Arial"/>
        </w:rPr>
      </w:pPr>
    </w:p>
    <w:p w:rsidR="00BC2A3B" w:rsidRPr="00DB65D8" w:rsidRDefault="00BC2A3B" w:rsidP="00BF690F">
      <w:pPr>
        <w:numPr>
          <w:ilvl w:val="1"/>
          <w:numId w:val="15"/>
        </w:numPr>
        <w:jc w:val="both"/>
        <w:rPr>
          <w:rFonts w:ascii="Arial" w:hAnsi="Arial" w:cs="Arial"/>
          <w:b/>
          <w:sz w:val="20"/>
          <w:szCs w:val="20"/>
        </w:rPr>
      </w:pPr>
      <w:r w:rsidRPr="00DB65D8">
        <w:rPr>
          <w:rFonts w:ascii="Arial" w:hAnsi="Arial" w:cs="Arial"/>
          <w:b/>
          <w:sz w:val="20"/>
          <w:szCs w:val="20"/>
        </w:rPr>
        <w:t>Site alternatives</w:t>
      </w:r>
    </w:p>
    <w:p w:rsidR="00BC2A3B" w:rsidRDefault="00BC2A3B" w:rsidP="00BC2A3B">
      <w:pPr>
        <w:jc w:val="both"/>
        <w:rPr>
          <w:rFonts w:ascii="Arial" w:hAnsi="Arial" w:cs="Arial"/>
        </w:rPr>
      </w:pPr>
    </w:p>
    <w:p w:rsidR="00BC2A3B" w:rsidRDefault="00BC2A3B" w:rsidP="00BC2A3B">
      <w:pPr>
        <w:pStyle w:val="BodyText"/>
        <w:jc w:val="both"/>
        <w:rPr>
          <w:lang w:val="en-US"/>
        </w:rPr>
      </w:pPr>
      <w:r>
        <w:rPr>
          <w:lang w:val="en-US"/>
        </w:rPr>
        <w:t>List the potential impacts associated with site alternatives that are likely to occur during the construction phase:</w:t>
      </w:r>
    </w:p>
    <w:p w:rsidR="00BC2A3B" w:rsidRDefault="00BC2A3B" w:rsidP="00BC2A3B">
      <w:pPr>
        <w:jc w:val="both"/>
        <w:rPr>
          <w:rFonts w:ascii="Arial" w:hAnsi="Arial" w:cs="Arial"/>
        </w:rPr>
      </w:pPr>
    </w:p>
    <w:tbl>
      <w:tblPr>
        <w:tblW w:w="0" w:type="auto"/>
        <w:tblLook w:val="0000" w:firstRow="0" w:lastRow="0" w:firstColumn="0" w:lastColumn="0" w:noHBand="0" w:noVBand="0"/>
      </w:tblPr>
      <w:tblGrid>
        <w:gridCol w:w="8525"/>
      </w:tblGrid>
      <w:tr w:rsidR="00BC2A3B" w:rsidTr="00312319">
        <w:tc>
          <w:tcPr>
            <w:tcW w:w="8525" w:type="dxa"/>
            <w:tcBorders>
              <w:bottom w:val="single" w:sz="4" w:space="0" w:color="auto"/>
            </w:tcBorders>
          </w:tcPr>
          <w:p w:rsidR="00BC2A3B" w:rsidRDefault="00BC2A3B" w:rsidP="00C27AF3">
            <w:pPr>
              <w:pStyle w:val="BodyText"/>
              <w:jc w:val="both"/>
              <w:rPr>
                <w:b/>
              </w:rPr>
            </w:pPr>
            <w:r>
              <w:rPr>
                <w:b/>
              </w:rPr>
              <w:t>Alternative S1 (preferred site)</w:t>
            </w:r>
          </w:p>
        </w:tc>
      </w:tr>
      <w:tr w:rsidR="00BC2A3B" w:rsidTr="00312319">
        <w:tc>
          <w:tcPr>
            <w:tcW w:w="8525" w:type="dxa"/>
            <w:tcBorders>
              <w:top w:val="single" w:sz="4" w:space="0" w:color="auto"/>
              <w:left w:val="single" w:sz="4" w:space="0" w:color="auto"/>
              <w:bottom w:val="single" w:sz="4" w:space="0" w:color="auto"/>
              <w:right w:val="single" w:sz="4" w:space="0" w:color="auto"/>
            </w:tcBorders>
            <w:shd w:val="clear" w:color="auto" w:fill="F2F2F2"/>
          </w:tcPr>
          <w:p w:rsidR="00BC2A3B" w:rsidRDefault="00BC2A3B" w:rsidP="00C27AF3">
            <w:pPr>
              <w:pStyle w:val="BodyText"/>
              <w:jc w:val="both"/>
              <w:rPr>
                <w:b/>
                <w:i/>
                <w:iCs/>
              </w:rPr>
            </w:pPr>
            <w:r>
              <w:rPr>
                <w:b/>
                <w:i/>
                <w:iCs/>
              </w:rPr>
              <w:t>Direct impacts:</w:t>
            </w:r>
          </w:p>
          <w:p w:rsidR="00466809" w:rsidRDefault="00466809" w:rsidP="00BF690F">
            <w:pPr>
              <w:pStyle w:val="BodyText"/>
              <w:numPr>
                <w:ilvl w:val="0"/>
                <w:numId w:val="34"/>
              </w:numPr>
              <w:tabs>
                <w:tab w:val="clear" w:pos="720"/>
                <w:tab w:val="num" w:pos="360"/>
              </w:tabs>
              <w:ind w:left="360"/>
              <w:jc w:val="both"/>
              <w:rPr>
                <w:bCs/>
              </w:rPr>
            </w:pPr>
            <w:r>
              <w:rPr>
                <w:bCs/>
              </w:rPr>
              <w:t xml:space="preserve">Construction will have the greatest impact on the environment of all the phases of the proposed upgrade. </w:t>
            </w:r>
          </w:p>
          <w:p w:rsidR="00466809" w:rsidRDefault="00466809" w:rsidP="00BF690F">
            <w:pPr>
              <w:pStyle w:val="BodyText"/>
              <w:numPr>
                <w:ilvl w:val="0"/>
                <w:numId w:val="34"/>
              </w:numPr>
              <w:tabs>
                <w:tab w:val="clear" w:pos="720"/>
                <w:tab w:val="num" w:pos="360"/>
              </w:tabs>
              <w:ind w:left="360"/>
              <w:jc w:val="both"/>
              <w:rPr>
                <w:bCs/>
              </w:rPr>
            </w:pPr>
            <w:r>
              <w:rPr>
                <w:bCs/>
              </w:rPr>
              <w:t>The greatest environmental impact or disturbance is in the selection of a new route; however as this road upgrade is following the route of an existing track the site impact is minimal. Generally, roads are constructed along the path of least disturbance, often following century old natural game trails or cattle paths, which inevitably is the route easiest to travel between two points. This is the case for the route in question.</w:t>
            </w:r>
          </w:p>
          <w:p w:rsidR="00466809" w:rsidRDefault="00466809" w:rsidP="00466809">
            <w:pPr>
              <w:pStyle w:val="BodyText"/>
              <w:jc w:val="both"/>
              <w:rPr>
                <w:bCs/>
              </w:rPr>
            </w:pPr>
          </w:p>
          <w:p w:rsidR="00466809" w:rsidRDefault="00466809" w:rsidP="00466809">
            <w:pPr>
              <w:pStyle w:val="BodyText"/>
              <w:jc w:val="both"/>
              <w:rPr>
                <w:b/>
              </w:rPr>
            </w:pPr>
            <w:r>
              <w:rPr>
                <w:b/>
              </w:rPr>
              <w:t>Water Quality</w:t>
            </w:r>
          </w:p>
          <w:p w:rsidR="00466809" w:rsidRDefault="00466809" w:rsidP="00BF690F">
            <w:pPr>
              <w:pStyle w:val="BodyText"/>
              <w:numPr>
                <w:ilvl w:val="0"/>
                <w:numId w:val="29"/>
              </w:numPr>
              <w:tabs>
                <w:tab w:val="clear" w:pos="720"/>
                <w:tab w:val="num" w:pos="360"/>
              </w:tabs>
              <w:ind w:hanging="720"/>
              <w:jc w:val="both"/>
              <w:rPr>
                <w:bCs/>
              </w:rPr>
            </w:pPr>
            <w:r>
              <w:rPr>
                <w:bCs/>
              </w:rPr>
              <w:t>The construction of culverts will not impact on the water quality in the area.</w:t>
            </w:r>
          </w:p>
          <w:p w:rsidR="00466809" w:rsidRDefault="00466809" w:rsidP="00466809">
            <w:pPr>
              <w:pStyle w:val="BodyText"/>
              <w:jc w:val="both"/>
              <w:rPr>
                <w:bCs/>
              </w:rPr>
            </w:pPr>
          </w:p>
          <w:p w:rsidR="00466809" w:rsidRDefault="00466809" w:rsidP="00466809">
            <w:pPr>
              <w:pStyle w:val="BodyText"/>
              <w:jc w:val="both"/>
              <w:rPr>
                <w:b/>
              </w:rPr>
            </w:pPr>
            <w:r>
              <w:rPr>
                <w:b/>
              </w:rPr>
              <w:t xml:space="preserve">Oil and Diesel Spillages </w:t>
            </w:r>
          </w:p>
          <w:p w:rsidR="00466809" w:rsidRDefault="00466809" w:rsidP="00BF690F">
            <w:pPr>
              <w:pStyle w:val="BodyText"/>
              <w:numPr>
                <w:ilvl w:val="0"/>
                <w:numId w:val="29"/>
              </w:numPr>
              <w:tabs>
                <w:tab w:val="clear" w:pos="720"/>
                <w:tab w:val="num" w:pos="360"/>
              </w:tabs>
              <w:ind w:left="360"/>
              <w:jc w:val="both"/>
              <w:rPr>
                <w:bCs/>
              </w:rPr>
            </w:pPr>
            <w:r>
              <w:rPr>
                <w:bCs/>
              </w:rPr>
              <w:t xml:space="preserve">Heavy vehicles will inevitably leave behind traces of the lubricants and fuel used to operate them. These include diesel, oil, hydraulic fluid and other similar products. These products pollute the soil and cause plants that are directly contaminated by these fuels spillages to die. Large quantity (over 200 litres) diesel spills could affect the quality of the ground water if no remedial action is taken. </w:t>
            </w:r>
          </w:p>
          <w:p w:rsidR="00466809" w:rsidRDefault="00466809" w:rsidP="00BF690F">
            <w:pPr>
              <w:pStyle w:val="BodyText"/>
              <w:numPr>
                <w:ilvl w:val="0"/>
                <w:numId w:val="29"/>
              </w:numPr>
              <w:tabs>
                <w:tab w:val="clear" w:pos="720"/>
                <w:tab w:val="num" w:pos="360"/>
              </w:tabs>
              <w:ind w:left="360"/>
              <w:jc w:val="both"/>
              <w:rPr>
                <w:bCs/>
              </w:rPr>
            </w:pPr>
            <w:r>
              <w:rPr>
                <w:bCs/>
              </w:rPr>
              <w:t xml:space="preserve">The presence of diesel and oil on the site are dangers that could threaten the water quality and require management as set out in the </w:t>
            </w:r>
            <w:proofErr w:type="spellStart"/>
            <w:r w:rsidR="00D556A1" w:rsidRPr="00E10A2A">
              <w:rPr>
                <w:bCs/>
              </w:rPr>
              <w:t>EMP</w:t>
            </w:r>
            <w:r w:rsidR="00E10A2A" w:rsidRPr="00E10A2A">
              <w:rPr>
                <w:bCs/>
              </w:rPr>
              <w:t>r</w:t>
            </w:r>
            <w:proofErr w:type="spellEnd"/>
            <w:r w:rsidRPr="00E10A2A">
              <w:rPr>
                <w:bCs/>
              </w:rPr>
              <w:t>. The</w:t>
            </w:r>
            <w:r>
              <w:rPr>
                <w:bCs/>
              </w:rPr>
              <w:t xml:space="preserve"> most efficient method of road construction where large quantities of earth need to be moved and compacted is with heavy machinery and other mechanised techniques. This method is substantially faster than any manual technique. </w:t>
            </w:r>
          </w:p>
          <w:p w:rsidR="00466809" w:rsidRDefault="00466809" w:rsidP="00466809">
            <w:pPr>
              <w:pStyle w:val="BodyText"/>
              <w:jc w:val="both"/>
              <w:rPr>
                <w:bCs/>
              </w:rPr>
            </w:pPr>
          </w:p>
          <w:p w:rsidR="00466809" w:rsidRDefault="00466809" w:rsidP="00466809">
            <w:pPr>
              <w:pStyle w:val="BodyText"/>
              <w:jc w:val="both"/>
              <w:rPr>
                <w:b/>
              </w:rPr>
            </w:pPr>
            <w:r>
              <w:rPr>
                <w:b/>
              </w:rPr>
              <w:t>Dust and Sediment</w:t>
            </w:r>
          </w:p>
          <w:p w:rsidR="00466809" w:rsidRDefault="00466809" w:rsidP="00BF690F">
            <w:pPr>
              <w:pStyle w:val="BodyText"/>
              <w:numPr>
                <w:ilvl w:val="0"/>
                <w:numId w:val="30"/>
              </w:numPr>
              <w:tabs>
                <w:tab w:val="clear" w:pos="720"/>
                <w:tab w:val="num" w:pos="360"/>
              </w:tabs>
              <w:ind w:left="360"/>
              <w:jc w:val="both"/>
              <w:rPr>
                <w:bCs/>
              </w:rPr>
            </w:pPr>
            <w:r>
              <w:rPr>
                <w:bCs/>
              </w:rPr>
              <w:t>Vehicles travelling at high speed on unpaved road surfaces tend to disperse any surface particles and debris. This dust can also be sucked into the turbulent wake created behind the moving vehicles and affect people living in homesteads near the road. The dust will be carried some distance away from the road, varying according to wind speed, direction and other climatic factors, such as temperature and precipitation moisture levels.</w:t>
            </w:r>
          </w:p>
          <w:p w:rsidR="00466809" w:rsidRDefault="00466809" w:rsidP="00BF690F">
            <w:pPr>
              <w:pStyle w:val="BodyText"/>
              <w:numPr>
                <w:ilvl w:val="0"/>
                <w:numId w:val="31"/>
              </w:numPr>
              <w:tabs>
                <w:tab w:val="clear" w:pos="720"/>
                <w:tab w:val="num" w:pos="360"/>
              </w:tabs>
              <w:ind w:left="360"/>
              <w:jc w:val="both"/>
              <w:rPr>
                <w:bCs/>
              </w:rPr>
            </w:pPr>
            <w:r>
              <w:rPr>
                <w:bCs/>
              </w:rPr>
              <w:t xml:space="preserve">During construction, the deck of the road can begin to create dust as a result of the crushing of the substrate. This causes nuisance related impacts (such as damage and discoloration of washing, dust on food, the body and hair) that are potentially significant, especially where houses are located close to the route. The dust will carry some distance away from the road, varying according to wind speed, direction and other climatic factors, such as temperature and precipitation moisture levels. </w:t>
            </w:r>
          </w:p>
          <w:p w:rsidR="00466809" w:rsidRDefault="00466809" w:rsidP="00BF690F">
            <w:pPr>
              <w:pStyle w:val="BodyText"/>
              <w:numPr>
                <w:ilvl w:val="0"/>
                <w:numId w:val="31"/>
              </w:numPr>
              <w:tabs>
                <w:tab w:val="clear" w:pos="720"/>
                <w:tab w:val="num" w:pos="360"/>
              </w:tabs>
              <w:ind w:left="360"/>
              <w:jc w:val="both"/>
              <w:rPr>
                <w:bCs/>
              </w:rPr>
            </w:pPr>
            <w:r>
              <w:rPr>
                <w:bCs/>
              </w:rPr>
              <w:t>Dust deposits can be blown into the air by wind of by vehicle movement, especially when wind speed prevents the dust from settling close to the source. Dust pick-up by wind is usually only significant at wind speeds above 5 metres per second (10 knots), but vehicle re-entrainment can occur under any conditions.</w:t>
            </w:r>
          </w:p>
          <w:p w:rsidR="00466809" w:rsidRDefault="00466809" w:rsidP="00BF690F">
            <w:pPr>
              <w:pStyle w:val="BodyText"/>
              <w:numPr>
                <w:ilvl w:val="0"/>
                <w:numId w:val="30"/>
              </w:numPr>
              <w:tabs>
                <w:tab w:val="clear" w:pos="720"/>
                <w:tab w:val="num" w:pos="360"/>
              </w:tabs>
              <w:ind w:left="360"/>
              <w:jc w:val="both"/>
              <w:rPr>
                <w:bCs/>
              </w:rPr>
            </w:pPr>
            <w:r>
              <w:rPr>
                <w:bCs/>
              </w:rPr>
              <w:t>Sediment is the result of dust that enters the environment in rainfall runoff. This is difficult to prevent, as it is a natural occurrence that has been exacerbated by human activity and the construction of the road.</w:t>
            </w:r>
          </w:p>
          <w:p w:rsidR="00466809" w:rsidRDefault="00466809" w:rsidP="00466809">
            <w:pPr>
              <w:pStyle w:val="BodyText"/>
              <w:jc w:val="both"/>
              <w:rPr>
                <w:bCs/>
              </w:rPr>
            </w:pPr>
          </w:p>
          <w:p w:rsidR="00466809" w:rsidRDefault="00466809" w:rsidP="00466809">
            <w:pPr>
              <w:pStyle w:val="BodyText"/>
              <w:jc w:val="both"/>
              <w:rPr>
                <w:b/>
              </w:rPr>
            </w:pPr>
            <w:r>
              <w:rPr>
                <w:b/>
              </w:rPr>
              <w:t>Traffic and Access</w:t>
            </w:r>
          </w:p>
          <w:p w:rsidR="00466809" w:rsidRDefault="00466809" w:rsidP="00BF690F">
            <w:pPr>
              <w:pStyle w:val="BodyText"/>
              <w:numPr>
                <w:ilvl w:val="0"/>
                <w:numId w:val="30"/>
              </w:numPr>
              <w:tabs>
                <w:tab w:val="clear" w:pos="720"/>
                <w:tab w:val="num" w:pos="360"/>
              </w:tabs>
              <w:ind w:hanging="720"/>
              <w:jc w:val="both"/>
              <w:rPr>
                <w:b/>
              </w:rPr>
            </w:pPr>
            <w:r>
              <w:rPr>
                <w:bCs/>
              </w:rPr>
              <w:t>Slow moving construction vehicles can cause traffic congestion on public roads.</w:t>
            </w:r>
          </w:p>
          <w:p w:rsidR="00466809" w:rsidRDefault="00466809" w:rsidP="00BF690F">
            <w:pPr>
              <w:pStyle w:val="BodyText"/>
              <w:numPr>
                <w:ilvl w:val="0"/>
                <w:numId w:val="30"/>
              </w:numPr>
              <w:tabs>
                <w:tab w:val="clear" w:pos="720"/>
                <w:tab w:val="num" w:pos="360"/>
              </w:tabs>
              <w:ind w:left="360"/>
              <w:jc w:val="both"/>
              <w:rPr>
                <w:b/>
              </w:rPr>
            </w:pPr>
            <w:r>
              <w:rPr>
                <w:bCs/>
              </w:rPr>
              <w:t xml:space="preserve">Drivers of these vehicles must be very careful to avoid any collisions with children walking to school along these roads, especially during the peak period when the children are on their way to and back from school. </w:t>
            </w:r>
          </w:p>
          <w:p w:rsidR="00466809" w:rsidRDefault="00466809" w:rsidP="00466809">
            <w:pPr>
              <w:pStyle w:val="BodyText"/>
              <w:jc w:val="both"/>
              <w:rPr>
                <w:bCs/>
              </w:rPr>
            </w:pPr>
          </w:p>
          <w:p w:rsidR="00466809" w:rsidRDefault="00466809" w:rsidP="00466809">
            <w:pPr>
              <w:pStyle w:val="BodyText"/>
              <w:jc w:val="both"/>
              <w:rPr>
                <w:bCs/>
              </w:rPr>
            </w:pPr>
            <w:r>
              <w:rPr>
                <w:b/>
              </w:rPr>
              <w:t xml:space="preserve">Soil and Geology  </w:t>
            </w:r>
          </w:p>
          <w:p w:rsidR="00466809" w:rsidRDefault="00466809" w:rsidP="00BF690F">
            <w:pPr>
              <w:pStyle w:val="BodyText"/>
              <w:numPr>
                <w:ilvl w:val="0"/>
                <w:numId w:val="32"/>
              </w:numPr>
              <w:tabs>
                <w:tab w:val="clear" w:pos="720"/>
                <w:tab w:val="num" w:pos="360"/>
              </w:tabs>
              <w:ind w:hanging="720"/>
              <w:jc w:val="both"/>
              <w:rPr>
                <w:bCs/>
              </w:rPr>
            </w:pPr>
            <w:r>
              <w:rPr>
                <w:bCs/>
              </w:rPr>
              <w:t>Spillage of fuel or oil leaks from construction vehicles may result in the contamination of soil and groundwater.</w:t>
            </w:r>
          </w:p>
          <w:p w:rsidR="00466809" w:rsidRDefault="00466809" w:rsidP="00BF690F">
            <w:pPr>
              <w:pStyle w:val="BodyText"/>
              <w:numPr>
                <w:ilvl w:val="0"/>
                <w:numId w:val="32"/>
              </w:numPr>
              <w:tabs>
                <w:tab w:val="clear" w:pos="720"/>
                <w:tab w:val="num" w:pos="360"/>
              </w:tabs>
              <w:ind w:hanging="720"/>
              <w:jc w:val="both"/>
              <w:rPr>
                <w:bCs/>
              </w:rPr>
            </w:pPr>
            <w:r>
              <w:rPr>
                <w:bCs/>
              </w:rPr>
              <w:t>Care should be taken not to contaminate topsoil in cases of negligent fuel storage and cement mixing.</w:t>
            </w:r>
          </w:p>
          <w:p w:rsidR="00466809" w:rsidRDefault="00466809" w:rsidP="00BF690F">
            <w:pPr>
              <w:pStyle w:val="BodyText"/>
              <w:numPr>
                <w:ilvl w:val="0"/>
                <w:numId w:val="32"/>
              </w:numPr>
              <w:tabs>
                <w:tab w:val="clear" w:pos="720"/>
                <w:tab w:val="num" w:pos="360"/>
              </w:tabs>
              <w:ind w:left="360"/>
              <w:jc w:val="both"/>
              <w:rPr>
                <w:b/>
              </w:rPr>
            </w:pPr>
            <w:r>
              <w:rPr>
                <w:bCs/>
              </w:rPr>
              <w:t>Stormwater runoff may cause erosion of topsoil and the siltation of watercourses, if not controlled.</w:t>
            </w:r>
          </w:p>
          <w:p w:rsidR="00466809" w:rsidRDefault="00466809" w:rsidP="00466809">
            <w:pPr>
              <w:pStyle w:val="BodyText"/>
              <w:jc w:val="both"/>
              <w:rPr>
                <w:bCs/>
              </w:rPr>
            </w:pPr>
          </w:p>
          <w:p w:rsidR="00B4053E" w:rsidRDefault="00B4053E" w:rsidP="00466809">
            <w:pPr>
              <w:pStyle w:val="BodyText"/>
              <w:jc w:val="both"/>
              <w:rPr>
                <w:b/>
              </w:rPr>
            </w:pPr>
          </w:p>
          <w:p w:rsidR="00466809" w:rsidRDefault="00466809" w:rsidP="00466809">
            <w:pPr>
              <w:pStyle w:val="BodyText"/>
              <w:jc w:val="both"/>
              <w:rPr>
                <w:b/>
              </w:rPr>
            </w:pPr>
            <w:r>
              <w:rPr>
                <w:b/>
              </w:rPr>
              <w:t>Air Quality</w:t>
            </w:r>
          </w:p>
          <w:p w:rsidR="00466809" w:rsidRPr="00E10A2A" w:rsidRDefault="00466809" w:rsidP="00BF690F">
            <w:pPr>
              <w:pStyle w:val="BodyText"/>
              <w:numPr>
                <w:ilvl w:val="0"/>
                <w:numId w:val="33"/>
              </w:numPr>
              <w:tabs>
                <w:tab w:val="clear" w:pos="720"/>
                <w:tab w:val="num" w:pos="360"/>
              </w:tabs>
              <w:ind w:left="360"/>
              <w:jc w:val="both"/>
              <w:rPr>
                <w:bCs/>
              </w:rPr>
            </w:pPr>
            <w:r w:rsidRPr="00E10A2A">
              <w:rPr>
                <w:bCs/>
              </w:rPr>
              <w:t xml:space="preserve">Short-term negative impacts on air quality will occur from heavy equipment, dust and exhaust fumes during </w:t>
            </w:r>
            <w:r w:rsidR="005864CF" w:rsidRPr="00E10A2A">
              <w:rPr>
                <w:bCs/>
              </w:rPr>
              <w:t xml:space="preserve">the </w:t>
            </w:r>
            <w:r w:rsidRPr="00E10A2A">
              <w:rPr>
                <w:bCs/>
              </w:rPr>
              <w:t>construction phase.</w:t>
            </w:r>
          </w:p>
          <w:p w:rsidR="00BC2A3B" w:rsidRPr="00E10A2A" w:rsidRDefault="00BC2A3B" w:rsidP="00C27AF3">
            <w:pPr>
              <w:pStyle w:val="BodyText"/>
              <w:jc w:val="both"/>
              <w:rPr>
                <w:bCs/>
              </w:rPr>
            </w:pPr>
          </w:p>
          <w:p w:rsidR="00BC2A3B" w:rsidRPr="00E10A2A" w:rsidRDefault="00BC2A3B" w:rsidP="00C27AF3">
            <w:pPr>
              <w:pStyle w:val="BodyText"/>
              <w:jc w:val="both"/>
              <w:rPr>
                <w:b/>
                <w:i/>
                <w:iCs/>
              </w:rPr>
            </w:pPr>
            <w:r w:rsidRPr="00E10A2A">
              <w:rPr>
                <w:b/>
                <w:i/>
                <w:iCs/>
              </w:rPr>
              <w:t>Indirect impacts:</w:t>
            </w:r>
          </w:p>
          <w:p w:rsidR="00466809" w:rsidRPr="00E10A2A" w:rsidRDefault="00466809" w:rsidP="00BF690F">
            <w:pPr>
              <w:pStyle w:val="BodyText"/>
              <w:numPr>
                <w:ilvl w:val="0"/>
                <w:numId w:val="33"/>
              </w:numPr>
              <w:tabs>
                <w:tab w:val="clear" w:pos="720"/>
                <w:tab w:val="num" w:pos="360"/>
              </w:tabs>
              <w:ind w:left="360"/>
              <w:jc w:val="both"/>
              <w:rPr>
                <w:bCs/>
              </w:rPr>
            </w:pPr>
            <w:r w:rsidRPr="00E10A2A">
              <w:rPr>
                <w:bCs/>
              </w:rPr>
              <w:t>Indirect impacts include disturbance of the soil along the route, storm-water management and unsafe quarrying practises associated with borrow pits.</w:t>
            </w:r>
          </w:p>
          <w:p w:rsidR="00466809" w:rsidRPr="00E10A2A" w:rsidRDefault="00466809" w:rsidP="00466809">
            <w:pPr>
              <w:pStyle w:val="BodyText"/>
              <w:jc w:val="both"/>
              <w:rPr>
                <w:bCs/>
              </w:rPr>
            </w:pPr>
          </w:p>
          <w:p w:rsidR="00466809" w:rsidRPr="00E10A2A" w:rsidRDefault="00466809" w:rsidP="00466809">
            <w:pPr>
              <w:pStyle w:val="BodyText"/>
              <w:jc w:val="both"/>
              <w:rPr>
                <w:b/>
              </w:rPr>
            </w:pPr>
            <w:r w:rsidRPr="00E10A2A">
              <w:rPr>
                <w:b/>
              </w:rPr>
              <w:t>Construction Traffic</w:t>
            </w:r>
          </w:p>
          <w:p w:rsidR="00466809" w:rsidRPr="00E10A2A" w:rsidRDefault="00466809" w:rsidP="00BF690F">
            <w:pPr>
              <w:pStyle w:val="BodyText"/>
              <w:numPr>
                <w:ilvl w:val="0"/>
                <w:numId w:val="35"/>
              </w:numPr>
              <w:tabs>
                <w:tab w:val="clear" w:pos="720"/>
                <w:tab w:val="num" w:pos="360"/>
              </w:tabs>
              <w:ind w:left="360"/>
              <w:jc w:val="both"/>
              <w:rPr>
                <w:bCs/>
              </w:rPr>
            </w:pPr>
            <w:r w:rsidRPr="00E10A2A">
              <w:rPr>
                <w:bCs/>
              </w:rPr>
              <w:t>The delivery of construction equipment and materials poses safety problems for other road users and pedestrians if not strictly controlled.</w:t>
            </w:r>
          </w:p>
          <w:p w:rsidR="00466809" w:rsidRPr="00E10A2A" w:rsidRDefault="00466809" w:rsidP="00BF690F">
            <w:pPr>
              <w:pStyle w:val="BodyText"/>
              <w:numPr>
                <w:ilvl w:val="0"/>
                <w:numId w:val="35"/>
              </w:numPr>
              <w:tabs>
                <w:tab w:val="clear" w:pos="720"/>
                <w:tab w:val="num" w:pos="360"/>
              </w:tabs>
              <w:ind w:left="360"/>
              <w:jc w:val="both"/>
              <w:rPr>
                <w:bCs/>
              </w:rPr>
            </w:pPr>
            <w:r w:rsidRPr="00E10A2A">
              <w:rPr>
                <w:bCs/>
              </w:rPr>
              <w:t>Property and roads can be damaged if construction vehicles take routes that are not adequate for heavy vehicle usage.</w:t>
            </w:r>
          </w:p>
          <w:p w:rsidR="00466809" w:rsidRPr="00E10A2A" w:rsidRDefault="00466809" w:rsidP="00466809">
            <w:pPr>
              <w:pStyle w:val="BodyText"/>
              <w:jc w:val="both"/>
              <w:rPr>
                <w:b/>
              </w:rPr>
            </w:pPr>
          </w:p>
          <w:p w:rsidR="00466809" w:rsidRPr="00E10A2A" w:rsidRDefault="00466809" w:rsidP="00466809">
            <w:pPr>
              <w:pStyle w:val="BodyText"/>
              <w:jc w:val="both"/>
              <w:rPr>
                <w:b/>
              </w:rPr>
            </w:pPr>
            <w:r w:rsidRPr="00E10A2A">
              <w:rPr>
                <w:b/>
              </w:rPr>
              <w:t>Access and Security</w:t>
            </w:r>
          </w:p>
          <w:p w:rsidR="00466809" w:rsidRPr="00E10A2A" w:rsidRDefault="00466809" w:rsidP="00BF690F">
            <w:pPr>
              <w:pStyle w:val="BodyText"/>
              <w:numPr>
                <w:ilvl w:val="0"/>
                <w:numId w:val="36"/>
              </w:numPr>
              <w:tabs>
                <w:tab w:val="clear" w:pos="720"/>
                <w:tab w:val="num" w:pos="360"/>
              </w:tabs>
              <w:ind w:hanging="720"/>
              <w:jc w:val="both"/>
              <w:rPr>
                <w:bCs/>
              </w:rPr>
            </w:pPr>
            <w:r w:rsidRPr="00E10A2A">
              <w:rPr>
                <w:bCs/>
              </w:rPr>
              <w:t>Only construction staff must be permitted on site as uncontrolled entry by guests may lead to safety concerns.</w:t>
            </w:r>
          </w:p>
          <w:p w:rsidR="00466809" w:rsidRPr="00E10A2A" w:rsidRDefault="00466809" w:rsidP="00466809">
            <w:pPr>
              <w:pStyle w:val="BodyText"/>
              <w:jc w:val="both"/>
              <w:rPr>
                <w:bCs/>
              </w:rPr>
            </w:pPr>
          </w:p>
          <w:p w:rsidR="00466809" w:rsidRPr="00E10A2A" w:rsidRDefault="00466809" w:rsidP="00466809">
            <w:pPr>
              <w:pStyle w:val="BodyText"/>
              <w:jc w:val="both"/>
              <w:rPr>
                <w:b/>
              </w:rPr>
            </w:pPr>
            <w:r w:rsidRPr="00E10A2A">
              <w:rPr>
                <w:b/>
              </w:rPr>
              <w:t xml:space="preserve">Change in </w:t>
            </w:r>
            <w:proofErr w:type="spellStart"/>
            <w:r w:rsidRPr="00E10A2A">
              <w:rPr>
                <w:b/>
              </w:rPr>
              <w:t>Landuse</w:t>
            </w:r>
            <w:proofErr w:type="spellEnd"/>
          </w:p>
          <w:p w:rsidR="00466809" w:rsidRPr="00E10A2A" w:rsidRDefault="00466809" w:rsidP="00BF690F">
            <w:pPr>
              <w:pStyle w:val="BodyText"/>
              <w:numPr>
                <w:ilvl w:val="0"/>
                <w:numId w:val="36"/>
              </w:numPr>
              <w:tabs>
                <w:tab w:val="clear" w:pos="720"/>
                <w:tab w:val="num" w:pos="360"/>
              </w:tabs>
              <w:ind w:left="360"/>
              <w:jc w:val="both"/>
              <w:rPr>
                <w:bCs/>
              </w:rPr>
            </w:pPr>
            <w:r w:rsidRPr="00E10A2A">
              <w:rPr>
                <w:bCs/>
              </w:rPr>
              <w:t>The change of land use from communal grazing land is significant from an undeveloped, untransformed area characterised by natural vegetation to a road.</w:t>
            </w:r>
          </w:p>
          <w:p w:rsidR="00466809" w:rsidRPr="00E10A2A" w:rsidRDefault="00466809" w:rsidP="00466809">
            <w:pPr>
              <w:pStyle w:val="BodyText"/>
              <w:jc w:val="both"/>
              <w:rPr>
                <w:bCs/>
              </w:rPr>
            </w:pPr>
          </w:p>
          <w:p w:rsidR="00466809" w:rsidRPr="00E10A2A" w:rsidRDefault="00466809" w:rsidP="00466809">
            <w:pPr>
              <w:pStyle w:val="BodyText"/>
              <w:jc w:val="both"/>
              <w:rPr>
                <w:b/>
              </w:rPr>
            </w:pPr>
            <w:r w:rsidRPr="00E10A2A">
              <w:rPr>
                <w:b/>
              </w:rPr>
              <w:t>Spread of Alien Plants</w:t>
            </w:r>
          </w:p>
          <w:p w:rsidR="00466809" w:rsidRPr="00E10A2A" w:rsidRDefault="00466809" w:rsidP="00BF690F">
            <w:pPr>
              <w:pStyle w:val="BodyText"/>
              <w:numPr>
                <w:ilvl w:val="0"/>
                <w:numId w:val="36"/>
              </w:numPr>
              <w:tabs>
                <w:tab w:val="clear" w:pos="720"/>
                <w:tab w:val="num" w:pos="360"/>
              </w:tabs>
              <w:ind w:left="360"/>
              <w:jc w:val="both"/>
              <w:rPr>
                <w:bCs/>
              </w:rPr>
            </w:pPr>
            <w:r w:rsidRPr="00E10A2A">
              <w:rPr>
                <w:bCs/>
              </w:rPr>
              <w:t>The removal of indigenous vegetation and increase in human traffic would create additional opportunities for the spread of invasive plants and noxious weeds.</w:t>
            </w:r>
          </w:p>
          <w:p w:rsidR="00BC2A3B" w:rsidRPr="00E10A2A" w:rsidRDefault="00BC2A3B" w:rsidP="00C27AF3">
            <w:pPr>
              <w:pStyle w:val="BodyText"/>
              <w:jc w:val="both"/>
              <w:rPr>
                <w:bCs/>
              </w:rPr>
            </w:pPr>
          </w:p>
          <w:p w:rsidR="00BC2A3B" w:rsidRPr="00E10A2A" w:rsidRDefault="00BC2A3B" w:rsidP="00C27AF3">
            <w:pPr>
              <w:pStyle w:val="BodyText"/>
              <w:jc w:val="both"/>
              <w:rPr>
                <w:b/>
                <w:i/>
                <w:iCs/>
              </w:rPr>
            </w:pPr>
            <w:r w:rsidRPr="00E10A2A">
              <w:rPr>
                <w:b/>
                <w:i/>
                <w:iCs/>
              </w:rPr>
              <w:t>Cumulative impacts:</w:t>
            </w:r>
          </w:p>
          <w:p w:rsidR="00466809" w:rsidRPr="00E10A2A" w:rsidRDefault="00466809" w:rsidP="00466809">
            <w:pPr>
              <w:pStyle w:val="BodyText"/>
              <w:jc w:val="both"/>
              <w:rPr>
                <w:b/>
              </w:rPr>
            </w:pPr>
          </w:p>
          <w:p w:rsidR="00466809" w:rsidRPr="00E10A2A" w:rsidRDefault="00466809" w:rsidP="00466809">
            <w:pPr>
              <w:pStyle w:val="BodyText"/>
              <w:jc w:val="both"/>
              <w:rPr>
                <w:b/>
              </w:rPr>
            </w:pPr>
            <w:r w:rsidRPr="00E10A2A">
              <w:rPr>
                <w:b/>
              </w:rPr>
              <w:t>Water Resource Issues</w:t>
            </w:r>
          </w:p>
          <w:p w:rsidR="00466809" w:rsidRPr="00E10A2A" w:rsidRDefault="00466809" w:rsidP="00BF690F">
            <w:pPr>
              <w:pStyle w:val="BodyText"/>
              <w:numPr>
                <w:ilvl w:val="0"/>
                <w:numId w:val="36"/>
              </w:numPr>
              <w:tabs>
                <w:tab w:val="clear" w:pos="720"/>
                <w:tab w:val="num" w:pos="360"/>
              </w:tabs>
              <w:ind w:left="360"/>
              <w:jc w:val="both"/>
              <w:rPr>
                <w:bCs/>
              </w:rPr>
            </w:pPr>
            <w:r w:rsidRPr="00E10A2A">
              <w:rPr>
                <w:bCs/>
              </w:rPr>
              <w:t xml:space="preserve">Water used for the construction and activities such as damping down may lead to extra demands on the finite water resources of the particular water source used by the contractor. </w:t>
            </w:r>
          </w:p>
          <w:p w:rsidR="00466809" w:rsidRPr="00E10A2A" w:rsidRDefault="00466809" w:rsidP="00466809">
            <w:pPr>
              <w:pStyle w:val="BodyText"/>
              <w:jc w:val="both"/>
              <w:rPr>
                <w:bCs/>
              </w:rPr>
            </w:pPr>
          </w:p>
          <w:p w:rsidR="00466809" w:rsidRPr="00E10A2A" w:rsidRDefault="00466809" w:rsidP="00466809">
            <w:pPr>
              <w:pStyle w:val="BodyText"/>
              <w:jc w:val="both"/>
              <w:rPr>
                <w:b/>
              </w:rPr>
            </w:pPr>
            <w:r w:rsidRPr="00E10A2A">
              <w:rPr>
                <w:b/>
              </w:rPr>
              <w:t>Water, Soils and Air</w:t>
            </w:r>
          </w:p>
          <w:p w:rsidR="00466809" w:rsidRPr="00E10A2A" w:rsidRDefault="00466809" w:rsidP="00BF690F">
            <w:pPr>
              <w:pStyle w:val="BodyText"/>
              <w:numPr>
                <w:ilvl w:val="0"/>
                <w:numId w:val="36"/>
              </w:numPr>
              <w:tabs>
                <w:tab w:val="clear" w:pos="720"/>
                <w:tab w:val="num" w:pos="360"/>
              </w:tabs>
              <w:ind w:left="360"/>
              <w:jc w:val="both"/>
              <w:rPr>
                <w:bCs/>
              </w:rPr>
            </w:pPr>
            <w:r w:rsidRPr="00E10A2A">
              <w:rPr>
                <w:bCs/>
              </w:rPr>
              <w:t>The pollution of water, soils and air resulting from separate small events / sources could have additive effects on the ecosystem.</w:t>
            </w:r>
          </w:p>
          <w:p w:rsidR="00466809" w:rsidRPr="00E10A2A" w:rsidRDefault="00466809" w:rsidP="00466809">
            <w:pPr>
              <w:pStyle w:val="BodyText"/>
              <w:jc w:val="both"/>
              <w:rPr>
                <w:bCs/>
              </w:rPr>
            </w:pPr>
          </w:p>
          <w:p w:rsidR="00466809" w:rsidRPr="00E10A2A" w:rsidRDefault="00466809" w:rsidP="00466809">
            <w:pPr>
              <w:pStyle w:val="BodyText"/>
              <w:jc w:val="both"/>
              <w:rPr>
                <w:b/>
              </w:rPr>
            </w:pPr>
            <w:r w:rsidRPr="00E10A2A">
              <w:rPr>
                <w:b/>
              </w:rPr>
              <w:t>Waste Management</w:t>
            </w:r>
          </w:p>
          <w:p w:rsidR="00BC2A3B" w:rsidRDefault="00625FB9" w:rsidP="00625FB9">
            <w:pPr>
              <w:pStyle w:val="BodyText"/>
              <w:numPr>
                <w:ilvl w:val="0"/>
                <w:numId w:val="89"/>
              </w:numPr>
              <w:ind w:left="284" w:hanging="284"/>
              <w:jc w:val="both"/>
              <w:rPr>
                <w:bCs/>
              </w:rPr>
            </w:pPr>
            <w:r w:rsidRPr="00E10A2A">
              <w:rPr>
                <w:bCs/>
              </w:rPr>
              <w:t xml:space="preserve">  </w:t>
            </w:r>
            <w:r w:rsidR="00466809" w:rsidRPr="00E10A2A">
              <w:rPr>
                <w:bCs/>
              </w:rPr>
              <w:t>The creation</w:t>
            </w:r>
            <w:r w:rsidR="00466809">
              <w:rPr>
                <w:bCs/>
              </w:rPr>
              <w:t xml:space="preserve"> of extra waste may result in extra impacts on the registered landfill site used by the contractor.</w:t>
            </w:r>
          </w:p>
          <w:p w:rsidR="00BF1325" w:rsidRDefault="00BF1325" w:rsidP="00466809">
            <w:pPr>
              <w:pStyle w:val="BodyText"/>
              <w:jc w:val="both"/>
              <w:rPr>
                <w:b/>
              </w:rPr>
            </w:pPr>
          </w:p>
        </w:tc>
      </w:tr>
      <w:tr w:rsidR="00BC2A3B" w:rsidTr="00312319">
        <w:tc>
          <w:tcPr>
            <w:tcW w:w="8525" w:type="dxa"/>
            <w:tcBorders>
              <w:top w:val="single" w:sz="4" w:space="0" w:color="auto"/>
              <w:bottom w:val="single" w:sz="4" w:space="0" w:color="auto"/>
            </w:tcBorders>
          </w:tcPr>
          <w:p w:rsidR="00BC2A3B" w:rsidRDefault="00BC2A3B" w:rsidP="00C27AF3">
            <w:pPr>
              <w:pStyle w:val="BodyText"/>
              <w:jc w:val="both"/>
              <w:rPr>
                <w:b/>
              </w:rPr>
            </w:pPr>
            <w:r>
              <w:rPr>
                <w:b/>
              </w:rPr>
              <w:lastRenderedPageBreak/>
              <w:t>Alternative S2 (if any)</w:t>
            </w:r>
          </w:p>
        </w:tc>
      </w:tr>
      <w:tr w:rsidR="00BC2A3B" w:rsidTr="00312319">
        <w:tc>
          <w:tcPr>
            <w:tcW w:w="8525" w:type="dxa"/>
            <w:tcBorders>
              <w:top w:val="single" w:sz="4" w:space="0" w:color="auto"/>
              <w:left w:val="single" w:sz="4" w:space="0" w:color="auto"/>
              <w:bottom w:val="single" w:sz="4" w:space="0" w:color="auto"/>
              <w:right w:val="single" w:sz="4" w:space="0" w:color="auto"/>
            </w:tcBorders>
            <w:shd w:val="clear" w:color="auto" w:fill="F2F2F2"/>
          </w:tcPr>
          <w:p w:rsidR="00BC2A3B" w:rsidRDefault="00BC2A3B" w:rsidP="00C27AF3">
            <w:pPr>
              <w:pStyle w:val="BodyText"/>
              <w:jc w:val="both"/>
              <w:rPr>
                <w:b/>
                <w:i/>
                <w:iCs/>
              </w:rPr>
            </w:pPr>
            <w:r>
              <w:rPr>
                <w:b/>
                <w:i/>
                <w:iCs/>
              </w:rPr>
              <w:t>Direct impacts:</w:t>
            </w:r>
          </w:p>
          <w:p w:rsidR="00466809" w:rsidRDefault="00466809" w:rsidP="00BF690F">
            <w:pPr>
              <w:pStyle w:val="BodyText"/>
              <w:numPr>
                <w:ilvl w:val="0"/>
                <w:numId w:val="36"/>
              </w:numPr>
              <w:tabs>
                <w:tab w:val="clear" w:pos="720"/>
                <w:tab w:val="num" w:pos="360"/>
              </w:tabs>
              <w:ind w:left="360"/>
              <w:jc w:val="both"/>
              <w:rPr>
                <w:bCs/>
              </w:rPr>
            </w:pPr>
            <w:r>
              <w:rPr>
                <w:bCs/>
              </w:rPr>
              <w:t>Alternative alignments would require additional disturbance to the environment with very little potential improvement in environmental performance. A new route would need to be cut by means of a bulldozer or grader, removing all vegetation in the path of the proposed road.</w:t>
            </w:r>
          </w:p>
          <w:p w:rsidR="00466809" w:rsidRDefault="00466809" w:rsidP="00BF690F">
            <w:pPr>
              <w:pStyle w:val="BodyText"/>
              <w:numPr>
                <w:ilvl w:val="0"/>
                <w:numId w:val="36"/>
              </w:numPr>
              <w:tabs>
                <w:tab w:val="clear" w:pos="720"/>
                <w:tab w:val="num" w:pos="360"/>
              </w:tabs>
              <w:ind w:left="360"/>
              <w:jc w:val="both"/>
              <w:rPr>
                <w:bCs/>
              </w:rPr>
            </w:pPr>
            <w:r>
              <w:rPr>
                <w:bCs/>
              </w:rPr>
              <w:t>Any new route would also pass through lands and properties that would require extensive consultation with the landowners to negotiate a route that does not impact adversely on the local community.</w:t>
            </w:r>
          </w:p>
          <w:p w:rsidR="00BC2A3B" w:rsidRDefault="00BC2A3B" w:rsidP="00C27AF3">
            <w:pPr>
              <w:pStyle w:val="BodyText"/>
              <w:jc w:val="both"/>
              <w:rPr>
                <w:bCs/>
              </w:rPr>
            </w:pPr>
          </w:p>
          <w:p w:rsidR="00BC2A3B" w:rsidRDefault="00BC2A3B" w:rsidP="00C27AF3">
            <w:pPr>
              <w:pStyle w:val="BodyText"/>
              <w:jc w:val="both"/>
              <w:rPr>
                <w:b/>
                <w:i/>
                <w:iCs/>
              </w:rPr>
            </w:pPr>
            <w:r>
              <w:rPr>
                <w:b/>
                <w:i/>
                <w:iCs/>
              </w:rPr>
              <w:t>Indirect impacts:</w:t>
            </w:r>
          </w:p>
          <w:p w:rsidR="00466809" w:rsidRDefault="00466809" w:rsidP="00BF690F">
            <w:pPr>
              <w:pStyle w:val="BodyText"/>
              <w:numPr>
                <w:ilvl w:val="0"/>
                <w:numId w:val="28"/>
              </w:numPr>
              <w:tabs>
                <w:tab w:val="clear" w:pos="720"/>
                <w:tab w:val="num" w:pos="360"/>
              </w:tabs>
              <w:ind w:hanging="720"/>
              <w:jc w:val="both"/>
              <w:rPr>
                <w:bCs/>
              </w:rPr>
            </w:pPr>
            <w:r>
              <w:rPr>
                <w:bCs/>
              </w:rPr>
              <w:t xml:space="preserve">The alteration of the road route can result in the community, for whom the road was intended, being bypassed. </w:t>
            </w:r>
          </w:p>
          <w:p w:rsidR="00466809" w:rsidRDefault="00466809" w:rsidP="00BF690F">
            <w:pPr>
              <w:pStyle w:val="BodyText"/>
              <w:numPr>
                <w:ilvl w:val="0"/>
                <w:numId w:val="28"/>
              </w:numPr>
              <w:tabs>
                <w:tab w:val="clear" w:pos="720"/>
                <w:tab w:val="num" w:pos="360"/>
              </w:tabs>
              <w:ind w:left="360"/>
              <w:jc w:val="both"/>
              <w:rPr>
                <w:bCs/>
              </w:rPr>
            </w:pPr>
            <w:r>
              <w:rPr>
                <w:bCs/>
              </w:rPr>
              <w:t>The route would need to be realigned or even extended beyond the current termination point. This could render the proposed road becoming too expensive to be covered by the available budget.</w:t>
            </w:r>
          </w:p>
          <w:p w:rsidR="00BC2A3B" w:rsidRDefault="00BC2A3B" w:rsidP="00C27AF3">
            <w:pPr>
              <w:pStyle w:val="BodyText"/>
              <w:jc w:val="both"/>
              <w:rPr>
                <w:bCs/>
              </w:rPr>
            </w:pPr>
          </w:p>
          <w:p w:rsidR="00BC2A3B" w:rsidRDefault="00BC2A3B" w:rsidP="00C27AF3">
            <w:pPr>
              <w:pStyle w:val="BodyText"/>
              <w:jc w:val="both"/>
              <w:rPr>
                <w:b/>
                <w:i/>
                <w:iCs/>
              </w:rPr>
            </w:pPr>
            <w:r>
              <w:rPr>
                <w:b/>
                <w:i/>
                <w:iCs/>
              </w:rPr>
              <w:t>Cumulative impacts:</w:t>
            </w:r>
          </w:p>
          <w:p w:rsidR="00BF1325" w:rsidRDefault="00BF1325" w:rsidP="00BF690F">
            <w:pPr>
              <w:pStyle w:val="BodyText"/>
              <w:numPr>
                <w:ilvl w:val="0"/>
                <w:numId w:val="27"/>
              </w:numPr>
              <w:tabs>
                <w:tab w:val="clear" w:pos="720"/>
                <w:tab w:val="num" w:pos="360"/>
              </w:tabs>
              <w:ind w:hanging="720"/>
              <w:jc w:val="both"/>
              <w:rPr>
                <w:bCs/>
              </w:rPr>
            </w:pPr>
            <w:r>
              <w:rPr>
                <w:bCs/>
              </w:rPr>
              <w:t>None expected.</w:t>
            </w:r>
          </w:p>
          <w:p w:rsidR="00BC2A3B" w:rsidRDefault="00BC2A3B" w:rsidP="00C27AF3">
            <w:pPr>
              <w:pStyle w:val="BodyText"/>
              <w:jc w:val="both"/>
              <w:rPr>
                <w:b/>
              </w:rPr>
            </w:pPr>
          </w:p>
        </w:tc>
      </w:tr>
      <w:tr w:rsidR="00BC2A3B" w:rsidTr="00312319">
        <w:tc>
          <w:tcPr>
            <w:tcW w:w="8525" w:type="dxa"/>
            <w:tcBorders>
              <w:top w:val="single" w:sz="4" w:space="0" w:color="auto"/>
              <w:bottom w:val="single" w:sz="4" w:space="0" w:color="auto"/>
            </w:tcBorders>
          </w:tcPr>
          <w:p w:rsidR="00BC2A3B" w:rsidRDefault="00BC2A3B" w:rsidP="00C27AF3">
            <w:pPr>
              <w:pStyle w:val="BodyText"/>
              <w:jc w:val="both"/>
              <w:rPr>
                <w:b/>
              </w:rPr>
            </w:pPr>
            <w:r>
              <w:rPr>
                <w:b/>
              </w:rPr>
              <w:t>No-go alternative (compulsory)</w:t>
            </w:r>
          </w:p>
        </w:tc>
      </w:tr>
      <w:tr w:rsidR="00BC2A3B" w:rsidTr="00312319">
        <w:tc>
          <w:tcPr>
            <w:tcW w:w="8525" w:type="dxa"/>
            <w:tcBorders>
              <w:top w:val="single" w:sz="4" w:space="0" w:color="auto"/>
              <w:left w:val="single" w:sz="4" w:space="0" w:color="auto"/>
              <w:bottom w:val="single" w:sz="4" w:space="0" w:color="auto"/>
              <w:right w:val="single" w:sz="4" w:space="0" w:color="auto"/>
            </w:tcBorders>
            <w:shd w:val="clear" w:color="auto" w:fill="F2F2F2"/>
          </w:tcPr>
          <w:p w:rsidR="00BC2A3B" w:rsidRDefault="00BC2A3B" w:rsidP="00C27AF3">
            <w:pPr>
              <w:pStyle w:val="BodyText"/>
              <w:jc w:val="both"/>
              <w:rPr>
                <w:b/>
                <w:i/>
                <w:iCs/>
              </w:rPr>
            </w:pPr>
            <w:r>
              <w:rPr>
                <w:b/>
                <w:i/>
                <w:iCs/>
              </w:rPr>
              <w:t>Direct impacts:</w:t>
            </w:r>
          </w:p>
          <w:p w:rsidR="00466809" w:rsidRDefault="00466809" w:rsidP="00BF690F">
            <w:pPr>
              <w:pStyle w:val="BodyText"/>
              <w:numPr>
                <w:ilvl w:val="0"/>
                <w:numId w:val="37"/>
              </w:numPr>
              <w:tabs>
                <w:tab w:val="clear" w:pos="720"/>
                <w:tab w:val="num" w:pos="360"/>
              </w:tabs>
              <w:ind w:left="360"/>
              <w:jc w:val="both"/>
              <w:rPr>
                <w:bCs/>
              </w:rPr>
            </w:pPr>
            <w:r>
              <w:rPr>
                <w:bCs/>
              </w:rPr>
              <w:t>The No- Go Alternative will result in continued lack of access to the affected community, as well as additional damage to the environment as a result of unchecked erosion. The lack of access would hamper future development and service delivery of the area.</w:t>
            </w:r>
          </w:p>
          <w:p w:rsidR="00BC2A3B" w:rsidRDefault="00BC2A3B" w:rsidP="00C27AF3">
            <w:pPr>
              <w:pStyle w:val="BodyText"/>
              <w:jc w:val="both"/>
              <w:rPr>
                <w:bCs/>
              </w:rPr>
            </w:pPr>
          </w:p>
          <w:p w:rsidR="00BC2A3B" w:rsidRDefault="00BC2A3B" w:rsidP="00C27AF3">
            <w:pPr>
              <w:pStyle w:val="BodyText"/>
              <w:jc w:val="both"/>
              <w:rPr>
                <w:b/>
                <w:i/>
                <w:iCs/>
              </w:rPr>
            </w:pPr>
            <w:r>
              <w:rPr>
                <w:b/>
                <w:i/>
                <w:iCs/>
              </w:rPr>
              <w:t>Indirect impacts:</w:t>
            </w:r>
          </w:p>
          <w:p w:rsidR="00466809" w:rsidRDefault="00466809" w:rsidP="00BF690F">
            <w:pPr>
              <w:pStyle w:val="BodyText"/>
              <w:numPr>
                <w:ilvl w:val="0"/>
                <w:numId w:val="27"/>
              </w:numPr>
              <w:tabs>
                <w:tab w:val="clear" w:pos="720"/>
                <w:tab w:val="num" w:pos="360"/>
              </w:tabs>
              <w:ind w:hanging="720"/>
              <w:jc w:val="both"/>
              <w:rPr>
                <w:bCs/>
              </w:rPr>
            </w:pPr>
            <w:r>
              <w:rPr>
                <w:bCs/>
              </w:rPr>
              <w:t>None expected.</w:t>
            </w:r>
          </w:p>
          <w:p w:rsidR="00BC2A3B" w:rsidRDefault="00BC2A3B" w:rsidP="00C27AF3">
            <w:pPr>
              <w:pStyle w:val="BodyText"/>
              <w:jc w:val="both"/>
              <w:rPr>
                <w:bCs/>
              </w:rPr>
            </w:pPr>
          </w:p>
          <w:p w:rsidR="00BC2A3B" w:rsidRDefault="00BC2A3B" w:rsidP="00C27AF3">
            <w:pPr>
              <w:pStyle w:val="BodyText"/>
              <w:jc w:val="both"/>
              <w:rPr>
                <w:b/>
                <w:i/>
                <w:iCs/>
              </w:rPr>
            </w:pPr>
            <w:r>
              <w:rPr>
                <w:b/>
                <w:i/>
                <w:iCs/>
              </w:rPr>
              <w:t>Cumulative impacts:</w:t>
            </w:r>
          </w:p>
          <w:p w:rsidR="00466809" w:rsidRDefault="00466809" w:rsidP="00BF690F">
            <w:pPr>
              <w:pStyle w:val="BodyText"/>
              <w:numPr>
                <w:ilvl w:val="0"/>
                <w:numId w:val="27"/>
              </w:numPr>
              <w:tabs>
                <w:tab w:val="clear" w:pos="720"/>
                <w:tab w:val="num" w:pos="360"/>
              </w:tabs>
              <w:ind w:hanging="720"/>
              <w:jc w:val="both"/>
              <w:rPr>
                <w:bCs/>
              </w:rPr>
            </w:pPr>
            <w:r>
              <w:rPr>
                <w:bCs/>
              </w:rPr>
              <w:t>None expected.</w:t>
            </w:r>
          </w:p>
          <w:p w:rsidR="00BC2A3B" w:rsidRDefault="00BC2A3B" w:rsidP="00C27AF3">
            <w:pPr>
              <w:pStyle w:val="BodyText"/>
              <w:jc w:val="both"/>
              <w:rPr>
                <w:b/>
              </w:rPr>
            </w:pPr>
          </w:p>
        </w:tc>
      </w:tr>
    </w:tbl>
    <w:p w:rsidR="00BC2A3B" w:rsidRDefault="00BC2A3B" w:rsidP="00BC2A3B">
      <w:pPr>
        <w:pStyle w:val="BodyText"/>
        <w:jc w:val="both"/>
        <w:rPr>
          <w:lang w:val="en-US"/>
        </w:rPr>
      </w:pPr>
    </w:p>
    <w:p w:rsidR="00BC2A3B" w:rsidRDefault="00BC2A3B" w:rsidP="00BC2A3B">
      <w:pPr>
        <w:pStyle w:val="BodyText"/>
        <w:jc w:val="both"/>
        <w:rPr>
          <w:lang w:val="en-US"/>
        </w:rPr>
      </w:pPr>
    </w:p>
    <w:p w:rsidR="003F3531" w:rsidRDefault="003F3531" w:rsidP="00BC2A3B">
      <w:pPr>
        <w:pStyle w:val="BodyText"/>
        <w:jc w:val="both"/>
        <w:rPr>
          <w:lang w:val="en-US"/>
        </w:rPr>
      </w:pPr>
    </w:p>
    <w:p w:rsidR="003F3531" w:rsidRDefault="003F3531" w:rsidP="00BC2A3B">
      <w:pPr>
        <w:pStyle w:val="BodyText"/>
        <w:jc w:val="both"/>
        <w:rPr>
          <w:lang w:val="en-US"/>
        </w:rPr>
      </w:pPr>
    </w:p>
    <w:p w:rsidR="003F3531" w:rsidRDefault="003F3531" w:rsidP="00BC2A3B">
      <w:pPr>
        <w:pStyle w:val="BodyText"/>
        <w:jc w:val="both"/>
        <w:rPr>
          <w:lang w:val="en-US"/>
        </w:rPr>
      </w:pPr>
    </w:p>
    <w:p w:rsidR="003F3531" w:rsidRDefault="003F3531" w:rsidP="00BC2A3B">
      <w:pPr>
        <w:pStyle w:val="BodyText"/>
        <w:jc w:val="both"/>
        <w:rPr>
          <w:lang w:val="en-US"/>
        </w:rPr>
      </w:pPr>
    </w:p>
    <w:p w:rsidR="00BC2A3B" w:rsidRDefault="00BC2A3B" w:rsidP="00BC2A3B">
      <w:pPr>
        <w:pStyle w:val="BodyText"/>
        <w:jc w:val="both"/>
        <w:rPr>
          <w:lang w:val="en-US"/>
        </w:rPr>
      </w:pPr>
      <w:r>
        <w:rPr>
          <w:lang w:val="en-US"/>
        </w:rPr>
        <w:t>Indicate mitigation measures to manage the potential impacts listed above:</w:t>
      </w:r>
    </w:p>
    <w:p w:rsidR="00BC2A3B" w:rsidRDefault="00BC2A3B" w:rsidP="00BC2A3B">
      <w:pPr>
        <w:pStyle w:val="BodyText"/>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1"/>
        <w:gridCol w:w="5631"/>
      </w:tblGrid>
      <w:tr w:rsidR="00BC2A3B" w:rsidTr="00D726F1">
        <w:tc>
          <w:tcPr>
            <w:tcW w:w="2841" w:type="dxa"/>
            <w:tcBorders>
              <w:top w:val="nil"/>
              <w:left w:val="nil"/>
              <w:bottom w:val="single" w:sz="4" w:space="0" w:color="auto"/>
              <w:right w:val="nil"/>
            </w:tcBorders>
          </w:tcPr>
          <w:p w:rsidR="00BC2A3B" w:rsidRDefault="00BC2A3B" w:rsidP="00C27AF3">
            <w:pPr>
              <w:jc w:val="both"/>
              <w:rPr>
                <w:rFonts w:ascii="Arial" w:hAnsi="Arial" w:cs="Arial"/>
                <w:b/>
                <w:bCs/>
                <w:sz w:val="16"/>
              </w:rPr>
            </w:pPr>
            <w:r>
              <w:rPr>
                <w:rFonts w:ascii="Arial" w:hAnsi="Arial" w:cs="Arial"/>
                <w:b/>
                <w:bCs/>
                <w:sz w:val="16"/>
              </w:rPr>
              <w:t>Alternative S1</w:t>
            </w:r>
          </w:p>
        </w:tc>
        <w:tc>
          <w:tcPr>
            <w:tcW w:w="5631" w:type="dxa"/>
            <w:tcBorders>
              <w:top w:val="nil"/>
              <w:left w:val="nil"/>
              <w:bottom w:val="single" w:sz="4" w:space="0" w:color="auto"/>
              <w:right w:val="nil"/>
            </w:tcBorders>
          </w:tcPr>
          <w:p w:rsidR="00BC2A3B" w:rsidRDefault="00BC2A3B" w:rsidP="00C27AF3">
            <w:pPr>
              <w:jc w:val="both"/>
              <w:rPr>
                <w:rFonts w:ascii="Arial" w:hAnsi="Arial" w:cs="Arial"/>
                <w:b/>
                <w:bCs/>
                <w:sz w:val="16"/>
              </w:rPr>
            </w:pPr>
            <w:r>
              <w:rPr>
                <w:rFonts w:ascii="Arial" w:hAnsi="Arial" w:cs="Arial"/>
                <w:b/>
                <w:bCs/>
                <w:sz w:val="16"/>
              </w:rPr>
              <w:t>Alternative S2</w:t>
            </w:r>
          </w:p>
        </w:tc>
      </w:tr>
      <w:tr w:rsidR="00466809" w:rsidTr="00D726F1">
        <w:tc>
          <w:tcPr>
            <w:tcW w:w="8472" w:type="dxa"/>
            <w:gridSpan w:val="2"/>
            <w:tcBorders>
              <w:top w:val="single" w:sz="4" w:space="0" w:color="auto"/>
            </w:tcBorders>
            <w:shd w:val="clear" w:color="auto" w:fill="F2F2F2"/>
          </w:tcPr>
          <w:p w:rsidR="00466809" w:rsidRPr="00B4053E" w:rsidRDefault="00466809" w:rsidP="00B4053E">
            <w:pPr>
              <w:jc w:val="both"/>
              <w:rPr>
                <w:rFonts w:ascii="Arial" w:hAnsi="Arial" w:cs="Arial"/>
                <w:sz w:val="16"/>
                <w:szCs w:val="16"/>
              </w:rPr>
            </w:pPr>
            <w:r w:rsidRPr="00B4053E">
              <w:rPr>
                <w:rFonts w:ascii="Arial" w:hAnsi="Arial" w:cs="Arial"/>
                <w:sz w:val="16"/>
                <w:szCs w:val="16"/>
              </w:rPr>
              <w:t xml:space="preserve">This aspect is addressed more fully in the </w:t>
            </w:r>
            <w:proofErr w:type="spellStart"/>
            <w:r w:rsidRPr="00B4053E">
              <w:rPr>
                <w:rFonts w:ascii="Arial" w:hAnsi="Arial" w:cs="Arial"/>
                <w:sz w:val="16"/>
                <w:szCs w:val="16"/>
              </w:rPr>
              <w:t>EMP</w:t>
            </w:r>
            <w:r w:rsidR="00BF1325">
              <w:rPr>
                <w:rFonts w:ascii="Arial" w:hAnsi="Arial" w:cs="Arial"/>
                <w:sz w:val="16"/>
                <w:szCs w:val="16"/>
              </w:rPr>
              <w:t>r</w:t>
            </w:r>
            <w:proofErr w:type="spellEnd"/>
            <w:r w:rsidRPr="00B4053E">
              <w:rPr>
                <w:rFonts w:ascii="Arial" w:hAnsi="Arial" w:cs="Arial"/>
                <w:sz w:val="16"/>
                <w:szCs w:val="16"/>
              </w:rPr>
              <w:t xml:space="preserve"> appended to this Basic Assessment Report.</w:t>
            </w:r>
          </w:p>
          <w:p w:rsidR="00B4053E" w:rsidRPr="00BF690F" w:rsidRDefault="00B4053E" w:rsidP="00B4053E">
            <w:pPr>
              <w:pStyle w:val="Heading4"/>
              <w:spacing w:before="0" w:after="0"/>
              <w:jc w:val="both"/>
              <w:rPr>
                <w:rFonts w:ascii="Arial" w:hAnsi="Arial" w:cs="Arial"/>
                <w:sz w:val="16"/>
                <w:szCs w:val="16"/>
              </w:rPr>
            </w:pPr>
          </w:p>
          <w:p w:rsidR="00466809" w:rsidRPr="00BF690F" w:rsidRDefault="00466809" w:rsidP="00B4053E">
            <w:pPr>
              <w:pStyle w:val="Heading4"/>
              <w:spacing w:before="0" w:after="0"/>
              <w:jc w:val="both"/>
              <w:rPr>
                <w:rFonts w:ascii="Arial" w:hAnsi="Arial" w:cs="Arial"/>
                <w:sz w:val="16"/>
                <w:szCs w:val="16"/>
              </w:rPr>
            </w:pPr>
            <w:r w:rsidRPr="00BF690F">
              <w:rPr>
                <w:rFonts w:ascii="Arial" w:hAnsi="Arial" w:cs="Arial"/>
                <w:sz w:val="16"/>
                <w:szCs w:val="16"/>
              </w:rPr>
              <w:t>Construction Traffic and Access</w:t>
            </w:r>
          </w:p>
          <w:p w:rsidR="00466809" w:rsidRPr="00B4053E" w:rsidRDefault="00466809" w:rsidP="00BF690F">
            <w:pPr>
              <w:numPr>
                <w:ilvl w:val="0"/>
                <w:numId w:val="36"/>
              </w:numPr>
              <w:tabs>
                <w:tab w:val="clear" w:pos="720"/>
                <w:tab w:val="num" w:pos="360"/>
              </w:tabs>
              <w:ind w:left="540" w:hanging="540"/>
              <w:jc w:val="both"/>
              <w:rPr>
                <w:rFonts w:ascii="Arial" w:hAnsi="Arial" w:cs="Arial"/>
                <w:sz w:val="16"/>
                <w:szCs w:val="16"/>
              </w:rPr>
            </w:pPr>
            <w:r w:rsidRPr="00B4053E">
              <w:rPr>
                <w:rFonts w:ascii="Arial" w:hAnsi="Arial" w:cs="Arial"/>
                <w:sz w:val="16"/>
                <w:szCs w:val="16"/>
              </w:rPr>
              <w:t>Construction routes must be clearly defined and construction vehicles must not deviate from the route.</w:t>
            </w:r>
          </w:p>
          <w:p w:rsidR="00466809" w:rsidRDefault="00466809" w:rsidP="00BF690F">
            <w:pPr>
              <w:numPr>
                <w:ilvl w:val="0"/>
                <w:numId w:val="36"/>
              </w:numPr>
              <w:tabs>
                <w:tab w:val="clear" w:pos="720"/>
                <w:tab w:val="left" w:pos="360"/>
                <w:tab w:val="num" w:pos="540"/>
              </w:tabs>
              <w:ind w:hanging="720"/>
              <w:jc w:val="both"/>
              <w:rPr>
                <w:rFonts w:ascii="Arial" w:hAnsi="Arial" w:cs="Arial"/>
                <w:sz w:val="16"/>
              </w:rPr>
            </w:pPr>
            <w:r>
              <w:rPr>
                <w:rFonts w:ascii="Arial" w:hAnsi="Arial" w:cs="Arial"/>
                <w:sz w:val="16"/>
              </w:rPr>
              <w:t>Planning of site delivery hours must be scheduled to avoid weekends, evenings insofar as possible.</w:t>
            </w:r>
          </w:p>
          <w:p w:rsidR="00466809" w:rsidRDefault="00466809" w:rsidP="00BF690F">
            <w:pPr>
              <w:numPr>
                <w:ilvl w:val="0"/>
                <w:numId w:val="36"/>
              </w:numPr>
              <w:tabs>
                <w:tab w:val="clear" w:pos="720"/>
                <w:tab w:val="num" w:pos="360"/>
              </w:tabs>
              <w:ind w:left="360"/>
              <w:jc w:val="both"/>
              <w:rPr>
                <w:rFonts w:ascii="Arial" w:hAnsi="Arial" w:cs="Arial"/>
                <w:sz w:val="16"/>
              </w:rPr>
            </w:pPr>
            <w:r>
              <w:rPr>
                <w:rFonts w:ascii="Arial" w:hAnsi="Arial" w:cs="Arial"/>
                <w:sz w:val="16"/>
              </w:rPr>
              <w:t xml:space="preserve">Servicing of vehicles must be done off-site. </w:t>
            </w:r>
          </w:p>
          <w:p w:rsidR="00466809" w:rsidRDefault="00466809" w:rsidP="00BF690F">
            <w:pPr>
              <w:numPr>
                <w:ilvl w:val="0"/>
                <w:numId w:val="36"/>
              </w:numPr>
              <w:tabs>
                <w:tab w:val="clear" w:pos="720"/>
                <w:tab w:val="num" w:pos="360"/>
              </w:tabs>
              <w:ind w:left="360"/>
              <w:jc w:val="both"/>
              <w:rPr>
                <w:rFonts w:ascii="Arial" w:hAnsi="Arial" w:cs="Arial"/>
                <w:sz w:val="16"/>
              </w:rPr>
            </w:pPr>
            <w:r>
              <w:rPr>
                <w:rFonts w:ascii="Arial" w:hAnsi="Arial" w:cs="Arial"/>
                <w:sz w:val="16"/>
              </w:rPr>
              <w:t>A site speed limit of 20km/h must not be exceeded at the actual construction site location.</w:t>
            </w:r>
          </w:p>
          <w:p w:rsidR="00B4053E" w:rsidRPr="00BF690F" w:rsidRDefault="00B4053E" w:rsidP="00B4053E">
            <w:pPr>
              <w:pStyle w:val="Heading4"/>
              <w:spacing w:before="0" w:after="0"/>
              <w:rPr>
                <w:rFonts w:ascii="Arial" w:hAnsi="Arial" w:cs="Arial"/>
                <w:sz w:val="16"/>
                <w:szCs w:val="16"/>
              </w:rPr>
            </w:pPr>
          </w:p>
          <w:p w:rsidR="00466809" w:rsidRPr="00BF690F" w:rsidRDefault="00466809" w:rsidP="00B4053E">
            <w:pPr>
              <w:pStyle w:val="Heading4"/>
              <w:spacing w:before="0" w:after="0"/>
              <w:rPr>
                <w:rFonts w:ascii="Arial" w:hAnsi="Arial" w:cs="Arial"/>
                <w:sz w:val="16"/>
                <w:szCs w:val="16"/>
              </w:rPr>
            </w:pPr>
            <w:r w:rsidRPr="00BF690F">
              <w:rPr>
                <w:rFonts w:ascii="Arial" w:hAnsi="Arial" w:cs="Arial"/>
                <w:sz w:val="16"/>
                <w:szCs w:val="16"/>
              </w:rPr>
              <w:t xml:space="preserve">Construction </w:t>
            </w:r>
          </w:p>
          <w:p w:rsidR="00466809" w:rsidRPr="00B4053E" w:rsidRDefault="00466809" w:rsidP="00BF690F">
            <w:pPr>
              <w:numPr>
                <w:ilvl w:val="0"/>
                <w:numId w:val="38"/>
              </w:numPr>
              <w:tabs>
                <w:tab w:val="clear" w:pos="720"/>
                <w:tab w:val="num" w:pos="360"/>
              </w:tabs>
              <w:ind w:left="360"/>
              <w:rPr>
                <w:rFonts w:ascii="Arial" w:hAnsi="Arial" w:cs="Arial"/>
                <w:sz w:val="16"/>
                <w:szCs w:val="16"/>
              </w:rPr>
            </w:pPr>
            <w:r w:rsidRPr="00B4053E">
              <w:rPr>
                <w:rFonts w:ascii="Arial" w:hAnsi="Arial" w:cs="Arial"/>
                <w:sz w:val="16"/>
                <w:szCs w:val="16"/>
              </w:rPr>
              <w:t>Only designated areas must be used for the storage of construction materials, soil stockpiles, machinery and other equipment.</w:t>
            </w:r>
          </w:p>
          <w:p w:rsidR="00466809" w:rsidRPr="00B4053E" w:rsidRDefault="00466809" w:rsidP="00BF690F">
            <w:pPr>
              <w:numPr>
                <w:ilvl w:val="0"/>
                <w:numId w:val="38"/>
              </w:numPr>
              <w:tabs>
                <w:tab w:val="clear" w:pos="720"/>
                <w:tab w:val="num" w:pos="360"/>
              </w:tabs>
              <w:ind w:left="360"/>
              <w:rPr>
                <w:rFonts w:ascii="Arial" w:hAnsi="Arial" w:cs="Arial"/>
                <w:sz w:val="16"/>
                <w:szCs w:val="16"/>
              </w:rPr>
            </w:pPr>
            <w:r w:rsidRPr="00B4053E">
              <w:rPr>
                <w:rFonts w:ascii="Arial" w:hAnsi="Arial" w:cs="Arial"/>
                <w:sz w:val="16"/>
                <w:szCs w:val="16"/>
              </w:rPr>
              <w:t>Specific areas must be designated for cement batching plants. Sufficient drainage for these plants must be in place to ensure that the soil does not become contaminated.</w:t>
            </w:r>
          </w:p>
          <w:p w:rsidR="00466809" w:rsidRPr="00B4053E" w:rsidRDefault="00466809" w:rsidP="00BF690F">
            <w:pPr>
              <w:numPr>
                <w:ilvl w:val="0"/>
                <w:numId w:val="38"/>
              </w:numPr>
              <w:tabs>
                <w:tab w:val="clear" w:pos="720"/>
                <w:tab w:val="num" w:pos="360"/>
              </w:tabs>
              <w:ind w:left="360"/>
              <w:rPr>
                <w:rFonts w:ascii="Arial" w:hAnsi="Arial" w:cs="Arial"/>
                <w:sz w:val="16"/>
                <w:szCs w:val="16"/>
              </w:rPr>
            </w:pPr>
            <w:r w:rsidRPr="00B4053E">
              <w:rPr>
                <w:rFonts w:ascii="Arial" w:hAnsi="Arial" w:cs="Arial"/>
                <w:sz w:val="16"/>
                <w:szCs w:val="16"/>
              </w:rPr>
              <w:t>The construction site must be kept clear of litter at all times.</w:t>
            </w:r>
          </w:p>
          <w:p w:rsidR="00466809" w:rsidRPr="00B4053E" w:rsidRDefault="00466809" w:rsidP="00BF690F">
            <w:pPr>
              <w:numPr>
                <w:ilvl w:val="0"/>
                <w:numId w:val="38"/>
              </w:numPr>
              <w:tabs>
                <w:tab w:val="clear" w:pos="720"/>
                <w:tab w:val="num" w:pos="360"/>
              </w:tabs>
              <w:ind w:left="360"/>
              <w:rPr>
                <w:rFonts w:ascii="Arial" w:hAnsi="Arial" w:cs="Arial"/>
                <w:sz w:val="16"/>
                <w:szCs w:val="16"/>
              </w:rPr>
            </w:pPr>
            <w:r w:rsidRPr="00B4053E">
              <w:rPr>
                <w:rFonts w:ascii="Arial" w:hAnsi="Arial" w:cs="Arial"/>
                <w:sz w:val="16"/>
                <w:szCs w:val="16"/>
              </w:rPr>
              <w:t>Food preparation areas should not be allowed on the site. Food should be prepared off-site and brought to the construction workers at meal times.</w:t>
            </w:r>
          </w:p>
          <w:p w:rsidR="00466809" w:rsidRPr="00B4053E" w:rsidRDefault="00466809" w:rsidP="00BF690F">
            <w:pPr>
              <w:numPr>
                <w:ilvl w:val="0"/>
                <w:numId w:val="38"/>
              </w:numPr>
              <w:tabs>
                <w:tab w:val="clear" w:pos="720"/>
                <w:tab w:val="num" w:pos="360"/>
              </w:tabs>
              <w:ind w:left="360"/>
              <w:rPr>
                <w:rFonts w:ascii="Arial" w:hAnsi="Arial" w:cs="Arial"/>
                <w:sz w:val="16"/>
                <w:szCs w:val="16"/>
              </w:rPr>
            </w:pPr>
            <w:r w:rsidRPr="00B4053E">
              <w:rPr>
                <w:rFonts w:ascii="Arial" w:hAnsi="Arial" w:cs="Arial"/>
                <w:sz w:val="16"/>
                <w:szCs w:val="16"/>
              </w:rPr>
              <w:t xml:space="preserve">No servicing or washing of vehicles may occur on site. </w:t>
            </w:r>
          </w:p>
          <w:p w:rsidR="00466809" w:rsidRPr="00B4053E" w:rsidRDefault="00466809" w:rsidP="00BF690F">
            <w:pPr>
              <w:numPr>
                <w:ilvl w:val="0"/>
                <w:numId w:val="38"/>
              </w:numPr>
              <w:tabs>
                <w:tab w:val="clear" w:pos="720"/>
                <w:tab w:val="num" w:pos="360"/>
              </w:tabs>
              <w:ind w:left="360"/>
              <w:rPr>
                <w:rFonts w:ascii="Arial" w:hAnsi="Arial" w:cs="Arial"/>
                <w:sz w:val="16"/>
                <w:szCs w:val="16"/>
              </w:rPr>
            </w:pPr>
            <w:r w:rsidRPr="00B4053E">
              <w:rPr>
                <w:rFonts w:ascii="Arial" w:hAnsi="Arial" w:cs="Arial"/>
                <w:sz w:val="16"/>
                <w:szCs w:val="16"/>
              </w:rPr>
              <w:t>All spillages, including any at the construction camp need to be cleaned up immediately and disposed of at a hazardous waste site.</w:t>
            </w:r>
          </w:p>
          <w:p w:rsidR="00466809" w:rsidRPr="00B4053E" w:rsidRDefault="00466809" w:rsidP="00BF690F">
            <w:pPr>
              <w:numPr>
                <w:ilvl w:val="0"/>
                <w:numId w:val="38"/>
              </w:numPr>
              <w:tabs>
                <w:tab w:val="clear" w:pos="720"/>
                <w:tab w:val="num" w:pos="360"/>
              </w:tabs>
              <w:ind w:left="360"/>
              <w:rPr>
                <w:rFonts w:ascii="Arial" w:hAnsi="Arial" w:cs="Arial"/>
                <w:sz w:val="16"/>
                <w:szCs w:val="16"/>
              </w:rPr>
            </w:pPr>
            <w:r w:rsidRPr="00B4053E">
              <w:rPr>
                <w:rFonts w:ascii="Arial" w:hAnsi="Arial" w:cs="Arial"/>
                <w:sz w:val="16"/>
                <w:szCs w:val="16"/>
              </w:rPr>
              <w:t>A spill kit will be kept at the site for use in accidental spillages. At least one person will be trained in the use of the spill kit.</w:t>
            </w:r>
          </w:p>
          <w:p w:rsidR="00466809" w:rsidRPr="00B4053E" w:rsidRDefault="00466809" w:rsidP="00BF690F">
            <w:pPr>
              <w:numPr>
                <w:ilvl w:val="0"/>
                <w:numId w:val="38"/>
              </w:numPr>
              <w:tabs>
                <w:tab w:val="clear" w:pos="720"/>
                <w:tab w:val="num" w:pos="360"/>
              </w:tabs>
              <w:ind w:left="360"/>
              <w:jc w:val="both"/>
              <w:rPr>
                <w:rFonts w:ascii="Arial" w:hAnsi="Arial" w:cs="Arial"/>
                <w:sz w:val="16"/>
                <w:szCs w:val="16"/>
              </w:rPr>
            </w:pPr>
            <w:r w:rsidRPr="00B4053E">
              <w:rPr>
                <w:rFonts w:ascii="Arial" w:hAnsi="Arial" w:cs="Arial"/>
                <w:sz w:val="16"/>
                <w:szCs w:val="16"/>
              </w:rPr>
              <w:t xml:space="preserve">Staff and labourers requiring accommodation must be housed in the construction camp.   </w:t>
            </w:r>
          </w:p>
          <w:p w:rsidR="00466809" w:rsidRPr="00B4053E" w:rsidRDefault="00466809" w:rsidP="00B4053E">
            <w:pPr>
              <w:jc w:val="both"/>
              <w:rPr>
                <w:rFonts w:ascii="Arial" w:hAnsi="Arial" w:cs="Arial"/>
                <w:sz w:val="16"/>
                <w:szCs w:val="16"/>
              </w:rPr>
            </w:pPr>
          </w:p>
          <w:p w:rsidR="00466809" w:rsidRPr="00BF690F" w:rsidRDefault="00466809" w:rsidP="00B4053E">
            <w:pPr>
              <w:pStyle w:val="Heading4"/>
              <w:spacing w:before="0" w:after="0"/>
              <w:rPr>
                <w:rFonts w:ascii="Arial" w:hAnsi="Arial" w:cs="Arial"/>
                <w:sz w:val="16"/>
                <w:szCs w:val="16"/>
              </w:rPr>
            </w:pPr>
            <w:r w:rsidRPr="00BF690F">
              <w:rPr>
                <w:rFonts w:ascii="Arial" w:hAnsi="Arial" w:cs="Arial"/>
                <w:sz w:val="16"/>
                <w:szCs w:val="16"/>
              </w:rPr>
              <w:t>Soil and Geology</w:t>
            </w:r>
          </w:p>
          <w:p w:rsidR="00466809" w:rsidRPr="00B4053E" w:rsidRDefault="00466809" w:rsidP="00B4053E">
            <w:pPr>
              <w:rPr>
                <w:rFonts w:ascii="Arial" w:hAnsi="Arial" w:cs="Arial"/>
                <w:sz w:val="16"/>
                <w:szCs w:val="16"/>
              </w:rPr>
            </w:pPr>
          </w:p>
          <w:p w:rsidR="00466809" w:rsidRPr="00B4053E" w:rsidRDefault="00466809" w:rsidP="00B4053E">
            <w:pPr>
              <w:pStyle w:val="BalloonText"/>
              <w:rPr>
                <w:rFonts w:ascii="Arial" w:hAnsi="Arial" w:cs="Arial"/>
                <w:b/>
                <w:bCs/>
              </w:rPr>
            </w:pPr>
            <w:proofErr w:type="spellStart"/>
            <w:r w:rsidRPr="00B4053E">
              <w:rPr>
                <w:rFonts w:ascii="Arial" w:hAnsi="Arial" w:cs="Arial"/>
                <w:b/>
                <w:bCs/>
              </w:rPr>
              <w:t>i</w:t>
            </w:r>
            <w:proofErr w:type="spellEnd"/>
            <w:r w:rsidRPr="00B4053E">
              <w:rPr>
                <w:rFonts w:ascii="Arial" w:hAnsi="Arial" w:cs="Arial"/>
                <w:b/>
                <w:bCs/>
              </w:rPr>
              <w:t>) Fuel Storage</w:t>
            </w:r>
          </w:p>
          <w:p w:rsidR="00466809" w:rsidRPr="00B4053E" w:rsidRDefault="00466809" w:rsidP="00BF690F">
            <w:pPr>
              <w:numPr>
                <w:ilvl w:val="0"/>
                <w:numId w:val="39"/>
              </w:numPr>
              <w:tabs>
                <w:tab w:val="clear" w:pos="720"/>
                <w:tab w:val="num" w:pos="360"/>
              </w:tabs>
              <w:ind w:hanging="720"/>
              <w:rPr>
                <w:rFonts w:ascii="Arial" w:hAnsi="Arial" w:cs="Arial"/>
                <w:sz w:val="16"/>
                <w:szCs w:val="16"/>
              </w:rPr>
            </w:pPr>
            <w:r w:rsidRPr="00B4053E">
              <w:rPr>
                <w:rFonts w:ascii="Arial" w:hAnsi="Arial" w:cs="Arial"/>
                <w:sz w:val="16"/>
                <w:szCs w:val="16"/>
              </w:rPr>
              <w:t>Diesel and oil will be stored in minimum quantities at the site.</w:t>
            </w:r>
          </w:p>
          <w:p w:rsidR="00466809" w:rsidRPr="00B4053E" w:rsidRDefault="00466809" w:rsidP="00BF690F">
            <w:pPr>
              <w:numPr>
                <w:ilvl w:val="0"/>
                <w:numId w:val="39"/>
              </w:numPr>
              <w:tabs>
                <w:tab w:val="clear" w:pos="720"/>
                <w:tab w:val="num" w:pos="360"/>
              </w:tabs>
              <w:ind w:hanging="720"/>
              <w:rPr>
                <w:rFonts w:ascii="Arial" w:hAnsi="Arial" w:cs="Arial"/>
                <w:sz w:val="16"/>
                <w:szCs w:val="16"/>
              </w:rPr>
            </w:pPr>
            <w:r w:rsidRPr="00B4053E">
              <w:rPr>
                <w:rFonts w:ascii="Arial" w:hAnsi="Arial" w:cs="Arial"/>
                <w:sz w:val="16"/>
                <w:szCs w:val="16"/>
              </w:rPr>
              <w:t xml:space="preserve">Fuel and material must be stored away from any soil stockpiles. </w:t>
            </w:r>
          </w:p>
          <w:p w:rsidR="00466809" w:rsidRPr="00B4053E" w:rsidRDefault="00466809" w:rsidP="00BF690F">
            <w:pPr>
              <w:numPr>
                <w:ilvl w:val="0"/>
                <w:numId w:val="39"/>
              </w:numPr>
              <w:tabs>
                <w:tab w:val="clear" w:pos="720"/>
                <w:tab w:val="num" w:pos="360"/>
              </w:tabs>
              <w:ind w:hanging="720"/>
              <w:rPr>
                <w:rFonts w:ascii="Arial" w:hAnsi="Arial" w:cs="Arial"/>
                <w:sz w:val="16"/>
                <w:szCs w:val="16"/>
              </w:rPr>
            </w:pPr>
            <w:r w:rsidRPr="00B4053E">
              <w:rPr>
                <w:rFonts w:ascii="Arial" w:hAnsi="Arial" w:cs="Arial"/>
                <w:sz w:val="16"/>
                <w:szCs w:val="16"/>
              </w:rPr>
              <w:t>Topsoil and subsoil must be protected from contamination.</w:t>
            </w:r>
          </w:p>
          <w:p w:rsidR="00466809" w:rsidRPr="00B4053E" w:rsidRDefault="00466809" w:rsidP="00BF690F">
            <w:pPr>
              <w:numPr>
                <w:ilvl w:val="0"/>
                <w:numId w:val="39"/>
              </w:numPr>
              <w:tabs>
                <w:tab w:val="clear" w:pos="720"/>
                <w:tab w:val="num" w:pos="360"/>
              </w:tabs>
              <w:ind w:hanging="720"/>
              <w:rPr>
                <w:rFonts w:ascii="Arial" w:hAnsi="Arial" w:cs="Arial"/>
                <w:sz w:val="16"/>
                <w:szCs w:val="16"/>
              </w:rPr>
            </w:pPr>
            <w:r w:rsidRPr="00B4053E">
              <w:rPr>
                <w:rFonts w:ascii="Arial" w:hAnsi="Arial" w:cs="Arial"/>
                <w:sz w:val="16"/>
                <w:szCs w:val="16"/>
              </w:rPr>
              <w:t xml:space="preserve">Contaminated soil must be contained and disposed of </w:t>
            </w:r>
            <w:proofErr w:type="spellStart"/>
            <w:r w:rsidRPr="00B4053E">
              <w:rPr>
                <w:rFonts w:ascii="Arial" w:hAnsi="Arial" w:cs="Arial"/>
                <w:sz w:val="16"/>
                <w:szCs w:val="16"/>
              </w:rPr>
              <w:t>off site</w:t>
            </w:r>
            <w:proofErr w:type="spellEnd"/>
            <w:r w:rsidRPr="00B4053E">
              <w:rPr>
                <w:rFonts w:ascii="Arial" w:hAnsi="Arial" w:cs="Arial"/>
                <w:sz w:val="16"/>
                <w:szCs w:val="16"/>
              </w:rPr>
              <w:t xml:space="preserve"> at a licensed landfill site.</w:t>
            </w:r>
          </w:p>
          <w:p w:rsidR="00466809" w:rsidRPr="00B4053E" w:rsidRDefault="00466809" w:rsidP="00B4053E">
            <w:pPr>
              <w:rPr>
                <w:rFonts w:ascii="Arial" w:hAnsi="Arial" w:cs="Arial"/>
                <w:sz w:val="16"/>
                <w:szCs w:val="16"/>
              </w:rPr>
            </w:pPr>
          </w:p>
          <w:p w:rsidR="00466809" w:rsidRPr="00BF690F" w:rsidRDefault="00466809" w:rsidP="00B4053E">
            <w:pPr>
              <w:pStyle w:val="Heading4"/>
              <w:spacing w:before="0" w:after="0"/>
              <w:rPr>
                <w:rFonts w:ascii="Arial" w:hAnsi="Arial" w:cs="Arial"/>
                <w:sz w:val="16"/>
                <w:szCs w:val="16"/>
              </w:rPr>
            </w:pPr>
            <w:r w:rsidRPr="00BF690F">
              <w:rPr>
                <w:rFonts w:ascii="Arial" w:hAnsi="Arial" w:cs="Arial"/>
                <w:sz w:val="16"/>
                <w:szCs w:val="16"/>
              </w:rPr>
              <w:t>ii) Earthworks</w:t>
            </w:r>
          </w:p>
          <w:p w:rsidR="00466809" w:rsidRPr="00B4053E" w:rsidRDefault="00466809" w:rsidP="00BF690F">
            <w:pPr>
              <w:pStyle w:val="BalloonText"/>
              <w:numPr>
                <w:ilvl w:val="0"/>
                <w:numId w:val="40"/>
              </w:numPr>
              <w:tabs>
                <w:tab w:val="clear" w:pos="720"/>
                <w:tab w:val="num" w:pos="360"/>
              </w:tabs>
              <w:ind w:hanging="720"/>
              <w:rPr>
                <w:rFonts w:ascii="Arial" w:hAnsi="Arial" w:cs="Arial"/>
              </w:rPr>
            </w:pPr>
            <w:r w:rsidRPr="00B4053E">
              <w:rPr>
                <w:rFonts w:ascii="Arial" w:hAnsi="Arial" w:cs="Arial"/>
              </w:rPr>
              <w:t>All earthworks, especially borrow pits must be adequately controlled and managed.</w:t>
            </w:r>
          </w:p>
          <w:p w:rsidR="00466809" w:rsidRPr="00B4053E" w:rsidRDefault="00466809" w:rsidP="00BF690F">
            <w:pPr>
              <w:pStyle w:val="BalloonText"/>
              <w:numPr>
                <w:ilvl w:val="0"/>
                <w:numId w:val="40"/>
              </w:numPr>
              <w:tabs>
                <w:tab w:val="clear" w:pos="720"/>
                <w:tab w:val="num" w:pos="360"/>
              </w:tabs>
              <w:ind w:hanging="720"/>
              <w:rPr>
                <w:rFonts w:ascii="Arial" w:hAnsi="Arial" w:cs="Arial"/>
              </w:rPr>
            </w:pPr>
            <w:r w:rsidRPr="00B4053E">
              <w:rPr>
                <w:rFonts w:ascii="Arial" w:hAnsi="Arial" w:cs="Arial"/>
              </w:rPr>
              <w:t>Any excavations must be clearly marked and demarcated.</w:t>
            </w:r>
          </w:p>
          <w:p w:rsidR="00466809" w:rsidRPr="00B4053E" w:rsidRDefault="00466809" w:rsidP="00B4053E">
            <w:pPr>
              <w:pStyle w:val="BalloonText"/>
              <w:rPr>
                <w:rFonts w:ascii="Arial" w:hAnsi="Arial" w:cs="Arial"/>
              </w:rPr>
            </w:pPr>
            <w:r w:rsidRPr="00B4053E">
              <w:rPr>
                <w:rFonts w:ascii="Arial" w:hAnsi="Arial" w:cs="Arial"/>
              </w:rPr>
              <w:t xml:space="preserve"> </w:t>
            </w:r>
          </w:p>
          <w:p w:rsidR="00466809" w:rsidRPr="00BF690F" w:rsidRDefault="00466809" w:rsidP="00B4053E">
            <w:pPr>
              <w:pStyle w:val="Heading4"/>
              <w:spacing w:before="0" w:after="0"/>
              <w:rPr>
                <w:rFonts w:ascii="Arial" w:hAnsi="Arial" w:cs="Arial"/>
                <w:sz w:val="16"/>
                <w:szCs w:val="16"/>
              </w:rPr>
            </w:pPr>
            <w:r w:rsidRPr="00BF690F">
              <w:rPr>
                <w:rFonts w:ascii="Arial" w:hAnsi="Arial" w:cs="Arial"/>
                <w:sz w:val="16"/>
                <w:szCs w:val="16"/>
              </w:rPr>
              <w:t>Groundwater</w:t>
            </w:r>
          </w:p>
          <w:p w:rsidR="00466809" w:rsidRPr="00B4053E" w:rsidRDefault="00466809" w:rsidP="00BF690F">
            <w:pPr>
              <w:numPr>
                <w:ilvl w:val="0"/>
                <w:numId w:val="41"/>
              </w:numPr>
              <w:tabs>
                <w:tab w:val="clear" w:pos="720"/>
                <w:tab w:val="num" w:pos="360"/>
              </w:tabs>
              <w:ind w:left="360"/>
              <w:rPr>
                <w:rFonts w:ascii="Arial" w:hAnsi="Arial" w:cs="Arial"/>
                <w:sz w:val="16"/>
                <w:szCs w:val="16"/>
              </w:rPr>
            </w:pPr>
            <w:r w:rsidRPr="00B4053E">
              <w:rPr>
                <w:rFonts w:ascii="Arial" w:hAnsi="Arial" w:cs="Arial"/>
                <w:sz w:val="16"/>
                <w:szCs w:val="16"/>
              </w:rPr>
              <w:t>Water usage, land use, waste management and any onsite sanitation associated with the proposed new development must be designed and managed so as not to impact, insofar as possible negatively on the groundwater resources on the site.</w:t>
            </w:r>
          </w:p>
          <w:p w:rsidR="00466809" w:rsidRPr="00B4053E" w:rsidRDefault="00466809" w:rsidP="00BF690F">
            <w:pPr>
              <w:numPr>
                <w:ilvl w:val="0"/>
                <w:numId w:val="41"/>
              </w:numPr>
              <w:tabs>
                <w:tab w:val="clear" w:pos="720"/>
                <w:tab w:val="num" w:pos="360"/>
              </w:tabs>
              <w:ind w:left="360"/>
              <w:rPr>
                <w:rFonts w:ascii="Arial" w:hAnsi="Arial" w:cs="Arial"/>
                <w:sz w:val="16"/>
                <w:szCs w:val="16"/>
              </w:rPr>
            </w:pPr>
            <w:r w:rsidRPr="00B4053E">
              <w:rPr>
                <w:rFonts w:ascii="Arial" w:hAnsi="Arial" w:cs="Arial"/>
                <w:sz w:val="16"/>
                <w:szCs w:val="16"/>
              </w:rPr>
              <w:t xml:space="preserve">Facilities for the collection and disposal of waste on the site should occur in sealed surfaces, which would ensure that there is no waste or contaminated water from the waste entering the soil profile.     </w:t>
            </w:r>
          </w:p>
          <w:p w:rsidR="00466809" w:rsidRPr="00B4053E" w:rsidRDefault="00466809" w:rsidP="00BF690F">
            <w:pPr>
              <w:numPr>
                <w:ilvl w:val="0"/>
                <w:numId w:val="41"/>
              </w:numPr>
              <w:tabs>
                <w:tab w:val="clear" w:pos="720"/>
                <w:tab w:val="num" w:pos="360"/>
              </w:tabs>
              <w:ind w:left="360"/>
              <w:jc w:val="both"/>
              <w:rPr>
                <w:rFonts w:ascii="Arial" w:hAnsi="Arial" w:cs="Arial"/>
                <w:sz w:val="16"/>
                <w:szCs w:val="16"/>
              </w:rPr>
            </w:pPr>
            <w:r w:rsidRPr="00B4053E">
              <w:rPr>
                <w:rFonts w:ascii="Arial" w:hAnsi="Arial" w:cs="Arial"/>
                <w:sz w:val="16"/>
                <w:szCs w:val="16"/>
              </w:rPr>
              <w:t xml:space="preserve">Infrastructure associated with sewage (such as underground piping) should be adequately designed to ensure that there is no underground </w:t>
            </w:r>
            <w:proofErr w:type="gramStart"/>
            <w:r w:rsidRPr="00B4053E">
              <w:rPr>
                <w:rFonts w:ascii="Arial" w:hAnsi="Arial" w:cs="Arial"/>
                <w:sz w:val="16"/>
                <w:szCs w:val="16"/>
              </w:rPr>
              <w:t>leakages</w:t>
            </w:r>
            <w:proofErr w:type="gramEnd"/>
            <w:r w:rsidRPr="00B4053E">
              <w:rPr>
                <w:rFonts w:ascii="Arial" w:hAnsi="Arial" w:cs="Arial"/>
                <w:sz w:val="16"/>
                <w:szCs w:val="16"/>
              </w:rPr>
              <w:t>, which may pollute the soil and groundwater.</w:t>
            </w:r>
          </w:p>
          <w:p w:rsidR="00466809" w:rsidRPr="00BF690F" w:rsidRDefault="00466809" w:rsidP="00B4053E">
            <w:pPr>
              <w:pStyle w:val="Heading4"/>
              <w:spacing w:before="0" w:after="0"/>
              <w:rPr>
                <w:rFonts w:ascii="Arial" w:hAnsi="Arial" w:cs="Arial"/>
                <w:sz w:val="16"/>
                <w:szCs w:val="16"/>
              </w:rPr>
            </w:pPr>
          </w:p>
          <w:p w:rsidR="00466809" w:rsidRPr="00BF690F" w:rsidRDefault="00466809" w:rsidP="00B4053E">
            <w:pPr>
              <w:pStyle w:val="Heading4"/>
              <w:spacing w:before="0" w:after="0"/>
              <w:rPr>
                <w:rFonts w:ascii="Arial" w:hAnsi="Arial" w:cs="Arial"/>
                <w:sz w:val="16"/>
                <w:szCs w:val="16"/>
              </w:rPr>
            </w:pPr>
            <w:r w:rsidRPr="00BF690F">
              <w:rPr>
                <w:rFonts w:ascii="Arial" w:hAnsi="Arial" w:cs="Arial"/>
                <w:sz w:val="16"/>
                <w:szCs w:val="16"/>
              </w:rPr>
              <w:t xml:space="preserve">Hydrological and </w:t>
            </w:r>
            <w:proofErr w:type="spellStart"/>
            <w:r w:rsidRPr="00BF690F">
              <w:rPr>
                <w:rFonts w:ascii="Arial" w:hAnsi="Arial" w:cs="Arial"/>
                <w:sz w:val="16"/>
                <w:szCs w:val="16"/>
              </w:rPr>
              <w:t>Stormwater</w:t>
            </w:r>
            <w:proofErr w:type="spellEnd"/>
          </w:p>
          <w:p w:rsidR="00466809" w:rsidRPr="00B4053E" w:rsidRDefault="00466809" w:rsidP="00BF690F">
            <w:pPr>
              <w:numPr>
                <w:ilvl w:val="0"/>
                <w:numId w:val="42"/>
              </w:numPr>
              <w:tabs>
                <w:tab w:val="clear" w:pos="720"/>
                <w:tab w:val="num" w:pos="360"/>
              </w:tabs>
              <w:ind w:left="360"/>
              <w:rPr>
                <w:rFonts w:ascii="Arial" w:hAnsi="Arial" w:cs="Arial"/>
                <w:sz w:val="16"/>
                <w:szCs w:val="16"/>
              </w:rPr>
            </w:pPr>
            <w:r w:rsidRPr="00B4053E">
              <w:rPr>
                <w:rFonts w:ascii="Arial" w:hAnsi="Arial" w:cs="Arial"/>
                <w:sz w:val="16"/>
                <w:szCs w:val="16"/>
              </w:rPr>
              <w:t>The site must be managed in order to prevent the pollution of drains, downstream watercourses or groundwater, due to suspended solids, silt or chemical pollutants.</w:t>
            </w:r>
          </w:p>
          <w:p w:rsidR="00466809" w:rsidRPr="00B4053E" w:rsidRDefault="00466809" w:rsidP="00BF690F">
            <w:pPr>
              <w:numPr>
                <w:ilvl w:val="0"/>
                <w:numId w:val="42"/>
              </w:numPr>
              <w:tabs>
                <w:tab w:val="clear" w:pos="720"/>
                <w:tab w:val="num" w:pos="360"/>
              </w:tabs>
              <w:ind w:left="360"/>
              <w:rPr>
                <w:rFonts w:ascii="Arial" w:hAnsi="Arial" w:cs="Arial"/>
                <w:sz w:val="16"/>
                <w:szCs w:val="16"/>
              </w:rPr>
            </w:pPr>
            <w:r w:rsidRPr="00B4053E">
              <w:rPr>
                <w:rFonts w:ascii="Arial" w:hAnsi="Arial" w:cs="Arial"/>
                <w:sz w:val="16"/>
                <w:szCs w:val="16"/>
              </w:rPr>
              <w:t xml:space="preserve">Promote </w:t>
            </w:r>
            <w:proofErr w:type="gramStart"/>
            <w:r w:rsidRPr="00B4053E">
              <w:rPr>
                <w:rFonts w:ascii="Arial" w:hAnsi="Arial" w:cs="Arial"/>
                <w:sz w:val="16"/>
                <w:szCs w:val="16"/>
              </w:rPr>
              <w:t>a water</w:t>
            </w:r>
            <w:proofErr w:type="gramEnd"/>
            <w:r w:rsidRPr="00B4053E">
              <w:rPr>
                <w:rFonts w:ascii="Arial" w:hAnsi="Arial" w:cs="Arial"/>
                <w:sz w:val="16"/>
                <w:szCs w:val="16"/>
              </w:rPr>
              <w:t xml:space="preserve"> saving mind set with the construction workers in order to ensure less water wastage.</w:t>
            </w:r>
          </w:p>
          <w:p w:rsidR="00466809" w:rsidRPr="00B4053E" w:rsidRDefault="00466809" w:rsidP="00BF690F">
            <w:pPr>
              <w:numPr>
                <w:ilvl w:val="0"/>
                <w:numId w:val="42"/>
              </w:numPr>
              <w:tabs>
                <w:tab w:val="clear" w:pos="720"/>
                <w:tab w:val="num" w:pos="360"/>
              </w:tabs>
              <w:ind w:left="360"/>
              <w:jc w:val="both"/>
              <w:rPr>
                <w:rFonts w:ascii="Arial" w:hAnsi="Arial" w:cs="Arial"/>
                <w:sz w:val="16"/>
                <w:szCs w:val="16"/>
              </w:rPr>
            </w:pPr>
            <w:r w:rsidRPr="00B4053E">
              <w:rPr>
                <w:rFonts w:ascii="Arial" w:hAnsi="Arial" w:cs="Arial"/>
                <w:sz w:val="16"/>
                <w:szCs w:val="16"/>
              </w:rPr>
              <w:t xml:space="preserve">New </w:t>
            </w:r>
            <w:proofErr w:type="spellStart"/>
            <w:r w:rsidRPr="00B4053E">
              <w:rPr>
                <w:rFonts w:ascii="Arial" w:hAnsi="Arial" w:cs="Arial"/>
                <w:sz w:val="16"/>
                <w:szCs w:val="16"/>
              </w:rPr>
              <w:t>stormwater</w:t>
            </w:r>
            <w:proofErr w:type="spellEnd"/>
            <w:r w:rsidRPr="00B4053E">
              <w:rPr>
                <w:rFonts w:ascii="Arial" w:hAnsi="Arial" w:cs="Arial"/>
                <w:sz w:val="16"/>
                <w:szCs w:val="16"/>
              </w:rPr>
              <w:t xml:space="preserve"> constructions must be developed strictly according to the engineer’s specifications in order to ensure efficiency.</w:t>
            </w:r>
          </w:p>
          <w:p w:rsidR="00466809" w:rsidRPr="00B4053E" w:rsidRDefault="00466809" w:rsidP="00B4053E">
            <w:pPr>
              <w:jc w:val="both"/>
              <w:rPr>
                <w:rFonts w:ascii="Arial" w:hAnsi="Arial" w:cs="Arial"/>
                <w:sz w:val="16"/>
                <w:szCs w:val="16"/>
              </w:rPr>
            </w:pPr>
          </w:p>
          <w:p w:rsidR="00466809" w:rsidRPr="00B4053E" w:rsidRDefault="00466809" w:rsidP="00B4053E">
            <w:pPr>
              <w:rPr>
                <w:rFonts w:ascii="Arial" w:hAnsi="Arial" w:cs="Arial"/>
                <w:b/>
                <w:bCs/>
                <w:sz w:val="16"/>
                <w:szCs w:val="16"/>
              </w:rPr>
            </w:pPr>
            <w:r w:rsidRPr="00B4053E">
              <w:rPr>
                <w:rFonts w:ascii="Arial" w:hAnsi="Arial" w:cs="Arial"/>
                <w:b/>
                <w:bCs/>
                <w:sz w:val="16"/>
                <w:szCs w:val="16"/>
              </w:rPr>
              <w:t>Air Quality (Dust Control)</w:t>
            </w:r>
          </w:p>
          <w:p w:rsidR="00466809" w:rsidRPr="00B4053E" w:rsidRDefault="00466809" w:rsidP="00BF690F">
            <w:pPr>
              <w:numPr>
                <w:ilvl w:val="0"/>
                <w:numId w:val="43"/>
              </w:numPr>
              <w:tabs>
                <w:tab w:val="clear" w:pos="770"/>
                <w:tab w:val="num" w:pos="360"/>
              </w:tabs>
              <w:ind w:left="360"/>
              <w:rPr>
                <w:rFonts w:ascii="Arial" w:hAnsi="Arial" w:cs="Arial"/>
                <w:sz w:val="16"/>
                <w:szCs w:val="16"/>
              </w:rPr>
            </w:pPr>
            <w:r w:rsidRPr="00B4053E">
              <w:rPr>
                <w:rFonts w:ascii="Arial" w:hAnsi="Arial" w:cs="Arial"/>
                <w:sz w:val="16"/>
                <w:szCs w:val="16"/>
              </w:rPr>
              <w:t>The retention of vegetation where possible will reduce dust levels. Maintaining some form of vegetation close to the road is also a feasible method of reducing pickup dust. This includes grass and shrubs, but should not include trees that funnel wind into a particular location and thus intensify the pickup effect and impact of dust downwind.</w:t>
            </w:r>
          </w:p>
          <w:p w:rsidR="00466809" w:rsidRPr="00B4053E" w:rsidRDefault="00466809" w:rsidP="00BF690F">
            <w:pPr>
              <w:numPr>
                <w:ilvl w:val="0"/>
                <w:numId w:val="43"/>
              </w:numPr>
              <w:tabs>
                <w:tab w:val="num" w:pos="360"/>
              </w:tabs>
              <w:ind w:left="360"/>
              <w:rPr>
                <w:rFonts w:ascii="Arial" w:hAnsi="Arial" w:cs="Arial"/>
                <w:sz w:val="16"/>
                <w:szCs w:val="16"/>
              </w:rPr>
            </w:pPr>
            <w:r w:rsidRPr="00B4053E">
              <w:rPr>
                <w:rFonts w:ascii="Arial" w:hAnsi="Arial" w:cs="Arial"/>
                <w:sz w:val="16"/>
                <w:szCs w:val="16"/>
              </w:rPr>
              <w:t>Wheel washing and damping down of un-surfaced and un-vegetated areas will reduce dust levels. Water saving must be taken into account.</w:t>
            </w:r>
          </w:p>
          <w:p w:rsidR="00466809" w:rsidRPr="00B4053E" w:rsidRDefault="00466809" w:rsidP="00BF690F">
            <w:pPr>
              <w:numPr>
                <w:ilvl w:val="0"/>
                <w:numId w:val="43"/>
              </w:numPr>
              <w:tabs>
                <w:tab w:val="clear" w:pos="770"/>
                <w:tab w:val="num" w:pos="360"/>
                <w:tab w:val="num" w:pos="720"/>
              </w:tabs>
              <w:ind w:left="360"/>
              <w:rPr>
                <w:rFonts w:ascii="Arial" w:hAnsi="Arial" w:cs="Arial"/>
                <w:sz w:val="16"/>
                <w:szCs w:val="16"/>
              </w:rPr>
            </w:pPr>
            <w:r w:rsidRPr="00B4053E">
              <w:rPr>
                <w:rFonts w:ascii="Arial" w:hAnsi="Arial" w:cs="Arial"/>
                <w:sz w:val="16"/>
                <w:szCs w:val="16"/>
              </w:rPr>
              <w:t>Excavations and other clearing activities must only be done during agreed working times and permitting weather conditions to avoid drifting sand and dust into unwanted areas.</w:t>
            </w:r>
          </w:p>
          <w:p w:rsidR="00466809" w:rsidRDefault="00466809" w:rsidP="00BF690F">
            <w:pPr>
              <w:pStyle w:val="BodyText"/>
              <w:numPr>
                <w:ilvl w:val="0"/>
                <w:numId w:val="43"/>
              </w:numPr>
              <w:tabs>
                <w:tab w:val="clear" w:pos="770"/>
                <w:tab w:val="num" w:pos="360"/>
              </w:tabs>
              <w:ind w:left="360"/>
              <w:jc w:val="both"/>
              <w:rPr>
                <w:szCs w:val="16"/>
              </w:rPr>
            </w:pPr>
            <w:r w:rsidRPr="00B4053E">
              <w:rPr>
                <w:szCs w:val="16"/>
              </w:rPr>
              <w:t>The maintenance of the road surface is important to ensure that the deck is compacted and sealed as well as possible. At especially sensitive points along the route, such as those where homes are close to the road, vehicle speeds must be kept to acceptable levels, even if this requires the construction of speed humps or other passive traffic calming structures.</w:t>
            </w:r>
          </w:p>
          <w:p w:rsidR="00B4053E" w:rsidRDefault="00B4053E" w:rsidP="00B4053E">
            <w:pPr>
              <w:pStyle w:val="BodyText"/>
              <w:jc w:val="both"/>
              <w:rPr>
                <w:szCs w:val="16"/>
              </w:rPr>
            </w:pPr>
          </w:p>
          <w:p w:rsidR="00B4053E" w:rsidRPr="00BF690F" w:rsidRDefault="00B4053E" w:rsidP="00B4053E">
            <w:pPr>
              <w:pStyle w:val="Heading4"/>
              <w:spacing w:before="0" w:after="0"/>
              <w:rPr>
                <w:rFonts w:ascii="Arial" w:hAnsi="Arial" w:cs="Arial"/>
                <w:sz w:val="16"/>
                <w:szCs w:val="16"/>
              </w:rPr>
            </w:pPr>
            <w:r w:rsidRPr="00BF690F">
              <w:rPr>
                <w:rFonts w:ascii="Arial" w:hAnsi="Arial" w:cs="Arial"/>
                <w:sz w:val="16"/>
                <w:szCs w:val="16"/>
              </w:rPr>
              <w:t>Noise</w:t>
            </w:r>
          </w:p>
          <w:p w:rsidR="00B4053E" w:rsidRDefault="00B4053E" w:rsidP="00BF690F">
            <w:pPr>
              <w:numPr>
                <w:ilvl w:val="0"/>
                <w:numId w:val="44"/>
              </w:numPr>
              <w:tabs>
                <w:tab w:val="clear" w:pos="720"/>
                <w:tab w:val="num" w:pos="360"/>
              </w:tabs>
              <w:ind w:left="360"/>
              <w:rPr>
                <w:rFonts w:ascii="Arial" w:hAnsi="Arial" w:cs="Arial"/>
                <w:sz w:val="16"/>
              </w:rPr>
            </w:pPr>
            <w:r>
              <w:rPr>
                <w:rFonts w:ascii="Arial" w:hAnsi="Arial" w:cs="Arial"/>
                <w:sz w:val="16"/>
              </w:rPr>
              <w:t>As construction workers operate in a very noisy environment, it must be insured that their working conditions, safety gear and clothing, comply with the requirements of the Occupational Health and Safety Act. Where necessary ear protection and goggles should be worn.</w:t>
            </w:r>
          </w:p>
          <w:p w:rsidR="00B4053E" w:rsidRDefault="00B4053E" w:rsidP="00BF690F">
            <w:pPr>
              <w:pStyle w:val="BalloonText"/>
              <w:numPr>
                <w:ilvl w:val="0"/>
                <w:numId w:val="44"/>
              </w:numPr>
              <w:tabs>
                <w:tab w:val="clear" w:pos="720"/>
                <w:tab w:val="num" w:pos="360"/>
              </w:tabs>
              <w:ind w:left="360"/>
              <w:jc w:val="both"/>
              <w:rPr>
                <w:rFonts w:ascii="Arial" w:hAnsi="Arial" w:cs="Arial"/>
                <w:szCs w:val="24"/>
              </w:rPr>
            </w:pPr>
            <w:r>
              <w:rPr>
                <w:rFonts w:ascii="Arial" w:hAnsi="Arial" w:cs="Arial"/>
              </w:rPr>
              <w:lastRenderedPageBreak/>
              <w:t>Ambient noise levels should not exceed within reason the acceptable standards for a road construction site.</w:t>
            </w:r>
          </w:p>
          <w:p w:rsidR="00B4053E" w:rsidRDefault="00B4053E" w:rsidP="00BF690F">
            <w:pPr>
              <w:pStyle w:val="BalloonText"/>
              <w:numPr>
                <w:ilvl w:val="0"/>
                <w:numId w:val="44"/>
              </w:numPr>
              <w:tabs>
                <w:tab w:val="clear" w:pos="720"/>
                <w:tab w:val="num" w:pos="360"/>
              </w:tabs>
              <w:ind w:left="360"/>
              <w:jc w:val="both"/>
              <w:rPr>
                <w:rFonts w:ascii="Arial" w:hAnsi="Arial" w:cs="Arial"/>
                <w:szCs w:val="24"/>
              </w:rPr>
            </w:pPr>
            <w:r>
              <w:rPr>
                <w:rFonts w:ascii="Arial" w:hAnsi="Arial" w:cs="Arial"/>
              </w:rPr>
              <w:t>Noisy operations should be combined so that that they occur concurrently at the same time when possible.</w:t>
            </w:r>
          </w:p>
          <w:p w:rsidR="00B4053E" w:rsidRDefault="00B4053E" w:rsidP="00BF690F">
            <w:pPr>
              <w:pStyle w:val="BalloonText"/>
              <w:numPr>
                <w:ilvl w:val="0"/>
                <w:numId w:val="44"/>
              </w:numPr>
              <w:tabs>
                <w:tab w:val="clear" w:pos="720"/>
                <w:tab w:val="num" w:pos="360"/>
              </w:tabs>
              <w:ind w:left="360"/>
              <w:jc w:val="both"/>
              <w:rPr>
                <w:rFonts w:ascii="Arial" w:hAnsi="Arial" w:cs="Arial"/>
                <w:b/>
                <w:bCs/>
              </w:rPr>
            </w:pPr>
            <w:r>
              <w:rPr>
                <w:rFonts w:ascii="Arial" w:hAnsi="Arial" w:cs="Arial"/>
              </w:rPr>
              <w:t>Loitering from construction workers will not be tolerated. Noise from workers in general must be strictly controlled at work and after hours at the construction camp.</w:t>
            </w:r>
          </w:p>
          <w:p w:rsidR="00B4053E" w:rsidRDefault="00B4053E" w:rsidP="00B4053E">
            <w:pPr>
              <w:pStyle w:val="BalloonText"/>
              <w:jc w:val="both"/>
              <w:rPr>
                <w:rFonts w:ascii="Arial" w:hAnsi="Arial" w:cs="Arial"/>
                <w:b/>
                <w:bCs/>
              </w:rPr>
            </w:pPr>
          </w:p>
          <w:p w:rsidR="00B4053E" w:rsidRDefault="00B4053E" w:rsidP="00B4053E">
            <w:pPr>
              <w:pStyle w:val="BalloonText"/>
              <w:jc w:val="both"/>
              <w:rPr>
                <w:rFonts w:ascii="Arial" w:hAnsi="Arial" w:cs="Arial"/>
                <w:b/>
                <w:bCs/>
              </w:rPr>
            </w:pPr>
            <w:r>
              <w:rPr>
                <w:rFonts w:ascii="Arial" w:hAnsi="Arial" w:cs="Arial"/>
                <w:b/>
                <w:bCs/>
              </w:rPr>
              <w:t>Flora</w:t>
            </w:r>
          </w:p>
          <w:p w:rsidR="00B4053E" w:rsidRDefault="00B4053E" w:rsidP="00B4053E">
            <w:pPr>
              <w:pStyle w:val="BalloonText"/>
              <w:jc w:val="both"/>
              <w:rPr>
                <w:rFonts w:ascii="Arial" w:hAnsi="Arial" w:cs="Arial"/>
                <w:b/>
                <w:bCs/>
                <w:sz w:val="8"/>
                <w:szCs w:val="24"/>
              </w:rPr>
            </w:pPr>
          </w:p>
          <w:p w:rsidR="00B4053E" w:rsidRDefault="00B4053E" w:rsidP="00B4053E">
            <w:pPr>
              <w:pStyle w:val="BodyText"/>
              <w:jc w:val="both"/>
              <w:rPr>
                <w:b/>
                <w:bCs/>
              </w:rPr>
            </w:pPr>
            <w:proofErr w:type="spellStart"/>
            <w:r>
              <w:rPr>
                <w:b/>
                <w:bCs/>
              </w:rPr>
              <w:t>i</w:t>
            </w:r>
            <w:proofErr w:type="spellEnd"/>
            <w:r>
              <w:rPr>
                <w:b/>
                <w:bCs/>
              </w:rPr>
              <w:t>) Existing Vegetation</w:t>
            </w:r>
          </w:p>
          <w:p w:rsidR="00B4053E" w:rsidRDefault="00B4053E" w:rsidP="00BF690F">
            <w:pPr>
              <w:pStyle w:val="BodyText"/>
              <w:numPr>
                <w:ilvl w:val="0"/>
                <w:numId w:val="45"/>
              </w:numPr>
              <w:tabs>
                <w:tab w:val="clear" w:pos="720"/>
                <w:tab w:val="num" w:pos="360"/>
              </w:tabs>
              <w:ind w:left="360"/>
              <w:jc w:val="both"/>
              <w:rPr>
                <w:bCs/>
              </w:rPr>
            </w:pPr>
            <w:r>
              <w:rPr>
                <w:bCs/>
              </w:rPr>
              <w:t>The existing indigenous vegetation must be retained where possible. The infrastructure associated with the proposed road development must be designed so that as many trees are retained as possible.</w:t>
            </w:r>
          </w:p>
          <w:p w:rsidR="00B4053E" w:rsidRDefault="00B4053E" w:rsidP="00BF690F">
            <w:pPr>
              <w:pStyle w:val="BodyText"/>
              <w:numPr>
                <w:ilvl w:val="0"/>
                <w:numId w:val="45"/>
              </w:numPr>
              <w:tabs>
                <w:tab w:val="clear" w:pos="720"/>
                <w:tab w:val="num" w:pos="360"/>
              </w:tabs>
              <w:ind w:left="360"/>
              <w:jc w:val="both"/>
              <w:rPr>
                <w:bCs/>
              </w:rPr>
            </w:pPr>
            <w:r>
              <w:rPr>
                <w:bCs/>
              </w:rPr>
              <w:t>Materials should not be delivered to the site prematurely, which could result in additional areas being cleared or affected.</w:t>
            </w:r>
          </w:p>
          <w:p w:rsidR="00B4053E" w:rsidRDefault="00B4053E" w:rsidP="00BF690F">
            <w:pPr>
              <w:pStyle w:val="BodyText"/>
              <w:numPr>
                <w:ilvl w:val="0"/>
                <w:numId w:val="45"/>
              </w:numPr>
              <w:tabs>
                <w:tab w:val="clear" w:pos="720"/>
                <w:tab w:val="num" w:pos="360"/>
              </w:tabs>
              <w:ind w:left="360"/>
              <w:jc w:val="both"/>
              <w:rPr>
                <w:bCs/>
              </w:rPr>
            </w:pPr>
            <w:r>
              <w:rPr>
                <w:bCs/>
              </w:rPr>
              <w:t>No vegetation must be used for firewood.</w:t>
            </w:r>
          </w:p>
          <w:p w:rsidR="00B4053E" w:rsidRDefault="00B4053E" w:rsidP="00BF690F">
            <w:pPr>
              <w:pStyle w:val="BodyText"/>
              <w:numPr>
                <w:ilvl w:val="0"/>
                <w:numId w:val="45"/>
              </w:numPr>
              <w:tabs>
                <w:tab w:val="clear" w:pos="720"/>
                <w:tab w:val="num" w:pos="360"/>
              </w:tabs>
              <w:ind w:left="360"/>
              <w:jc w:val="both"/>
              <w:rPr>
                <w:bCs/>
              </w:rPr>
            </w:pPr>
            <w:r>
              <w:rPr>
                <w:bCs/>
              </w:rPr>
              <w:t>The construction site office, camp, workshop and laydown areas must be clearly demarcated and no encroachment must occur beyond the demarcated areas.</w:t>
            </w:r>
          </w:p>
          <w:p w:rsidR="00B4053E" w:rsidRDefault="00B4053E" w:rsidP="00BF690F">
            <w:pPr>
              <w:pStyle w:val="BodyText"/>
              <w:numPr>
                <w:ilvl w:val="0"/>
                <w:numId w:val="45"/>
              </w:numPr>
              <w:tabs>
                <w:tab w:val="clear" w:pos="720"/>
                <w:tab w:val="num" w:pos="360"/>
              </w:tabs>
              <w:ind w:left="360"/>
              <w:jc w:val="both"/>
              <w:rPr>
                <w:bCs/>
              </w:rPr>
            </w:pPr>
            <w:r>
              <w:rPr>
                <w:bCs/>
              </w:rPr>
              <w:t>All impacted areas must be rehabilitated with indigenous plants.</w:t>
            </w:r>
          </w:p>
          <w:p w:rsidR="00B4053E" w:rsidRDefault="00B4053E" w:rsidP="00B4053E">
            <w:pPr>
              <w:pStyle w:val="BodyText"/>
              <w:jc w:val="both"/>
              <w:rPr>
                <w:bCs/>
              </w:rPr>
            </w:pPr>
          </w:p>
          <w:p w:rsidR="00B4053E" w:rsidRDefault="00B4053E" w:rsidP="00B4053E">
            <w:pPr>
              <w:pStyle w:val="BodyText"/>
              <w:jc w:val="both"/>
              <w:rPr>
                <w:b/>
              </w:rPr>
            </w:pPr>
            <w:r>
              <w:rPr>
                <w:b/>
              </w:rPr>
              <w:t>ii) Exotic Vegetation</w:t>
            </w:r>
          </w:p>
          <w:p w:rsidR="00B4053E" w:rsidRDefault="00B4053E" w:rsidP="00BF690F">
            <w:pPr>
              <w:pStyle w:val="BodyText"/>
              <w:numPr>
                <w:ilvl w:val="0"/>
                <w:numId w:val="46"/>
              </w:numPr>
              <w:tabs>
                <w:tab w:val="clear" w:pos="720"/>
                <w:tab w:val="num" w:pos="360"/>
              </w:tabs>
              <w:ind w:left="360"/>
              <w:jc w:val="both"/>
              <w:rPr>
                <w:bCs/>
              </w:rPr>
            </w:pPr>
            <w:r>
              <w:rPr>
                <w:bCs/>
              </w:rPr>
              <w:t>All exotic vegetation should be removed from the site and replaced with indigenous flora.</w:t>
            </w:r>
          </w:p>
          <w:p w:rsidR="00B4053E" w:rsidRDefault="00B4053E" w:rsidP="00BF690F">
            <w:pPr>
              <w:pStyle w:val="BodyText"/>
              <w:numPr>
                <w:ilvl w:val="0"/>
                <w:numId w:val="46"/>
              </w:numPr>
              <w:tabs>
                <w:tab w:val="clear" w:pos="720"/>
                <w:tab w:val="num" w:pos="360"/>
              </w:tabs>
              <w:ind w:left="360"/>
              <w:jc w:val="both"/>
              <w:rPr>
                <w:bCs/>
              </w:rPr>
            </w:pPr>
            <w:r>
              <w:rPr>
                <w:bCs/>
              </w:rPr>
              <w:t>Alien vegetation on the site will need to be controlled in terms of Government notice R1048.</w:t>
            </w:r>
          </w:p>
          <w:p w:rsidR="00B4053E" w:rsidRDefault="00B4053E" w:rsidP="00BF690F">
            <w:pPr>
              <w:pStyle w:val="BodyText"/>
              <w:numPr>
                <w:ilvl w:val="0"/>
                <w:numId w:val="46"/>
              </w:numPr>
              <w:tabs>
                <w:tab w:val="clear" w:pos="720"/>
                <w:tab w:val="num" w:pos="360"/>
              </w:tabs>
              <w:ind w:left="360"/>
              <w:jc w:val="both"/>
              <w:rPr>
                <w:bCs/>
              </w:rPr>
            </w:pPr>
            <w:r>
              <w:rPr>
                <w:bCs/>
              </w:rPr>
              <w:t xml:space="preserve">The Contractor should be responsible for implementing a programme of weed control (particularly in areas where the soil has been disturbed); and grassing any remaining stockpiles to prevent weed invasion.  </w:t>
            </w:r>
          </w:p>
          <w:p w:rsidR="00B4053E" w:rsidRDefault="00B4053E" w:rsidP="00B4053E">
            <w:pPr>
              <w:pStyle w:val="BodyText"/>
              <w:jc w:val="both"/>
              <w:rPr>
                <w:bCs/>
              </w:rPr>
            </w:pPr>
          </w:p>
          <w:p w:rsidR="00B4053E" w:rsidRDefault="00B4053E" w:rsidP="00B4053E">
            <w:pPr>
              <w:pStyle w:val="BodyText"/>
              <w:jc w:val="both"/>
              <w:rPr>
                <w:b/>
              </w:rPr>
            </w:pPr>
            <w:r>
              <w:rPr>
                <w:b/>
              </w:rPr>
              <w:t xml:space="preserve">iii) Herbicides    </w:t>
            </w:r>
          </w:p>
          <w:p w:rsidR="00B4053E" w:rsidRDefault="00B4053E" w:rsidP="00BF690F">
            <w:pPr>
              <w:pStyle w:val="BalloonText"/>
              <w:numPr>
                <w:ilvl w:val="0"/>
                <w:numId w:val="53"/>
              </w:numPr>
              <w:tabs>
                <w:tab w:val="clear" w:pos="720"/>
                <w:tab w:val="num" w:pos="360"/>
              </w:tabs>
              <w:ind w:left="360"/>
              <w:jc w:val="both"/>
              <w:rPr>
                <w:rFonts w:ascii="Arial" w:hAnsi="Arial" w:cs="Arial"/>
                <w:szCs w:val="24"/>
              </w:rPr>
            </w:pPr>
            <w:r>
              <w:rPr>
                <w:bCs/>
              </w:rPr>
              <w:t>The application of herbicides shall be according to the set specifications and under supervision of a person qualified to handle these chemicals. The possibility of leaching into the surrounding environment shall be properly investigated and only environmentally friendly herbicides shall be used.</w:t>
            </w:r>
          </w:p>
          <w:p w:rsidR="00B4053E" w:rsidRDefault="00B4053E" w:rsidP="00B4053E">
            <w:pPr>
              <w:pStyle w:val="BalloonText"/>
              <w:jc w:val="both"/>
              <w:rPr>
                <w:rFonts w:ascii="Arial" w:hAnsi="Arial" w:cs="Arial"/>
                <w:szCs w:val="24"/>
              </w:rPr>
            </w:pPr>
          </w:p>
          <w:p w:rsidR="00B4053E" w:rsidRDefault="00B4053E" w:rsidP="00B4053E">
            <w:pPr>
              <w:pStyle w:val="BodyText"/>
              <w:jc w:val="both"/>
              <w:rPr>
                <w:b/>
              </w:rPr>
            </w:pPr>
            <w:r>
              <w:rPr>
                <w:b/>
              </w:rPr>
              <w:t>Fauna</w:t>
            </w:r>
          </w:p>
          <w:p w:rsidR="00B4053E" w:rsidRDefault="00B4053E" w:rsidP="00BF690F">
            <w:pPr>
              <w:pStyle w:val="BodyText"/>
              <w:numPr>
                <w:ilvl w:val="0"/>
                <w:numId w:val="47"/>
              </w:numPr>
              <w:tabs>
                <w:tab w:val="clear" w:pos="720"/>
                <w:tab w:val="num" w:pos="360"/>
              </w:tabs>
              <w:ind w:left="360"/>
              <w:jc w:val="both"/>
              <w:rPr>
                <w:bCs/>
              </w:rPr>
            </w:pPr>
            <w:r>
              <w:rPr>
                <w:bCs/>
              </w:rPr>
              <w:t>The capture, hunting or snaring of any animal on site, should be strictly prohibited. Anyone found engaged in this activity should be disciplined and / or prosecuted.</w:t>
            </w:r>
          </w:p>
          <w:p w:rsidR="00B4053E" w:rsidRDefault="00B4053E" w:rsidP="00BF690F">
            <w:pPr>
              <w:pStyle w:val="BodyText"/>
              <w:numPr>
                <w:ilvl w:val="0"/>
                <w:numId w:val="47"/>
              </w:numPr>
              <w:tabs>
                <w:tab w:val="clear" w:pos="720"/>
              </w:tabs>
              <w:ind w:left="360"/>
              <w:jc w:val="both"/>
              <w:rPr>
                <w:bCs/>
              </w:rPr>
            </w:pPr>
            <w:r>
              <w:rPr>
                <w:bCs/>
              </w:rPr>
              <w:t>The Contractor as well as his construction workers must be sympathetic towards any fauna present on site.</w:t>
            </w:r>
          </w:p>
          <w:p w:rsidR="00B4053E" w:rsidRDefault="00B4053E" w:rsidP="00BF690F">
            <w:pPr>
              <w:pStyle w:val="BodyText"/>
              <w:numPr>
                <w:ilvl w:val="0"/>
                <w:numId w:val="47"/>
              </w:numPr>
              <w:tabs>
                <w:tab w:val="clear" w:pos="720"/>
                <w:tab w:val="num" w:pos="360"/>
              </w:tabs>
              <w:ind w:left="360"/>
              <w:jc w:val="both"/>
              <w:rPr>
                <w:bCs/>
              </w:rPr>
            </w:pPr>
            <w:r>
              <w:rPr>
                <w:bCs/>
              </w:rPr>
              <w:t>Any problem animals noted in the vicinity of the site must be reported to the ECO if they become a problem.</w:t>
            </w:r>
          </w:p>
          <w:p w:rsidR="00B4053E" w:rsidRDefault="00B4053E" w:rsidP="00B4053E">
            <w:pPr>
              <w:pStyle w:val="BodyText"/>
              <w:jc w:val="both"/>
              <w:rPr>
                <w:bCs/>
              </w:rPr>
            </w:pPr>
          </w:p>
          <w:p w:rsidR="00B4053E" w:rsidRDefault="00B4053E" w:rsidP="00B4053E">
            <w:pPr>
              <w:pStyle w:val="BodyText"/>
              <w:jc w:val="both"/>
              <w:rPr>
                <w:b/>
              </w:rPr>
            </w:pPr>
            <w:r>
              <w:rPr>
                <w:b/>
              </w:rPr>
              <w:t>Employment</w:t>
            </w:r>
          </w:p>
          <w:p w:rsidR="00B4053E" w:rsidRDefault="00B4053E" w:rsidP="00BF690F">
            <w:pPr>
              <w:pStyle w:val="BodyText"/>
              <w:numPr>
                <w:ilvl w:val="0"/>
                <w:numId w:val="48"/>
              </w:numPr>
              <w:tabs>
                <w:tab w:val="clear" w:pos="720"/>
                <w:tab w:val="num" w:pos="360"/>
              </w:tabs>
              <w:ind w:hanging="720"/>
              <w:jc w:val="both"/>
              <w:rPr>
                <w:bCs/>
              </w:rPr>
            </w:pPr>
            <w:r>
              <w:rPr>
                <w:bCs/>
              </w:rPr>
              <w:t>Training of labour must benefit individuals beyond completion of the project.</w:t>
            </w:r>
          </w:p>
          <w:p w:rsidR="00B4053E" w:rsidRDefault="00B4053E" w:rsidP="00BF690F">
            <w:pPr>
              <w:pStyle w:val="BodyText"/>
              <w:numPr>
                <w:ilvl w:val="0"/>
                <w:numId w:val="48"/>
              </w:numPr>
              <w:tabs>
                <w:tab w:val="clear" w:pos="720"/>
                <w:tab w:val="num" w:pos="360"/>
              </w:tabs>
              <w:ind w:hanging="720"/>
              <w:jc w:val="both"/>
              <w:rPr>
                <w:bCs/>
              </w:rPr>
            </w:pPr>
            <w:r>
              <w:rPr>
                <w:bCs/>
              </w:rPr>
              <w:t>Labour to be sourced from the local community where possible.</w:t>
            </w:r>
          </w:p>
          <w:p w:rsidR="00B4053E" w:rsidRDefault="00B4053E" w:rsidP="00BF690F">
            <w:pPr>
              <w:pStyle w:val="BodyText"/>
              <w:numPr>
                <w:ilvl w:val="0"/>
                <w:numId w:val="48"/>
              </w:numPr>
              <w:tabs>
                <w:tab w:val="clear" w:pos="720"/>
                <w:tab w:val="num" w:pos="360"/>
              </w:tabs>
              <w:ind w:left="360"/>
              <w:jc w:val="both"/>
              <w:rPr>
                <w:bCs/>
              </w:rPr>
            </w:pPr>
            <w:r>
              <w:rPr>
                <w:bCs/>
              </w:rPr>
              <w:t>The Contractor must ensure that all staff working on the proposed project must be in possession of a South African Identity Document or valid work permit.</w:t>
            </w:r>
          </w:p>
          <w:p w:rsidR="00B4053E" w:rsidRDefault="00B4053E" w:rsidP="00B4053E">
            <w:pPr>
              <w:pStyle w:val="BodyText"/>
              <w:jc w:val="both"/>
              <w:rPr>
                <w:bCs/>
              </w:rPr>
            </w:pPr>
          </w:p>
          <w:p w:rsidR="00B4053E" w:rsidRDefault="00B4053E" w:rsidP="00B4053E">
            <w:pPr>
              <w:pStyle w:val="BodyText"/>
              <w:jc w:val="both"/>
              <w:rPr>
                <w:b/>
              </w:rPr>
            </w:pPr>
            <w:r>
              <w:rPr>
                <w:b/>
              </w:rPr>
              <w:t>Waste Management</w:t>
            </w:r>
          </w:p>
          <w:p w:rsidR="00B4053E" w:rsidRDefault="00B4053E" w:rsidP="00BF690F">
            <w:pPr>
              <w:pStyle w:val="BodyText"/>
              <w:numPr>
                <w:ilvl w:val="0"/>
                <w:numId w:val="52"/>
              </w:numPr>
              <w:tabs>
                <w:tab w:val="clear" w:pos="720"/>
                <w:tab w:val="num" w:pos="360"/>
              </w:tabs>
              <w:ind w:left="360"/>
              <w:jc w:val="both"/>
              <w:rPr>
                <w:bCs/>
              </w:rPr>
            </w:pPr>
            <w:r>
              <w:rPr>
                <w:bCs/>
              </w:rPr>
              <w:t xml:space="preserve">Care should be taken not to dump waste indiscriminately as this could have a negative impact on the ecosystem and may lead to injury to humans and animals.  </w:t>
            </w:r>
          </w:p>
          <w:p w:rsidR="00B4053E" w:rsidRDefault="00B4053E" w:rsidP="00B4053E">
            <w:pPr>
              <w:pStyle w:val="BodyText"/>
              <w:jc w:val="both"/>
              <w:rPr>
                <w:bCs/>
              </w:rPr>
            </w:pPr>
          </w:p>
          <w:p w:rsidR="00B4053E" w:rsidRDefault="00B4053E" w:rsidP="00B4053E">
            <w:pPr>
              <w:pStyle w:val="BodyText"/>
              <w:jc w:val="both"/>
              <w:rPr>
                <w:b/>
              </w:rPr>
            </w:pPr>
            <w:proofErr w:type="spellStart"/>
            <w:r>
              <w:rPr>
                <w:b/>
              </w:rPr>
              <w:t>i</w:t>
            </w:r>
            <w:proofErr w:type="spellEnd"/>
            <w:r>
              <w:rPr>
                <w:b/>
              </w:rPr>
              <w:t>) Construction Waste (Rubble)</w:t>
            </w:r>
          </w:p>
          <w:p w:rsidR="00231435" w:rsidRDefault="00B4053E" w:rsidP="00BF690F">
            <w:pPr>
              <w:pStyle w:val="BodyText"/>
              <w:numPr>
                <w:ilvl w:val="0"/>
                <w:numId w:val="49"/>
              </w:numPr>
              <w:tabs>
                <w:tab w:val="clear" w:pos="720"/>
                <w:tab w:val="num" w:pos="360"/>
              </w:tabs>
              <w:ind w:hanging="720"/>
              <w:jc w:val="both"/>
              <w:rPr>
                <w:bCs/>
              </w:rPr>
            </w:pPr>
            <w:r>
              <w:rPr>
                <w:bCs/>
              </w:rPr>
              <w:t>Rubble must not be dumped on site but must be placed within a skip bin</w:t>
            </w:r>
            <w:r w:rsidR="00231435">
              <w:rPr>
                <w:bCs/>
              </w:rPr>
              <w:t xml:space="preserve"> or designated area for regular</w:t>
            </w:r>
          </w:p>
          <w:p w:rsidR="00B4053E" w:rsidRDefault="00231435" w:rsidP="00231435">
            <w:pPr>
              <w:pStyle w:val="BodyText"/>
              <w:jc w:val="both"/>
              <w:rPr>
                <w:bCs/>
              </w:rPr>
            </w:pPr>
            <w:r>
              <w:rPr>
                <w:bCs/>
              </w:rPr>
              <w:t xml:space="preserve">        </w:t>
            </w:r>
            <w:proofErr w:type="gramStart"/>
            <w:r w:rsidR="00B4053E" w:rsidRPr="00E10A2A">
              <w:rPr>
                <w:bCs/>
              </w:rPr>
              <w:t>removal</w:t>
            </w:r>
            <w:proofErr w:type="gramEnd"/>
            <w:r w:rsidR="00B4053E" w:rsidRPr="00E10A2A">
              <w:rPr>
                <w:bCs/>
              </w:rPr>
              <w:t>.</w:t>
            </w:r>
          </w:p>
          <w:p w:rsidR="00B4053E" w:rsidRDefault="00B4053E" w:rsidP="00BF690F">
            <w:pPr>
              <w:pStyle w:val="BalloonText"/>
              <w:numPr>
                <w:ilvl w:val="0"/>
                <w:numId w:val="49"/>
              </w:numPr>
              <w:tabs>
                <w:tab w:val="clear" w:pos="720"/>
                <w:tab w:val="num" w:pos="360"/>
              </w:tabs>
              <w:ind w:left="360"/>
              <w:jc w:val="both"/>
              <w:rPr>
                <w:rFonts w:ascii="Arial" w:hAnsi="Arial" w:cs="Arial"/>
                <w:szCs w:val="24"/>
              </w:rPr>
            </w:pPr>
            <w:r>
              <w:rPr>
                <w:bCs/>
              </w:rPr>
              <w:t>All rubble must be taken off site for recycling or donated to the local community. Unwanted rubble must be disposed of at an approved registered site.</w:t>
            </w:r>
          </w:p>
          <w:p w:rsidR="00B4053E" w:rsidRPr="00B4053E" w:rsidRDefault="00B4053E" w:rsidP="00B4053E">
            <w:pPr>
              <w:pStyle w:val="BalloonText"/>
              <w:jc w:val="both"/>
              <w:rPr>
                <w:rFonts w:ascii="Arial" w:hAnsi="Arial" w:cs="Arial"/>
              </w:rPr>
            </w:pPr>
          </w:p>
          <w:p w:rsidR="00B4053E" w:rsidRPr="00BF690F" w:rsidRDefault="00B4053E" w:rsidP="00B4053E">
            <w:pPr>
              <w:pStyle w:val="Heading4"/>
              <w:spacing w:before="0" w:after="0"/>
              <w:rPr>
                <w:rFonts w:ascii="Arial" w:hAnsi="Arial" w:cs="Arial"/>
                <w:sz w:val="16"/>
                <w:szCs w:val="16"/>
              </w:rPr>
            </w:pPr>
            <w:r w:rsidRPr="00BF690F">
              <w:rPr>
                <w:rFonts w:ascii="Arial" w:hAnsi="Arial" w:cs="Arial"/>
                <w:sz w:val="16"/>
                <w:szCs w:val="16"/>
              </w:rPr>
              <w:t>ii) Litter Management</w:t>
            </w:r>
          </w:p>
          <w:p w:rsidR="00B4053E" w:rsidRDefault="00B4053E" w:rsidP="00BF690F">
            <w:pPr>
              <w:pStyle w:val="BodyText"/>
              <w:numPr>
                <w:ilvl w:val="0"/>
                <w:numId w:val="50"/>
              </w:numPr>
              <w:tabs>
                <w:tab w:val="clear" w:pos="720"/>
                <w:tab w:val="num" w:pos="360"/>
              </w:tabs>
              <w:ind w:left="360"/>
              <w:jc w:val="both"/>
              <w:rPr>
                <w:bCs/>
              </w:rPr>
            </w:pPr>
            <w:r>
              <w:rPr>
                <w:bCs/>
              </w:rPr>
              <w:t>Refuse bins must be placed at strategic positions to ensure that litter does not accumulate within the construction camp. These should be kept covered (and made animal / dog proof) and arrangements made for them to be collected regularly from the site.</w:t>
            </w:r>
          </w:p>
          <w:p w:rsidR="00B4053E" w:rsidRDefault="00B4053E" w:rsidP="00BF690F">
            <w:pPr>
              <w:pStyle w:val="BodyText"/>
              <w:numPr>
                <w:ilvl w:val="0"/>
                <w:numId w:val="50"/>
              </w:numPr>
              <w:tabs>
                <w:tab w:val="clear" w:pos="720"/>
                <w:tab w:val="num" w:pos="360"/>
              </w:tabs>
              <w:ind w:left="360"/>
              <w:jc w:val="both"/>
              <w:rPr>
                <w:bCs/>
              </w:rPr>
            </w:pPr>
            <w:r>
              <w:rPr>
                <w:bCs/>
              </w:rPr>
              <w:t>A housekeeping team should be appointed to regularly maintain the litter situation on the site.</w:t>
            </w:r>
          </w:p>
          <w:p w:rsidR="00B4053E" w:rsidRDefault="00B4053E" w:rsidP="00BF690F">
            <w:pPr>
              <w:pStyle w:val="BodyText"/>
              <w:numPr>
                <w:ilvl w:val="0"/>
                <w:numId w:val="50"/>
              </w:numPr>
              <w:tabs>
                <w:tab w:val="clear" w:pos="720"/>
                <w:tab w:val="num" w:pos="360"/>
              </w:tabs>
              <w:ind w:left="360"/>
              <w:jc w:val="both"/>
              <w:rPr>
                <w:bCs/>
              </w:rPr>
            </w:pPr>
            <w:r>
              <w:rPr>
                <w:bCs/>
              </w:rPr>
              <w:t>Waste disposal will need to take place in terms of Section 20 of the Environmental Conservation Act.</w:t>
            </w:r>
          </w:p>
          <w:p w:rsidR="00B4053E" w:rsidRDefault="00B4053E" w:rsidP="00BF690F">
            <w:pPr>
              <w:pStyle w:val="BodyText"/>
              <w:numPr>
                <w:ilvl w:val="0"/>
                <w:numId w:val="50"/>
              </w:numPr>
              <w:tabs>
                <w:tab w:val="clear" w:pos="720"/>
                <w:tab w:val="num" w:pos="360"/>
              </w:tabs>
              <w:ind w:left="360"/>
              <w:jc w:val="both"/>
              <w:rPr>
                <w:bCs/>
              </w:rPr>
            </w:pPr>
            <w:r>
              <w:rPr>
                <w:bCs/>
              </w:rPr>
              <w:t>Littering by the employees of the Contractor shall not be allowed under any circumstances. The ECO shall monitor the neatness of the construction site.</w:t>
            </w:r>
          </w:p>
          <w:p w:rsidR="00B4053E" w:rsidRDefault="00B4053E" w:rsidP="00BF690F">
            <w:pPr>
              <w:pStyle w:val="BodyText"/>
              <w:numPr>
                <w:ilvl w:val="0"/>
                <w:numId w:val="50"/>
              </w:numPr>
              <w:tabs>
                <w:tab w:val="clear" w:pos="720"/>
                <w:tab w:val="num" w:pos="360"/>
              </w:tabs>
              <w:ind w:left="360"/>
              <w:jc w:val="both"/>
            </w:pPr>
            <w:r>
              <w:rPr>
                <w:bCs/>
              </w:rPr>
              <w:t>No litter may be burnt on site.</w:t>
            </w:r>
          </w:p>
          <w:p w:rsidR="00B4053E" w:rsidRDefault="00B4053E" w:rsidP="00B4053E">
            <w:pPr>
              <w:pStyle w:val="BodyText"/>
              <w:jc w:val="both"/>
            </w:pPr>
          </w:p>
          <w:p w:rsidR="00B4053E" w:rsidRDefault="00B4053E" w:rsidP="00B4053E">
            <w:pPr>
              <w:pStyle w:val="BodyText"/>
              <w:jc w:val="both"/>
              <w:rPr>
                <w:b/>
              </w:rPr>
            </w:pPr>
            <w:r>
              <w:rPr>
                <w:b/>
              </w:rPr>
              <w:t>Construction Equipment Safety</w:t>
            </w:r>
          </w:p>
          <w:p w:rsidR="00B4053E" w:rsidRDefault="00B4053E" w:rsidP="00BF690F">
            <w:pPr>
              <w:pStyle w:val="BodyText"/>
              <w:numPr>
                <w:ilvl w:val="0"/>
                <w:numId w:val="51"/>
              </w:numPr>
              <w:tabs>
                <w:tab w:val="clear" w:pos="720"/>
              </w:tabs>
              <w:ind w:left="360"/>
              <w:jc w:val="both"/>
              <w:rPr>
                <w:bCs/>
              </w:rPr>
            </w:pPr>
            <w:r>
              <w:rPr>
                <w:bCs/>
              </w:rPr>
              <w:t>All equipment used for the construction, including drills, TLB’s and other plant must be in good working order with up to date maintenance records.</w:t>
            </w:r>
          </w:p>
          <w:p w:rsidR="00B4053E" w:rsidRDefault="00B4053E" w:rsidP="00B4053E">
            <w:pPr>
              <w:pStyle w:val="BodyText"/>
              <w:jc w:val="both"/>
              <w:rPr>
                <w:b/>
              </w:rPr>
            </w:pPr>
          </w:p>
          <w:p w:rsidR="00B4053E" w:rsidRDefault="00B4053E" w:rsidP="00B4053E">
            <w:pPr>
              <w:pStyle w:val="BodyText"/>
              <w:jc w:val="both"/>
              <w:rPr>
                <w:b/>
              </w:rPr>
            </w:pPr>
            <w:r>
              <w:rPr>
                <w:b/>
              </w:rPr>
              <w:t>Security</w:t>
            </w:r>
          </w:p>
          <w:p w:rsidR="00B4053E" w:rsidRDefault="00B4053E" w:rsidP="00BF690F">
            <w:pPr>
              <w:pStyle w:val="BodyText"/>
              <w:numPr>
                <w:ilvl w:val="0"/>
                <w:numId w:val="51"/>
              </w:numPr>
              <w:tabs>
                <w:tab w:val="clear" w:pos="720"/>
                <w:tab w:val="num" w:pos="360"/>
              </w:tabs>
              <w:ind w:hanging="720"/>
              <w:jc w:val="both"/>
              <w:rPr>
                <w:bCs/>
              </w:rPr>
            </w:pPr>
            <w:r>
              <w:rPr>
                <w:bCs/>
              </w:rPr>
              <w:t>The construction camp and storage site should be fenced for the duration of the construction phase.</w:t>
            </w:r>
          </w:p>
          <w:p w:rsidR="00B4053E" w:rsidRPr="00B4053E" w:rsidRDefault="00B4053E" w:rsidP="00BF690F">
            <w:pPr>
              <w:pStyle w:val="BodyText"/>
              <w:numPr>
                <w:ilvl w:val="0"/>
                <w:numId w:val="51"/>
              </w:numPr>
              <w:tabs>
                <w:tab w:val="clear" w:pos="720"/>
                <w:tab w:val="num" w:pos="360"/>
              </w:tabs>
              <w:ind w:left="360"/>
              <w:jc w:val="both"/>
            </w:pPr>
            <w:r>
              <w:rPr>
                <w:bCs/>
              </w:rPr>
              <w:t>Labour should be transported to and from the site to discourage loitering in adjacent areas and the possible increase in crime or disturbance.</w:t>
            </w:r>
          </w:p>
          <w:p w:rsidR="00B4053E" w:rsidRDefault="00B4053E" w:rsidP="00B4053E">
            <w:pPr>
              <w:pStyle w:val="BodyText"/>
              <w:jc w:val="both"/>
            </w:pPr>
          </w:p>
          <w:p w:rsidR="00B4053E" w:rsidRDefault="00B4053E" w:rsidP="00B4053E">
            <w:pPr>
              <w:pStyle w:val="BalloonText"/>
              <w:jc w:val="both"/>
              <w:rPr>
                <w:b/>
                <w:bCs/>
              </w:rPr>
            </w:pPr>
            <w:r>
              <w:rPr>
                <w:b/>
                <w:bCs/>
              </w:rPr>
              <w:t xml:space="preserve">Sanitation    </w:t>
            </w:r>
          </w:p>
          <w:p w:rsidR="00B4053E" w:rsidRDefault="00B4053E" w:rsidP="00BF690F">
            <w:pPr>
              <w:pStyle w:val="BodyText"/>
              <w:numPr>
                <w:ilvl w:val="0"/>
                <w:numId w:val="54"/>
              </w:numPr>
              <w:tabs>
                <w:tab w:val="clear" w:pos="720"/>
                <w:tab w:val="num" w:pos="360"/>
              </w:tabs>
              <w:ind w:left="360"/>
              <w:jc w:val="both"/>
              <w:rPr>
                <w:bCs/>
              </w:rPr>
            </w:pPr>
            <w:r>
              <w:rPr>
                <w:bCs/>
              </w:rPr>
              <w:t xml:space="preserve">Chemical toilets must be made available for the staff working at the site and staying at the construction camp. A minimum of one toilet per twenty staff members must be provided. </w:t>
            </w:r>
          </w:p>
          <w:p w:rsidR="00B4053E" w:rsidRDefault="00B4053E" w:rsidP="00BF690F">
            <w:pPr>
              <w:pStyle w:val="BodyText"/>
              <w:numPr>
                <w:ilvl w:val="0"/>
                <w:numId w:val="54"/>
              </w:numPr>
              <w:tabs>
                <w:tab w:val="clear" w:pos="720"/>
                <w:tab w:val="num" w:pos="360"/>
              </w:tabs>
              <w:ind w:left="360"/>
              <w:jc w:val="both"/>
              <w:rPr>
                <w:bCs/>
              </w:rPr>
            </w:pPr>
            <w:r>
              <w:rPr>
                <w:bCs/>
              </w:rPr>
              <w:t xml:space="preserve">“Grey Water” from the showers at the construction camp must be piped into a French drain during the </w:t>
            </w:r>
            <w:r>
              <w:rPr>
                <w:bCs/>
              </w:rPr>
              <w:lastRenderedPageBreak/>
              <w:t xml:space="preserve">construction phase. </w:t>
            </w:r>
          </w:p>
          <w:p w:rsidR="00B4053E" w:rsidRDefault="00B4053E" w:rsidP="00B4053E">
            <w:pPr>
              <w:pStyle w:val="BodyText"/>
              <w:jc w:val="both"/>
            </w:pPr>
          </w:p>
          <w:p w:rsidR="00B4053E" w:rsidRDefault="00B4053E" w:rsidP="00B4053E">
            <w:pPr>
              <w:pStyle w:val="BodyText"/>
              <w:jc w:val="both"/>
              <w:rPr>
                <w:b/>
              </w:rPr>
            </w:pPr>
            <w:r>
              <w:rPr>
                <w:b/>
              </w:rPr>
              <w:t>Social Environment</w:t>
            </w:r>
          </w:p>
          <w:p w:rsidR="00B4053E" w:rsidRDefault="00B4053E" w:rsidP="00BF690F">
            <w:pPr>
              <w:pStyle w:val="BodyText"/>
              <w:numPr>
                <w:ilvl w:val="0"/>
                <w:numId w:val="55"/>
              </w:numPr>
              <w:tabs>
                <w:tab w:val="clear" w:pos="720"/>
                <w:tab w:val="num" w:pos="360"/>
              </w:tabs>
              <w:ind w:left="360"/>
              <w:jc w:val="both"/>
              <w:rPr>
                <w:bCs/>
              </w:rPr>
            </w:pPr>
            <w:r>
              <w:rPr>
                <w:bCs/>
              </w:rPr>
              <w:t>All contact with affected parties shall be courteous at all times. The rights of the affected parties shall be respected at all times.</w:t>
            </w:r>
          </w:p>
          <w:p w:rsidR="00081171" w:rsidRDefault="00081171" w:rsidP="00B4053E">
            <w:pPr>
              <w:pStyle w:val="BodyText"/>
              <w:jc w:val="both"/>
              <w:rPr>
                <w:b/>
              </w:rPr>
            </w:pPr>
          </w:p>
          <w:p w:rsidR="00B4053E" w:rsidRDefault="00B4053E" w:rsidP="00B4053E">
            <w:pPr>
              <w:pStyle w:val="BodyText"/>
              <w:jc w:val="both"/>
              <w:rPr>
                <w:b/>
              </w:rPr>
            </w:pPr>
            <w:r w:rsidRPr="00E10A2A">
              <w:rPr>
                <w:b/>
              </w:rPr>
              <w:t>Visual Impact</w:t>
            </w:r>
          </w:p>
          <w:p w:rsidR="00466809" w:rsidRPr="00BF1325" w:rsidRDefault="00B4053E" w:rsidP="00BF690F">
            <w:pPr>
              <w:pStyle w:val="BalloonText"/>
              <w:numPr>
                <w:ilvl w:val="0"/>
                <w:numId w:val="55"/>
              </w:numPr>
              <w:tabs>
                <w:tab w:val="clear" w:pos="720"/>
                <w:tab w:val="num" w:pos="360"/>
              </w:tabs>
              <w:ind w:left="360"/>
              <w:jc w:val="both"/>
              <w:rPr>
                <w:rFonts w:ascii="Arial" w:hAnsi="Arial" w:cs="Arial"/>
              </w:rPr>
            </w:pPr>
            <w:r w:rsidRPr="00B4053E">
              <w:rPr>
                <w:bCs/>
              </w:rPr>
              <w:t>The site shall be kept visually and aesthetically pleasing, especially in and around the construction camp. The ECO shall regularly inspect the site to ensure that it is neat and clean.</w:t>
            </w:r>
          </w:p>
          <w:p w:rsidR="00BF1325" w:rsidRDefault="00BF1325" w:rsidP="00BF1325">
            <w:pPr>
              <w:pStyle w:val="BalloonText"/>
              <w:ind w:left="360"/>
              <w:jc w:val="both"/>
              <w:rPr>
                <w:rFonts w:ascii="Arial" w:hAnsi="Arial" w:cs="Arial"/>
              </w:rPr>
            </w:pPr>
          </w:p>
        </w:tc>
      </w:tr>
    </w:tbl>
    <w:p w:rsidR="00BC2A3B" w:rsidRDefault="00BC2A3B" w:rsidP="00BC2A3B">
      <w:pPr>
        <w:pStyle w:val="BalloonText"/>
        <w:jc w:val="both"/>
        <w:rPr>
          <w:rFonts w:ascii="Arial" w:hAnsi="Arial" w:cs="Arial"/>
          <w:szCs w:val="24"/>
        </w:rPr>
      </w:pPr>
    </w:p>
    <w:p w:rsidR="00BC2A3B" w:rsidRDefault="00BC2A3B" w:rsidP="00BC2A3B">
      <w:pPr>
        <w:pStyle w:val="BalloonText"/>
        <w:jc w:val="both"/>
        <w:rPr>
          <w:rFonts w:ascii="Arial" w:hAnsi="Arial" w:cs="Arial"/>
          <w:szCs w:val="24"/>
        </w:rPr>
      </w:pPr>
    </w:p>
    <w:p w:rsidR="00BC2A3B" w:rsidRPr="00ED715A" w:rsidRDefault="00BC2A3B" w:rsidP="00BF690F">
      <w:pPr>
        <w:pStyle w:val="BalloonText"/>
        <w:numPr>
          <w:ilvl w:val="1"/>
          <w:numId w:val="15"/>
        </w:numPr>
        <w:jc w:val="both"/>
        <w:rPr>
          <w:rFonts w:ascii="Arial" w:hAnsi="Arial" w:cs="Arial"/>
          <w:b/>
          <w:sz w:val="20"/>
          <w:szCs w:val="20"/>
        </w:rPr>
      </w:pPr>
      <w:r w:rsidRPr="00ED715A">
        <w:rPr>
          <w:rFonts w:ascii="Arial" w:hAnsi="Arial" w:cs="Arial"/>
          <w:b/>
          <w:sz w:val="20"/>
          <w:szCs w:val="20"/>
        </w:rPr>
        <w:t>Process</w:t>
      </w:r>
      <w:r>
        <w:rPr>
          <w:rFonts w:ascii="Arial" w:hAnsi="Arial" w:cs="Arial"/>
          <w:b/>
          <w:sz w:val="20"/>
          <w:szCs w:val="20"/>
        </w:rPr>
        <w:t>, tech</w:t>
      </w:r>
      <w:r w:rsidRPr="00ED715A">
        <w:rPr>
          <w:rFonts w:ascii="Arial" w:hAnsi="Arial" w:cs="Arial"/>
          <w:b/>
          <w:sz w:val="20"/>
          <w:szCs w:val="20"/>
        </w:rPr>
        <w:t>nology</w:t>
      </w:r>
      <w:r>
        <w:rPr>
          <w:rFonts w:ascii="Arial" w:hAnsi="Arial" w:cs="Arial"/>
          <w:b/>
          <w:sz w:val="20"/>
          <w:szCs w:val="20"/>
        </w:rPr>
        <w:t xml:space="preserve">, layout or other </w:t>
      </w:r>
      <w:r w:rsidRPr="00ED715A">
        <w:rPr>
          <w:rFonts w:ascii="Arial" w:hAnsi="Arial" w:cs="Arial"/>
          <w:b/>
          <w:sz w:val="20"/>
          <w:szCs w:val="20"/>
        </w:rPr>
        <w:t>alternatives</w:t>
      </w:r>
    </w:p>
    <w:p w:rsidR="00BC2A3B" w:rsidRDefault="00BC2A3B" w:rsidP="00BC2A3B">
      <w:pPr>
        <w:pStyle w:val="BalloonText"/>
        <w:jc w:val="both"/>
        <w:rPr>
          <w:rFonts w:ascii="Arial" w:hAnsi="Arial" w:cs="Arial"/>
          <w:szCs w:val="24"/>
        </w:rPr>
      </w:pPr>
    </w:p>
    <w:p w:rsidR="00BC2A3B" w:rsidRDefault="00BC2A3B" w:rsidP="00BC2A3B">
      <w:pPr>
        <w:pStyle w:val="BodyText"/>
        <w:jc w:val="both"/>
        <w:rPr>
          <w:lang w:val="en-US"/>
        </w:rPr>
      </w:pPr>
      <w:r>
        <w:t>L</w:t>
      </w:r>
      <w:proofErr w:type="spellStart"/>
      <w:r>
        <w:rPr>
          <w:lang w:val="en-US"/>
        </w:rPr>
        <w:t>ist</w:t>
      </w:r>
      <w:proofErr w:type="spellEnd"/>
      <w:r>
        <w:rPr>
          <w:lang w:val="en-US"/>
        </w:rPr>
        <w:t xml:space="preserve"> the impacts associated with process, technology, layout or other alternatives that are likely to occur during the construction phase (please list impacts associated with each alternative separately): </w:t>
      </w:r>
    </w:p>
    <w:p w:rsidR="00BC2A3B" w:rsidRDefault="00BC2A3B" w:rsidP="00BC2A3B">
      <w:pPr>
        <w:pStyle w:val="BalloonText"/>
        <w:jc w:val="both"/>
        <w:rPr>
          <w:rFonts w:ascii="Arial" w:hAnsi="Arial" w:cs="Arial"/>
          <w:szCs w:val="24"/>
        </w:rPr>
      </w:pPr>
    </w:p>
    <w:tbl>
      <w:tblPr>
        <w:tblW w:w="0" w:type="auto"/>
        <w:tblLook w:val="0000" w:firstRow="0" w:lastRow="0" w:firstColumn="0" w:lastColumn="0" w:noHBand="0" w:noVBand="0"/>
      </w:tblPr>
      <w:tblGrid>
        <w:gridCol w:w="8525"/>
      </w:tblGrid>
      <w:tr w:rsidR="00BC2A3B" w:rsidTr="00D726F1">
        <w:tc>
          <w:tcPr>
            <w:tcW w:w="8525" w:type="dxa"/>
            <w:tcBorders>
              <w:bottom w:val="single" w:sz="4" w:space="0" w:color="auto"/>
            </w:tcBorders>
          </w:tcPr>
          <w:p w:rsidR="00BC2A3B" w:rsidRDefault="00BC2A3B" w:rsidP="00C27AF3">
            <w:pPr>
              <w:pStyle w:val="BodyText"/>
              <w:jc w:val="both"/>
              <w:rPr>
                <w:b/>
              </w:rPr>
            </w:pPr>
            <w:r>
              <w:rPr>
                <w:b/>
              </w:rPr>
              <w:t>Alternative A1 (preferred alternative)</w:t>
            </w:r>
          </w:p>
        </w:tc>
      </w:tr>
      <w:tr w:rsidR="00BC2A3B" w:rsidTr="00D726F1">
        <w:tc>
          <w:tcPr>
            <w:tcW w:w="8525" w:type="dxa"/>
            <w:tcBorders>
              <w:top w:val="single" w:sz="4" w:space="0" w:color="auto"/>
              <w:left w:val="single" w:sz="4" w:space="0" w:color="auto"/>
              <w:bottom w:val="single" w:sz="4" w:space="0" w:color="auto"/>
              <w:right w:val="single" w:sz="4" w:space="0" w:color="auto"/>
            </w:tcBorders>
            <w:shd w:val="clear" w:color="auto" w:fill="F2F2F2"/>
          </w:tcPr>
          <w:p w:rsidR="00BC2A3B" w:rsidRDefault="00BC2A3B" w:rsidP="00C27AF3">
            <w:pPr>
              <w:pStyle w:val="BodyText"/>
              <w:jc w:val="both"/>
              <w:rPr>
                <w:b/>
                <w:i/>
                <w:iCs/>
              </w:rPr>
            </w:pPr>
            <w:r>
              <w:rPr>
                <w:b/>
                <w:i/>
                <w:iCs/>
              </w:rPr>
              <w:t>Direct impacts:</w:t>
            </w:r>
          </w:p>
          <w:p w:rsidR="00BF1325" w:rsidRDefault="00BF1325" w:rsidP="00BF690F">
            <w:pPr>
              <w:pStyle w:val="BodyText"/>
              <w:numPr>
                <w:ilvl w:val="0"/>
                <w:numId w:val="55"/>
              </w:numPr>
              <w:tabs>
                <w:tab w:val="clear" w:pos="720"/>
                <w:tab w:val="num" w:pos="360"/>
              </w:tabs>
              <w:ind w:hanging="720"/>
              <w:jc w:val="both"/>
              <w:rPr>
                <w:bCs/>
              </w:rPr>
            </w:pPr>
            <w:r>
              <w:rPr>
                <w:bCs/>
              </w:rPr>
              <w:t>There will be no technological or activity related alternatives as a result of the construction phase of the project.</w:t>
            </w:r>
          </w:p>
          <w:p w:rsidR="00BC2A3B" w:rsidRDefault="00BC2A3B" w:rsidP="00C27AF3">
            <w:pPr>
              <w:pStyle w:val="BodyText"/>
              <w:jc w:val="both"/>
              <w:rPr>
                <w:bCs/>
              </w:rPr>
            </w:pPr>
          </w:p>
          <w:p w:rsidR="00BC2A3B" w:rsidRDefault="00BC2A3B" w:rsidP="00C27AF3">
            <w:pPr>
              <w:pStyle w:val="BodyText"/>
              <w:jc w:val="both"/>
              <w:rPr>
                <w:b/>
                <w:i/>
                <w:iCs/>
              </w:rPr>
            </w:pPr>
            <w:r>
              <w:rPr>
                <w:b/>
                <w:i/>
                <w:iCs/>
              </w:rPr>
              <w:t>Indirect impacts:</w:t>
            </w:r>
          </w:p>
          <w:p w:rsidR="00BF1325" w:rsidRDefault="00BF1325" w:rsidP="00BF690F">
            <w:pPr>
              <w:pStyle w:val="BodyText"/>
              <w:numPr>
                <w:ilvl w:val="0"/>
                <w:numId w:val="27"/>
              </w:numPr>
              <w:tabs>
                <w:tab w:val="clear" w:pos="720"/>
                <w:tab w:val="num" w:pos="360"/>
              </w:tabs>
              <w:ind w:hanging="720"/>
              <w:jc w:val="both"/>
              <w:rPr>
                <w:bCs/>
              </w:rPr>
            </w:pPr>
            <w:r>
              <w:rPr>
                <w:bCs/>
              </w:rPr>
              <w:t>None expected.</w:t>
            </w:r>
          </w:p>
          <w:p w:rsidR="00BC2A3B" w:rsidRDefault="00BC2A3B" w:rsidP="00C27AF3">
            <w:pPr>
              <w:pStyle w:val="BodyText"/>
              <w:jc w:val="both"/>
              <w:rPr>
                <w:bCs/>
              </w:rPr>
            </w:pPr>
          </w:p>
          <w:p w:rsidR="00BC2A3B" w:rsidRDefault="00BC2A3B" w:rsidP="00C27AF3">
            <w:pPr>
              <w:pStyle w:val="BodyText"/>
              <w:jc w:val="both"/>
              <w:rPr>
                <w:b/>
                <w:i/>
                <w:iCs/>
              </w:rPr>
            </w:pPr>
            <w:r>
              <w:rPr>
                <w:b/>
                <w:i/>
                <w:iCs/>
              </w:rPr>
              <w:t>Cumulative impacts:</w:t>
            </w:r>
          </w:p>
          <w:p w:rsidR="00BF1325" w:rsidRDefault="00BF1325" w:rsidP="00BF690F">
            <w:pPr>
              <w:pStyle w:val="BodyText"/>
              <w:numPr>
                <w:ilvl w:val="0"/>
                <w:numId w:val="27"/>
              </w:numPr>
              <w:tabs>
                <w:tab w:val="clear" w:pos="720"/>
                <w:tab w:val="num" w:pos="360"/>
              </w:tabs>
              <w:ind w:hanging="720"/>
              <w:jc w:val="both"/>
              <w:rPr>
                <w:bCs/>
              </w:rPr>
            </w:pPr>
            <w:r>
              <w:rPr>
                <w:bCs/>
              </w:rPr>
              <w:t>None expected.</w:t>
            </w:r>
          </w:p>
          <w:p w:rsidR="00BC2A3B" w:rsidRDefault="00BC2A3B" w:rsidP="00C27AF3">
            <w:pPr>
              <w:pStyle w:val="BodyText"/>
              <w:jc w:val="both"/>
              <w:rPr>
                <w:b/>
              </w:rPr>
            </w:pPr>
          </w:p>
        </w:tc>
      </w:tr>
    </w:tbl>
    <w:p w:rsidR="00BC2A3B" w:rsidRDefault="00BC2A3B" w:rsidP="00BC2A3B"/>
    <w:tbl>
      <w:tblPr>
        <w:tblW w:w="0" w:type="auto"/>
        <w:tblLook w:val="0000" w:firstRow="0" w:lastRow="0" w:firstColumn="0" w:lastColumn="0" w:noHBand="0" w:noVBand="0"/>
      </w:tblPr>
      <w:tblGrid>
        <w:gridCol w:w="8525"/>
      </w:tblGrid>
      <w:tr w:rsidR="00BC2A3B">
        <w:tc>
          <w:tcPr>
            <w:tcW w:w="8525" w:type="dxa"/>
            <w:tcBorders>
              <w:top w:val="single" w:sz="4" w:space="0" w:color="auto"/>
              <w:bottom w:val="single" w:sz="4" w:space="0" w:color="auto"/>
            </w:tcBorders>
          </w:tcPr>
          <w:p w:rsidR="00BC2A3B" w:rsidRDefault="00BC2A3B" w:rsidP="00C27AF3">
            <w:pPr>
              <w:pStyle w:val="BodyText"/>
              <w:jc w:val="both"/>
              <w:rPr>
                <w:b/>
              </w:rPr>
            </w:pPr>
            <w:r>
              <w:rPr>
                <w:b/>
              </w:rPr>
              <w:t>Alternative A2</w:t>
            </w:r>
          </w:p>
        </w:tc>
      </w:tr>
      <w:tr w:rsidR="00BC2A3B">
        <w:tc>
          <w:tcPr>
            <w:tcW w:w="8525" w:type="dxa"/>
            <w:tcBorders>
              <w:top w:val="single" w:sz="4" w:space="0" w:color="auto"/>
              <w:left w:val="single" w:sz="4" w:space="0" w:color="auto"/>
              <w:bottom w:val="single" w:sz="4" w:space="0" w:color="auto"/>
              <w:right w:val="single" w:sz="4" w:space="0" w:color="auto"/>
            </w:tcBorders>
          </w:tcPr>
          <w:p w:rsidR="00BC2A3B" w:rsidRDefault="00BC2A3B" w:rsidP="00C27AF3">
            <w:pPr>
              <w:pStyle w:val="BodyText"/>
              <w:jc w:val="both"/>
              <w:rPr>
                <w:b/>
                <w:i/>
                <w:iCs/>
              </w:rPr>
            </w:pPr>
            <w:r>
              <w:rPr>
                <w:b/>
                <w:i/>
                <w:iCs/>
              </w:rPr>
              <w:t>Direct impacts:</w:t>
            </w:r>
          </w:p>
          <w:p w:rsidR="00BC2A3B" w:rsidRDefault="00BC2A3B" w:rsidP="00C27AF3">
            <w:pPr>
              <w:pStyle w:val="BodyText"/>
              <w:jc w:val="both"/>
              <w:rPr>
                <w:bCs/>
              </w:rPr>
            </w:pPr>
          </w:p>
          <w:p w:rsidR="00BC2A3B" w:rsidRDefault="00BC2A3B" w:rsidP="00C27AF3">
            <w:pPr>
              <w:pStyle w:val="BodyText"/>
              <w:jc w:val="both"/>
              <w:rPr>
                <w:b/>
                <w:i/>
                <w:iCs/>
              </w:rPr>
            </w:pPr>
            <w:r>
              <w:rPr>
                <w:b/>
                <w:i/>
                <w:iCs/>
              </w:rPr>
              <w:t>Indirect impacts:</w:t>
            </w:r>
          </w:p>
          <w:p w:rsidR="00BC2A3B" w:rsidRDefault="00BC2A3B" w:rsidP="00C27AF3">
            <w:pPr>
              <w:pStyle w:val="BodyText"/>
              <w:jc w:val="both"/>
              <w:rPr>
                <w:bCs/>
              </w:rPr>
            </w:pPr>
          </w:p>
          <w:p w:rsidR="00BC2A3B" w:rsidRDefault="00BC2A3B" w:rsidP="00C27AF3">
            <w:pPr>
              <w:pStyle w:val="BodyText"/>
              <w:jc w:val="both"/>
              <w:rPr>
                <w:b/>
                <w:i/>
                <w:iCs/>
              </w:rPr>
            </w:pPr>
            <w:r>
              <w:rPr>
                <w:b/>
                <w:i/>
                <w:iCs/>
              </w:rPr>
              <w:t>Cumulative impacts:</w:t>
            </w:r>
          </w:p>
          <w:p w:rsidR="00BC2A3B" w:rsidRDefault="00BC2A3B" w:rsidP="00C27AF3">
            <w:pPr>
              <w:pStyle w:val="BodyText"/>
              <w:jc w:val="both"/>
              <w:rPr>
                <w:b/>
              </w:rPr>
            </w:pPr>
          </w:p>
        </w:tc>
      </w:tr>
      <w:tr w:rsidR="00BC2A3B" w:rsidTr="00D726F1">
        <w:tc>
          <w:tcPr>
            <w:tcW w:w="8525" w:type="dxa"/>
            <w:tcBorders>
              <w:top w:val="single" w:sz="4" w:space="0" w:color="auto"/>
              <w:bottom w:val="single" w:sz="4" w:space="0" w:color="auto"/>
            </w:tcBorders>
          </w:tcPr>
          <w:p w:rsidR="00BC2A3B" w:rsidRDefault="00BC2A3B" w:rsidP="00C27AF3">
            <w:pPr>
              <w:pStyle w:val="BodyText"/>
              <w:jc w:val="both"/>
              <w:rPr>
                <w:b/>
              </w:rPr>
            </w:pPr>
            <w:r>
              <w:rPr>
                <w:b/>
              </w:rPr>
              <w:t>No-go alternative (compulsory)</w:t>
            </w:r>
          </w:p>
        </w:tc>
      </w:tr>
      <w:tr w:rsidR="00BC2A3B" w:rsidTr="00D726F1">
        <w:tc>
          <w:tcPr>
            <w:tcW w:w="8525" w:type="dxa"/>
            <w:tcBorders>
              <w:top w:val="single" w:sz="4" w:space="0" w:color="auto"/>
              <w:left w:val="single" w:sz="4" w:space="0" w:color="auto"/>
              <w:bottom w:val="single" w:sz="4" w:space="0" w:color="auto"/>
              <w:right w:val="single" w:sz="4" w:space="0" w:color="auto"/>
            </w:tcBorders>
            <w:shd w:val="clear" w:color="auto" w:fill="F2F2F2"/>
          </w:tcPr>
          <w:p w:rsidR="00BC2A3B" w:rsidRDefault="00BC2A3B" w:rsidP="00C27AF3">
            <w:pPr>
              <w:pStyle w:val="BodyText"/>
              <w:jc w:val="both"/>
              <w:rPr>
                <w:b/>
                <w:i/>
                <w:iCs/>
              </w:rPr>
            </w:pPr>
            <w:r>
              <w:rPr>
                <w:b/>
                <w:i/>
                <w:iCs/>
              </w:rPr>
              <w:t>Direct impacts:</w:t>
            </w:r>
          </w:p>
          <w:p w:rsidR="00BF1325" w:rsidRDefault="00BF1325" w:rsidP="00BF690F">
            <w:pPr>
              <w:pStyle w:val="BodyText"/>
              <w:numPr>
                <w:ilvl w:val="0"/>
                <w:numId w:val="55"/>
              </w:numPr>
              <w:tabs>
                <w:tab w:val="clear" w:pos="720"/>
                <w:tab w:val="num" w:pos="360"/>
              </w:tabs>
              <w:ind w:left="360"/>
              <w:jc w:val="both"/>
              <w:rPr>
                <w:bCs/>
              </w:rPr>
            </w:pPr>
            <w:r>
              <w:rPr>
                <w:bCs/>
              </w:rPr>
              <w:t>No new impacts would result from the No-go alternative. However the positive socio-economic activities in terms of temporary job creation would not occur and the local people would still have no all weather access to their houses in the region.</w:t>
            </w:r>
          </w:p>
          <w:p w:rsidR="00BC2A3B" w:rsidRDefault="00BC2A3B" w:rsidP="00C27AF3">
            <w:pPr>
              <w:pStyle w:val="BodyText"/>
              <w:jc w:val="both"/>
              <w:rPr>
                <w:bCs/>
              </w:rPr>
            </w:pPr>
          </w:p>
          <w:p w:rsidR="00BC2A3B" w:rsidRDefault="00BC2A3B" w:rsidP="00C27AF3">
            <w:pPr>
              <w:pStyle w:val="BodyText"/>
              <w:jc w:val="both"/>
              <w:rPr>
                <w:b/>
                <w:i/>
                <w:iCs/>
              </w:rPr>
            </w:pPr>
            <w:r>
              <w:rPr>
                <w:b/>
                <w:i/>
                <w:iCs/>
              </w:rPr>
              <w:t>Indirect impacts:</w:t>
            </w:r>
          </w:p>
          <w:p w:rsidR="00BF1325" w:rsidRDefault="00BF1325" w:rsidP="00BF690F">
            <w:pPr>
              <w:pStyle w:val="BodyText"/>
              <w:numPr>
                <w:ilvl w:val="0"/>
                <w:numId w:val="27"/>
              </w:numPr>
              <w:tabs>
                <w:tab w:val="clear" w:pos="720"/>
                <w:tab w:val="num" w:pos="360"/>
              </w:tabs>
              <w:ind w:hanging="720"/>
              <w:jc w:val="both"/>
              <w:rPr>
                <w:bCs/>
              </w:rPr>
            </w:pPr>
            <w:r>
              <w:rPr>
                <w:bCs/>
              </w:rPr>
              <w:t>None expected.</w:t>
            </w:r>
          </w:p>
          <w:p w:rsidR="00BC2A3B" w:rsidRDefault="00BC2A3B" w:rsidP="00C27AF3">
            <w:pPr>
              <w:pStyle w:val="BodyText"/>
              <w:jc w:val="both"/>
              <w:rPr>
                <w:bCs/>
              </w:rPr>
            </w:pPr>
          </w:p>
          <w:p w:rsidR="00BC2A3B" w:rsidRDefault="00BC2A3B" w:rsidP="00C27AF3">
            <w:pPr>
              <w:pStyle w:val="BodyText"/>
              <w:jc w:val="both"/>
              <w:rPr>
                <w:b/>
                <w:i/>
                <w:iCs/>
              </w:rPr>
            </w:pPr>
            <w:r>
              <w:rPr>
                <w:b/>
                <w:i/>
                <w:iCs/>
              </w:rPr>
              <w:t>Cumulative impacts:</w:t>
            </w:r>
          </w:p>
          <w:p w:rsidR="00BF1325" w:rsidRDefault="00BF1325" w:rsidP="00BF690F">
            <w:pPr>
              <w:pStyle w:val="BodyText"/>
              <w:numPr>
                <w:ilvl w:val="0"/>
                <w:numId w:val="27"/>
              </w:numPr>
              <w:tabs>
                <w:tab w:val="clear" w:pos="720"/>
                <w:tab w:val="num" w:pos="360"/>
              </w:tabs>
              <w:ind w:hanging="720"/>
              <w:jc w:val="both"/>
              <w:rPr>
                <w:bCs/>
              </w:rPr>
            </w:pPr>
            <w:r>
              <w:rPr>
                <w:bCs/>
              </w:rPr>
              <w:t>None expected.</w:t>
            </w:r>
          </w:p>
          <w:p w:rsidR="00BC2A3B" w:rsidRDefault="00BC2A3B" w:rsidP="00C27AF3">
            <w:pPr>
              <w:pStyle w:val="BodyText"/>
              <w:jc w:val="both"/>
              <w:rPr>
                <w:b/>
              </w:rPr>
            </w:pPr>
          </w:p>
        </w:tc>
      </w:tr>
    </w:tbl>
    <w:p w:rsidR="00BC2A3B" w:rsidRDefault="00BC2A3B" w:rsidP="00BC2A3B">
      <w:pPr>
        <w:pStyle w:val="BodyText"/>
        <w:jc w:val="both"/>
        <w:rPr>
          <w:lang w:val="en-US"/>
        </w:rPr>
      </w:pPr>
    </w:p>
    <w:p w:rsidR="00BC2A3B" w:rsidRDefault="00BC2A3B" w:rsidP="00BC2A3B">
      <w:pPr>
        <w:pStyle w:val="BodyText"/>
        <w:jc w:val="both"/>
        <w:rPr>
          <w:lang w:val="en-US"/>
        </w:rPr>
      </w:pPr>
    </w:p>
    <w:p w:rsidR="00BC2A3B" w:rsidRDefault="00BC2A3B" w:rsidP="00BC2A3B">
      <w:pPr>
        <w:pStyle w:val="BodyText"/>
        <w:jc w:val="both"/>
        <w:rPr>
          <w:lang w:val="en-US"/>
        </w:rPr>
      </w:pPr>
      <w:r>
        <w:rPr>
          <w:lang w:val="en-US"/>
        </w:rPr>
        <w:t>Indicate mitigation measures to manage the potential impacts listed above:</w:t>
      </w:r>
    </w:p>
    <w:p w:rsidR="00BC2A3B" w:rsidRDefault="00BC2A3B" w:rsidP="00BC2A3B">
      <w:pPr>
        <w:pStyle w:val="BodyText"/>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1"/>
        <w:gridCol w:w="2842"/>
        <w:gridCol w:w="2789"/>
      </w:tblGrid>
      <w:tr w:rsidR="00BC2A3B">
        <w:trPr>
          <w:gridAfter w:val="1"/>
          <w:wAfter w:w="2789" w:type="dxa"/>
        </w:trPr>
        <w:tc>
          <w:tcPr>
            <w:tcW w:w="2841" w:type="dxa"/>
            <w:tcBorders>
              <w:top w:val="nil"/>
              <w:left w:val="nil"/>
              <w:bottom w:val="single" w:sz="4" w:space="0" w:color="auto"/>
              <w:right w:val="nil"/>
            </w:tcBorders>
          </w:tcPr>
          <w:p w:rsidR="00BC2A3B" w:rsidRDefault="00BC2A3B" w:rsidP="00C27AF3">
            <w:pPr>
              <w:jc w:val="both"/>
              <w:rPr>
                <w:rFonts w:ascii="Arial" w:hAnsi="Arial" w:cs="Arial"/>
                <w:b/>
                <w:bCs/>
                <w:sz w:val="16"/>
              </w:rPr>
            </w:pPr>
            <w:r>
              <w:rPr>
                <w:rFonts w:ascii="Arial" w:hAnsi="Arial" w:cs="Arial"/>
                <w:b/>
                <w:bCs/>
                <w:sz w:val="16"/>
              </w:rPr>
              <w:t>Alternative A1:</w:t>
            </w:r>
          </w:p>
        </w:tc>
        <w:tc>
          <w:tcPr>
            <w:tcW w:w="2842" w:type="dxa"/>
            <w:tcBorders>
              <w:top w:val="nil"/>
              <w:left w:val="nil"/>
              <w:bottom w:val="single" w:sz="4" w:space="0" w:color="auto"/>
              <w:right w:val="nil"/>
            </w:tcBorders>
          </w:tcPr>
          <w:p w:rsidR="00BC2A3B" w:rsidRDefault="00BC2A3B" w:rsidP="00C27AF3">
            <w:pPr>
              <w:jc w:val="both"/>
              <w:rPr>
                <w:rFonts w:ascii="Arial" w:hAnsi="Arial" w:cs="Arial"/>
                <w:b/>
                <w:bCs/>
                <w:sz w:val="16"/>
              </w:rPr>
            </w:pPr>
            <w:r>
              <w:rPr>
                <w:rFonts w:ascii="Arial" w:hAnsi="Arial" w:cs="Arial"/>
                <w:b/>
                <w:bCs/>
                <w:sz w:val="16"/>
              </w:rPr>
              <w:t>Alternative A2:</w:t>
            </w:r>
          </w:p>
        </w:tc>
      </w:tr>
      <w:tr w:rsidR="00BF1325" w:rsidTr="00D726F1">
        <w:tc>
          <w:tcPr>
            <w:tcW w:w="8472" w:type="dxa"/>
            <w:gridSpan w:val="3"/>
            <w:tcBorders>
              <w:top w:val="single" w:sz="4" w:space="0" w:color="auto"/>
            </w:tcBorders>
            <w:shd w:val="clear" w:color="auto" w:fill="F2F2F2"/>
          </w:tcPr>
          <w:p w:rsidR="00BF1325" w:rsidRDefault="00BF1325" w:rsidP="00BF690F">
            <w:pPr>
              <w:numPr>
                <w:ilvl w:val="0"/>
                <w:numId w:val="55"/>
              </w:numPr>
              <w:tabs>
                <w:tab w:val="clear" w:pos="720"/>
                <w:tab w:val="num" w:pos="360"/>
              </w:tabs>
              <w:ind w:left="360"/>
              <w:jc w:val="both"/>
              <w:rPr>
                <w:rFonts w:ascii="Arial" w:hAnsi="Arial" w:cs="Arial"/>
                <w:sz w:val="16"/>
              </w:rPr>
            </w:pPr>
            <w:r>
              <w:rPr>
                <w:rFonts w:ascii="Arial" w:hAnsi="Arial" w:cs="Arial"/>
                <w:sz w:val="16"/>
              </w:rPr>
              <w:t>Any temporary road routes (along the proposed road upgrade) need to be delineated before construction commences.</w:t>
            </w:r>
          </w:p>
          <w:p w:rsidR="00BF1325" w:rsidRDefault="00BF1325" w:rsidP="00BF690F">
            <w:pPr>
              <w:numPr>
                <w:ilvl w:val="0"/>
                <w:numId w:val="55"/>
              </w:numPr>
              <w:tabs>
                <w:tab w:val="clear" w:pos="720"/>
                <w:tab w:val="num" w:pos="360"/>
              </w:tabs>
              <w:ind w:left="360"/>
              <w:jc w:val="both"/>
              <w:rPr>
                <w:rFonts w:ascii="Arial" w:hAnsi="Arial" w:cs="Arial"/>
                <w:sz w:val="16"/>
              </w:rPr>
            </w:pPr>
            <w:r>
              <w:rPr>
                <w:rFonts w:ascii="Arial" w:hAnsi="Arial" w:cs="Arial"/>
                <w:sz w:val="16"/>
              </w:rPr>
              <w:t>The location of this temporary road route must be selected based on causing as little disturbance to the indigenous vegetation as possible.</w:t>
            </w:r>
          </w:p>
          <w:p w:rsidR="00BF1325" w:rsidRDefault="00BF1325" w:rsidP="00BF690F">
            <w:pPr>
              <w:numPr>
                <w:ilvl w:val="0"/>
                <w:numId w:val="55"/>
              </w:numPr>
              <w:tabs>
                <w:tab w:val="clear" w:pos="720"/>
                <w:tab w:val="num" w:pos="360"/>
              </w:tabs>
              <w:ind w:left="360"/>
              <w:jc w:val="both"/>
              <w:rPr>
                <w:rFonts w:ascii="Arial" w:hAnsi="Arial" w:cs="Arial"/>
                <w:sz w:val="16"/>
              </w:rPr>
            </w:pPr>
            <w:r>
              <w:rPr>
                <w:rFonts w:ascii="Arial" w:hAnsi="Arial" w:cs="Arial"/>
                <w:sz w:val="16"/>
              </w:rPr>
              <w:t>The temporary road must be maintained for the duration of the road construction phase.</w:t>
            </w:r>
          </w:p>
          <w:p w:rsidR="00BF1325" w:rsidRDefault="00BF1325" w:rsidP="00BF690F">
            <w:pPr>
              <w:numPr>
                <w:ilvl w:val="0"/>
                <w:numId w:val="55"/>
              </w:numPr>
              <w:tabs>
                <w:tab w:val="clear" w:pos="720"/>
                <w:tab w:val="num" w:pos="360"/>
              </w:tabs>
              <w:ind w:left="360"/>
              <w:jc w:val="both"/>
              <w:rPr>
                <w:rFonts w:ascii="Arial" w:hAnsi="Arial" w:cs="Arial"/>
                <w:sz w:val="16"/>
              </w:rPr>
            </w:pPr>
            <w:r>
              <w:rPr>
                <w:rFonts w:ascii="Arial" w:hAnsi="Arial" w:cs="Arial"/>
                <w:sz w:val="16"/>
              </w:rPr>
              <w:t>Construction in general must be completed as soon as possible.</w:t>
            </w:r>
          </w:p>
          <w:p w:rsidR="00BF1325" w:rsidRDefault="00BF1325" w:rsidP="00BF690F">
            <w:pPr>
              <w:numPr>
                <w:ilvl w:val="0"/>
                <w:numId w:val="55"/>
              </w:numPr>
              <w:tabs>
                <w:tab w:val="clear" w:pos="720"/>
                <w:tab w:val="num" w:pos="360"/>
              </w:tabs>
              <w:ind w:left="360"/>
              <w:jc w:val="both"/>
              <w:rPr>
                <w:rFonts w:ascii="Arial" w:hAnsi="Arial" w:cs="Arial"/>
                <w:sz w:val="16"/>
              </w:rPr>
            </w:pPr>
            <w:r>
              <w:rPr>
                <w:rFonts w:ascii="Arial" w:hAnsi="Arial" w:cs="Arial"/>
                <w:sz w:val="16"/>
              </w:rPr>
              <w:t>All construction must be sensitive to the natural vegetation.</w:t>
            </w:r>
          </w:p>
          <w:p w:rsidR="00BF1325" w:rsidRDefault="00BF1325" w:rsidP="00BF690F">
            <w:pPr>
              <w:numPr>
                <w:ilvl w:val="0"/>
                <w:numId w:val="55"/>
              </w:numPr>
              <w:tabs>
                <w:tab w:val="clear" w:pos="720"/>
                <w:tab w:val="num" w:pos="360"/>
              </w:tabs>
              <w:ind w:left="360"/>
              <w:jc w:val="both"/>
              <w:rPr>
                <w:rFonts w:ascii="Arial" w:hAnsi="Arial" w:cs="Arial"/>
                <w:sz w:val="16"/>
              </w:rPr>
            </w:pPr>
            <w:r>
              <w:rPr>
                <w:rFonts w:ascii="Arial" w:hAnsi="Arial" w:cs="Arial"/>
                <w:sz w:val="16"/>
              </w:rPr>
              <w:t xml:space="preserve">Appropriate erosion and </w:t>
            </w:r>
            <w:proofErr w:type="spellStart"/>
            <w:r>
              <w:rPr>
                <w:rFonts w:ascii="Arial" w:hAnsi="Arial" w:cs="Arial"/>
                <w:sz w:val="16"/>
              </w:rPr>
              <w:t>stormwater</w:t>
            </w:r>
            <w:proofErr w:type="spellEnd"/>
            <w:r>
              <w:rPr>
                <w:rFonts w:ascii="Arial" w:hAnsi="Arial" w:cs="Arial"/>
                <w:sz w:val="16"/>
              </w:rPr>
              <w:t xml:space="preserve"> management must be installed along the temporary road route and around the construction site.</w:t>
            </w:r>
          </w:p>
          <w:p w:rsidR="00BF1325" w:rsidRDefault="00BF1325" w:rsidP="00BF690F">
            <w:pPr>
              <w:numPr>
                <w:ilvl w:val="0"/>
                <w:numId w:val="55"/>
              </w:numPr>
              <w:tabs>
                <w:tab w:val="clear" w:pos="720"/>
                <w:tab w:val="num" w:pos="360"/>
              </w:tabs>
              <w:ind w:left="360"/>
              <w:jc w:val="both"/>
              <w:rPr>
                <w:rFonts w:ascii="Arial" w:hAnsi="Arial" w:cs="Arial"/>
                <w:sz w:val="16"/>
              </w:rPr>
            </w:pPr>
            <w:r>
              <w:rPr>
                <w:rFonts w:ascii="Arial" w:hAnsi="Arial" w:cs="Arial"/>
                <w:sz w:val="16"/>
              </w:rPr>
              <w:t>Vegetation disturbance must be kept to a minimum throughout the construction phase.</w:t>
            </w:r>
          </w:p>
          <w:p w:rsidR="00BF1325" w:rsidRDefault="00BF1325" w:rsidP="00BF690F">
            <w:pPr>
              <w:numPr>
                <w:ilvl w:val="0"/>
                <w:numId w:val="55"/>
              </w:numPr>
              <w:tabs>
                <w:tab w:val="clear" w:pos="720"/>
                <w:tab w:val="num" w:pos="360"/>
              </w:tabs>
              <w:ind w:left="360"/>
              <w:jc w:val="both"/>
              <w:rPr>
                <w:rFonts w:ascii="Arial" w:hAnsi="Arial" w:cs="Arial"/>
                <w:sz w:val="16"/>
              </w:rPr>
            </w:pPr>
            <w:r>
              <w:rPr>
                <w:rFonts w:ascii="Arial" w:hAnsi="Arial" w:cs="Arial"/>
                <w:sz w:val="16"/>
              </w:rPr>
              <w:t>Rehabilitation must take place directly after construction and only indigenous species from the local area must be planted.</w:t>
            </w:r>
          </w:p>
          <w:p w:rsidR="00BF1325" w:rsidRDefault="00BF1325" w:rsidP="00C27AF3">
            <w:pPr>
              <w:jc w:val="both"/>
              <w:rPr>
                <w:rFonts w:ascii="Arial" w:hAnsi="Arial" w:cs="Arial"/>
                <w:sz w:val="16"/>
              </w:rPr>
            </w:pPr>
          </w:p>
        </w:tc>
      </w:tr>
    </w:tbl>
    <w:p w:rsidR="00BC2A3B" w:rsidRDefault="00BC2A3B" w:rsidP="00BC2A3B">
      <w:pPr>
        <w:jc w:val="both"/>
        <w:rPr>
          <w:rFonts w:ascii="Arial" w:hAnsi="Arial" w:cs="Arial"/>
          <w:sz w:val="20"/>
          <w:szCs w:val="20"/>
        </w:rPr>
      </w:pPr>
    </w:p>
    <w:p w:rsidR="003F3531" w:rsidRDefault="003F3531" w:rsidP="00BC2A3B">
      <w:pPr>
        <w:jc w:val="both"/>
        <w:rPr>
          <w:rFonts w:ascii="Arial" w:hAnsi="Arial" w:cs="Arial"/>
          <w:sz w:val="20"/>
          <w:szCs w:val="20"/>
        </w:rPr>
      </w:pPr>
    </w:p>
    <w:p w:rsidR="003F3531" w:rsidRDefault="003F3531" w:rsidP="00BC2A3B">
      <w:pPr>
        <w:jc w:val="both"/>
        <w:rPr>
          <w:rFonts w:ascii="Arial" w:hAnsi="Arial" w:cs="Arial"/>
          <w:sz w:val="20"/>
          <w:szCs w:val="20"/>
        </w:rPr>
      </w:pPr>
    </w:p>
    <w:p w:rsidR="003F3531" w:rsidRDefault="003F3531" w:rsidP="00BC2A3B">
      <w:pPr>
        <w:jc w:val="both"/>
        <w:rPr>
          <w:rFonts w:ascii="Arial" w:hAnsi="Arial" w:cs="Arial"/>
          <w:sz w:val="20"/>
          <w:szCs w:val="20"/>
        </w:rPr>
      </w:pPr>
    </w:p>
    <w:p w:rsidR="00BC2A3B" w:rsidRPr="00BD43E7" w:rsidRDefault="00BC2A3B" w:rsidP="00BF690F">
      <w:pPr>
        <w:pStyle w:val="Footer"/>
        <w:numPr>
          <w:ilvl w:val="1"/>
          <w:numId w:val="13"/>
        </w:numPr>
        <w:tabs>
          <w:tab w:val="clear" w:pos="4153"/>
          <w:tab w:val="clear" w:pos="8306"/>
        </w:tabs>
        <w:jc w:val="both"/>
        <w:rPr>
          <w:rFonts w:ascii="Arial" w:hAnsi="Arial" w:cs="Arial"/>
          <w:b/>
          <w:bCs/>
          <w:caps/>
          <w:sz w:val="20"/>
          <w:szCs w:val="20"/>
          <w:lang w:val="en-US"/>
        </w:rPr>
      </w:pPr>
      <w:r w:rsidRPr="00BD43E7">
        <w:rPr>
          <w:rFonts w:ascii="Arial" w:hAnsi="Arial" w:cs="Arial"/>
          <w:b/>
          <w:bCs/>
          <w:caps/>
          <w:sz w:val="20"/>
          <w:szCs w:val="20"/>
          <w:lang w:val="en-US"/>
        </w:rPr>
        <w:t>Impacts that may result fRom the operational phase</w:t>
      </w:r>
    </w:p>
    <w:p w:rsidR="00BC2A3B" w:rsidRDefault="00BC2A3B" w:rsidP="00BC2A3B">
      <w:pPr>
        <w:jc w:val="both"/>
        <w:rPr>
          <w:rFonts w:ascii="Arial" w:hAnsi="Arial" w:cs="Arial"/>
          <w:sz w:val="20"/>
          <w:szCs w:val="20"/>
        </w:rPr>
      </w:pPr>
    </w:p>
    <w:p w:rsidR="00BC2A3B" w:rsidRDefault="00BC2A3B" w:rsidP="00BC2A3B">
      <w:pPr>
        <w:jc w:val="both"/>
        <w:rPr>
          <w:rFonts w:ascii="Arial" w:hAnsi="Arial" w:cs="Arial"/>
          <w:sz w:val="20"/>
          <w:szCs w:val="20"/>
        </w:rPr>
      </w:pPr>
    </w:p>
    <w:p w:rsidR="00BC2A3B" w:rsidRPr="00DB65D8" w:rsidRDefault="00BC2A3B" w:rsidP="00BF690F">
      <w:pPr>
        <w:numPr>
          <w:ilvl w:val="0"/>
          <w:numId w:val="17"/>
        </w:numPr>
        <w:jc w:val="both"/>
        <w:rPr>
          <w:rFonts w:ascii="Arial" w:hAnsi="Arial" w:cs="Arial"/>
          <w:b/>
          <w:sz w:val="20"/>
          <w:szCs w:val="20"/>
        </w:rPr>
      </w:pPr>
      <w:r w:rsidRPr="00DB65D8">
        <w:rPr>
          <w:rFonts w:ascii="Arial" w:hAnsi="Arial" w:cs="Arial"/>
          <w:b/>
          <w:sz w:val="20"/>
          <w:szCs w:val="20"/>
        </w:rPr>
        <w:t>Site alternatives</w:t>
      </w:r>
    </w:p>
    <w:p w:rsidR="00BC2A3B" w:rsidRDefault="00BC2A3B" w:rsidP="00BC2A3B">
      <w:pPr>
        <w:jc w:val="both"/>
        <w:rPr>
          <w:rFonts w:ascii="Arial" w:hAnsi="Arial" w:cs="Arial"/>
        </w:rPr>
      </w:pPr>
    </w:p>
    <w:p w:rsidR="00BC2A3B" w:rsidRDefault="00BC2A3B" w:rsidP="00BC2A3B">
      <w:pPr>
        <w:pStyle w:val="BodyText"/>
        <w:jc w:val="both"/>
        <w:rPr>
          <w:lang w:val="en-US"/>
        </w:rPr>
      </w:pPr>
      <w:r>
        <w:rPr>
          <w:lang w:val="en-US"/>
        </w:rPr>
        <w:t>List the potential impacts associated with site alternatives that are likely to occur during the operational phase:</w:t>
      </w:r>
    </w:p>
    <w:p w:rsidR="00BC2A3B" w:rsidRDefault="00BC2A3B" w:rsidP="00BC2A3B">
      <w:pPr>
        <w:jc w:val="both"/>
        <w:rPr>
          <w:rFonts w:ascii="Arial" w:hAnsi="Arial" w:cs="Arial"/>
          <w:sz w:val="20"/>
          <w:szCs w:val="20"/>
        </w:rPr>
      </w:pPr>
    </w:p>
    <w:tbl>
      <w:tblPr>
        <w:tblW w:w="0" w:type="auto"/>
        <w:tblLook w:val="0000" w:firstRow="0" w:lastRow="0" w:firstColumn="0" w:lastColumn="0" w:noHBand="0" w:noVBand="0"/>
      </w:tblPr>
      <w:tblGrid>
        <w:gridCol w:w="8525"/>
      </w:tblGrid>
      <w:tr w:rsidR="00BC2A3B" w:rsidTr="00D726F1">
        <w:tc>
          <w:tcPr>
            <w:tcW w:w="8525" w:type="dxa"/>
            <w:tcBorders>
              <w:bottom w:val="single" w:sz="4" w:space="0" w:color="auto"/>
            </w:tcBorders>
          </w:tcPr>
          <w:p w:rsidR="00BC2A3B" w:rsidRDefault="00BC2A3B" w:rsidP="00C27AF3">
            <w:pPr>
              <w:pStyle w:val="BodyText"/>
              <w:jc w:val="both"/>
              <w:rPr>
                <w:b/>
              </w:rPr>
            </w:pPr>
            <w:r>
              <w:rPr>
                <w:b/>
              </w:rPr>
              <w:t>Alternative S1 (preferred alternative)</w:t>
            </w:r>
          </w:p>
        </w:tc>
      </w:tr>
      <w:tr w:rsidR="00BC2A3B" w:rsidTr="00D726F1">
        <w:tc>
          <w:tcPr>
            <w:tcW w:w="8525" w:type="dxa"/>
            <w:tcBorders>
              <w:top w:val="single" w:sz="4" w:space="0" w:color="auto"/>
              <w:left w:val="single" w:sz="4" w:space="0" w:color="auto"/>
              <w:bottom w:val="single" w:sz="4" w:space="0" w:color="auto"/>
              <w:right w:val="single" w:sz="4" w:space="0" w:color="auto"/>
            </w:tcBorders>
            <w:shd w:val="clear" w:color="auto" w:fill="F2F2F2"/>
          </w:tcPr>
          <w:p w:rsidR="00BC2A3B" w:rsidRDefault="00BC2A3B" w:rsidP="00C27AF3">
            <w:pPr>
              <w:pStyle w:val="BodyText"/>
              <w:jc w:val="both"/>
              <w:rPr>
                <w:b/>
                <w:i/>
                <w:iCs/>
              </w:rPr>
            </w:pPr>
            <w:r>
              <w:rPr>
                <w:b/>
                <w:i/>
                <w:iCs/>
              </w:rPr>
              <w:t>Direct impacts:</w:t>
            </w:r>
          </w:p>
          <w:p w:rsidR="00BF1325" w:rsidRDefault="00BF1325" w:rsidP="00BF1325">
            <w:pPr>
              <w:pStyle w:val="BodyText"/>
              <w:jc w:val="both"/>
              <w:rPr>
                <w:b/>
              </w:rPr>
            </w:pPr>
          </w:p>
          <w:p w:rsidR="00BF1325" w:rsidRDefault="00BF1325" w:rsidP="00BF1325">
            <w:pPr>
              <w:pStyle w:val="BodyText"/>
              <w:jc w:val="both"/>
              <w:rPr>
                <w:b/>
              </w:rPr>
            </w:pPr>
            <w:r>
              <w:rPr>
                <w:b/>
              </w:rPr>
              <w:t>Visual Impacts</w:t>
            </w:r>
          </w:p>
          <w:p w:rsidR="00BF1325" w:rsidRDefault="00BF1325" w:rsidP="00BF690F">
            <w:pPr>
              <w:pStyle w:val="BodyText"/>
              <w:numPr>
                <w:ilvl w:val="0"/>
                <w:numId w:val="55"/>
              </w:numPr>
              <w:tabs>
                <w:tab w:val="clear" w:pos="720"/>
                <w:tab w:val="num" w:pos="360"/>
              </w:tabs>
              <w:ind w:left="360"/>
              <w:jc w:val="both"/>
              <w:rPr>
                <w:bCs/>
              </w:rPr>
            </w:pPr>
            <w:r>
              <w:rPr>
                <w:bCs/>
              </w:rPr>
              <w:t>Waste and an increase of litter from irresponsible road users will become an unsightly visual impact.</w:t>
            </w:r>
          </w:p>
          <w:p w:rsidR="00BF1325" w:rsidRDefault="00BF1325" w:rsidP="00BF1325">
            <w:pPr>
              <w:pStyle w:val="BodyText"/>
              <w:tabs>
                <w:tab w:val="num" w:pos="360"/>
              </w:tabs>
              <w:ind w:left="360" w:hanging="360"/>
              <w:jc w:val="both"/>
              <w:rPr>
                <w:bCs/>
              </w:rPr>
            </w:pPr>
          </w:p>
          <w:p w:rsidR="00BF1325" w:rsidRDefault="00BF1325" w:rsidP="00BF1325">
            <w:pPr>
              <w:pStyle w:val="BodyText"/>
              <w:jc w:val="both"/>
              <w:rPr>
                <w:b/>
              </w:rPr>
            </w:pPr>
            <w:r>
              <w:rPr>
                <w:b/>
              </w:rPr>
              <w:t>Waste</w:t>
            </w:r>
          </w:p>
          <w:p w:rsidR="00BF1325" w:rsidRDefault="00BF1325" w:rsidP="00BF690F">
            <w:pPr>
              <w:pStyle w:val="BodyText"/>
              <w:numPr>
                <w:ilvl w:val="0"/>
                <w:numId w:val="55"/>
              </w:numPr>
              <w:tabs>
                <w:tab w:val="clear" w:pos="720"/>
                <w:tab w:val="num" w:pos="360"/>
              </w:tabs>
              <w:ind w:left="360"/>
              <w:jc w:val="both"/>
              <w:rPr>
                <w:bCs/>
              </w:rPr>
            </w:pPr>
            <w:r>
              <w:rPr>
                <w:bCs/>
              </w:rPr>
              <w:t xml:space="preserve">A lack of management with regards to solid waste collection along the roads could lead to surface water contamination, and may attract problem animals, such as stray dogs, to the site, which become a potential hazard to vehicles using this road.  </w:t>
            </w:r>
          </w:p>
          <w:p w:rsidR="00BF1325" w:rsidRDefault="00BF1325" w:rsidP="00BF1325">
            <w:pPr>
              <w:pStyle w:val="BodyText"/>
              <w:jc w:val="both"/>
              <w:rPr>
                <w:bCs/>
              </w:rPr>
            </w:pPr>
          </w:p>
          <w:p w:rsidR="00BF1325" w:rsidRDefault="00BF1325" w:rsidP="00BF1325">
            <w:pPr>
              <w:pStyle w:val="BodyText"/>
              <w:jc w:val="both"/>
              <w:rPr>
                <w:b/>
              </w:rPr>
            </w:pPr>
            <w:r>
              <w:rPr>
                <w:b/>
              </w:rPr>
              <w:t>Noise</w:t>
            </w:r>
          </w:p>
          <w:p w:rsidR="00BF1325" w:rsidRDefault="00BF1325" w:rsidP="00BF690F">
            <w:pPr>
              <w:pStyle w:val="BodyText"/>
              <w:numPr>
                <w:ilvl w:val="0"/>
                <w:numId w:val="56"/>
              </w:numPr>
              <w:tabs>
                <w:tab w:val="clear" w:pos="720"/>
                <w:tab w:val="num" w:pos="360"/>
              </w:tabs>
              <w:ind w:hanging="720"/>
              <w:jc w:val="both"/>
              <w:rPr>
                <w:bCs/>
              </w:rPr>
            </w:pPr>
            <w:r>
              <w:rPr>
                <w:bCs/>
              </w:rPr>
              <w:t>Noise from vehicles using the new access road may disturb receptors living near the road.</w:t>
            </w:r>
          </w:p>
          <w:p w:rsidR="00BF1325" w:rsidRDefault="00BF1325" w:rsidP="00BF1325">
            <w:pPr>
              <w:pStyle w:val="BodyText"/>
              <w:jc w:val="both"/>
              <w:rPr>
                <w:bCs/>
              </w:rPr>
            </w:pPr>
          </w:p>
          <w:p w:rsidR="00BF1325" w:rsidRDefault="00BF1325" w:rsidP="00BF1325">
            <w:pPr>
              <w:pStyle w:val="BodyText"/>
              <w:jc w:val="both"/>
              <w:rPr>
                <w:b/>
              </w:rPr>
            </w:pPr>
            <w:r>
              <w:rPr>
                <w:b/>
              </w:rPr>
              <w:t xml:space="preserve">Energy </w:t>
            </w:r>
          </w:p>
          <w:p w:rsidR="00BF1325" w:rsidRDefault="00BF1325" w:rsidP="00BF690F">
            <w:pPr>
              <w:pStyle w:val="BodyText"/>
              <w:numPr>
                <w:ilvl w:val="0"/>
                <w:numId w:val="57"/>
              </w:numPr>
              <w:tabs>
                <w:tab w:val="clear" w:pos="720"/>
                <w:tab w:val="num" w:pos="360"/>
              </w:tabs>
              <w:ind w:left="360"/>
              <w:jc w:val="both"/>
              <w:rPr>
                <w:bCs/>
              </w:rPr>
            </w:pPr>
            <w:r>
              <w:rPr>
                <w:bCs/>
              </w:rPr>
              <w:t>During the operational phase of the proposed project, more vehicles are likely to use the improved road thus increasing the demand on the country’s oil reserves.</w:t>
            </w:r>
          </w:p>
          <w:p w:rsidR="00BF1325" w:rsidRDefault="00BF1325" w:rsidP="00BF1325">
            <w:pPr>
              <w:pStyle w:val="BodyText"/>
              <w:jc w:val="both"/>
              <w:rPr>
                <w:bCs/>
              </w:rPr>
            </w:pPr>
          </w:p>
          <w:p w:rsidR="00BF1325" w:rsidRDefault="00BF1325" w:rsidP="00BF1325">
            <w:pPr>
              <w:pStyle w:val="BodyText"/>
              <w:jc w:val="both"/>
              <w:rPr>
                <w:b/>
              </w:rPr>
            </w:pPr>
            <w:r>
              <w:rPr>
                <w:b/>
              </w:rPr>
              <w:t xml:space="preserve">Socio-Economic </w:t>
            </w:r>
          </w:p>
          <w:p w:rsidR="00BF1325" w:rsidRDefault="00BF1325" w:rsidP="00BF690F">
            <w:pPr>
              <w:pStyle w:val="BodyText"/>
              <w:numPr>
                <w:ilvl w:val="0"/>
                <w:numId w:val="57"/>
              </w:numPr>
              <w:tabs>
                <w:tab w:val="clear" w:pos="720"/>
                <w:tab w:val="num" w:pos="360"/>
              </w:tabs>
              <w:ind w:left="360"/>
              <w:jc w:val="both"/>
              <w:rPr>
                <w:bCs/>
              </w:rPr>
            </w:pPr>
            <w:r>
              <w:rPr>
                <w:bCs/>
              </w:rPr>
              <w:t>The road would increase the potential for residents to improve their business potential both locally and give them better access to outside markets.</w:t>
            </w:r>
          </w:p>
          <w:p w:rsidR="00BF1325" w:rsidRDefault="00BF1325" w:rsidP="00BF1325">
            <w:pPr>
              <w:pStyle w:val="BodyText"/>
              <w:jc w:val="both"/>
              <w:rPr>
                <w:bCs/>
              </w:rPr>
            </w:pPr>
          </w:p>
          <w:p w:rsidR="00BF1325" w:rsidRDefault="00BF1325" w:rsidP="00BF1325">
            <w:pPr>
              <w:pStyle w:val="BodyText"/>
              <w:jc w:val="both"/>
              <w:rPr>
                <w:b/>
              </w:rPr>
            </w:pPr>
            <w:r>
              <w:rPr>
                <w:b/>
              </w:rPr>
              <w:t xml:space="preserve">Mud and Dust </w:t>
            </w:r>
          </w:p>
          <w:p w:rsidR="00BF1325" w:rsidRDefault="00BF1325" w:rsidP="00BF690F">
            <w:pPr>
              <w:pStyle w:val="BodyText"/>
              <w:numPr>
                <w:ilvl w:val="0"/>
                <w:numId w:val="57"/>
              </w:numPr>
              <w:tabs>
                <w:tab w:val="clear" w:pos="720"/>
                <w:tab w:val="num" w:pos="360"/>
              </w:tabs>
              <w:ind w:left="360"/>
              <w:jc w:val="both"/>
              <w:rPr>
                <w:bCs/>
              </w:rPr>
            </w:pPr>
            <w:r>
              <w:rPr>
                <w:bCs/>
              </w:rPr>
              <w:t>Vehicles travelling on unpaved surfaces tend to disperse any surface particles and other debris. Particles are lifted and dropped from rolling wheels and the road surface is exposed to strong air currents due to turbulent shear between the wheels and the surface. Dust particles are also sucked into the turbulent wake created behind the moving vehicles. The loads carried by vehicles are a potential source of dust, either through wind entrainment or spillages. Mud and dust carryout from unpaved surfaces is another potential problem.</w:t>
            </w:r>
          </w:p>
          <w:p w:rsidR="00BF1325" w:rsidRDefault="00BF1325" w:rsidP="00BF690F">
            <w:pPr>
              <w:pStyle w:val="BodyText"/>
              <w:numPr>
                <w:ilvl w:val="0"/>
                <w:numId w:val="57"/>
              </w:numPr>
              <w:tabs>
                <w:tab w:val="clear" w:pos="720"/>
                <w:tab w:val="num" w:pos="360"/>
              </w:tabs>
              <w:ind w:left="360"/>
              <w:jc w:val="both"/>
              <w:rPr>
                <w:bCs/>
              </w:rPr>
            </w:pPr>
            <w:r>
              <w:rPr>
                <w:bCs/>
              </w:rPr>
              <w:t xml:space="preserve">After use, the deck of the road can begin to create dust as a result of the crushing of the substrate. This causes nuisance related impacts (such as damage and discoloration of washing, dust on food, the body and hair) that are potentially significant, especially where houses are located close to the route. The dust will carry some distance away from the road, varying according to wind speed, direction and other climatic factors, such as temperature and precipitation moisture levels. </w:t>
            </w:r>
          </w:p>
          <w:p w:rsidR="00BF1325" w:rsidRDefault="00BF1325" w:rsidP="00BF690F">
            <w:pPr>
              <w:pStyle w:val="BodyText"/>
              <w:numPr>
                <w:ilvl w:val="0"/>
                <w:numId w:val="57"/>
              </w:numPr>
              <w:tabs>
                <w:tab w:val="clear" w:pos="720"/>
                <w:tab w:val="num" w:pos="360"/>
              </w:tabs>
              <w:ind w:left="360"/>
              <w:jc w:val="both"/>
              <w:rPr>
                <w:bCs/>
              </w:rPr>
            </w:pPr>
            <w:r>
              <w:rPr>
                <w:bCs/>
              </w:rPr>
              <w:t>Dust deposits can be blown into the air by wind of by vehicle movement, especially when wind speed prevents the dust from settling close to the source. Dust pick-up by wind is usually only significant at wind speeds above 5 metres per second (10 knots), but vehicle re-entrainment can occur under any conditions.</w:t>
            </w:r>
          </w:p>
          <w:p w:rsidR="00BF1325" w:rsidRDefault="00BF1325" w:rsidP="00BF1325">
            <w:pPr>
              <w:pStyle w:val="BodyText"/>
              <w:jc w:val="both"/>
              <w:rPr>
                <w:bCs/>
              </w:rPr>
            </w:pPr>
          </w:p>
          <w:p w:rsidR="00BF1325" w:rsidRDefault="00BF1325" w:rsidP="00BF1325">
            <w:pPr>
              <w:pStyle w:val="BodyText"/>
              <w:jc w:val="both"/>
              <w:rPr>
                <w:b/>
              </w:rPr>
            </w:pPr>
            <w:r>
              <w:rPr>
                <w:b/>
              </w:rPr>
              <w:t>Erosion</w:t>
            </w:r>
          </w:p>
          <w:p w:rsidR="00BC2A3B" w:rsidRDefault="00BF1325" w:rsidP="00BF690F">
            <w:pPr>
              <w:pStyle w:val="BodyText"/>
              <w:numPr>
                <w:ilvl w:val="0"/>
                <w:numId w:val="58"/>
              </w:numPr>
              <w:ind w:left="426" w:hanging="426"/>
              <w:jc w:val="both"/>
              <w:rPr>
                <w:bCs/>
              </w:rPr>
            </w:pPr>
            <w:r>
              <w:rPr>
                <w:bCs/>
              </w:rPr>
              <w:t>Sediment is the result of dust that enters the environment in rainfall runoff. This is difficult to prevent, as it is a natural occurrence that has been exacerbated by human activity. The best method of control is to prevent the build-up of sediment, as removal of sediment from the runoff water requires that the water be allowed to stand and the sediment particles settle, or that water be allowed to pass through a filter such as a wetland. This is an expensive and land intensive option that requires significant inputs and expense.</w:t>
            </w:r>
          </w:p>
          <w:p w:rsidR="00BF1325" w:rsidRDefault="00BF1325" w:rsidP="00C27AF3">
            <w:pPr>
              <w:pStyle w:val="BodyText"/>
              <w:jc w:val="both"/>
              <w:rPr>
                <w:b/>
                <w:i/>
                <w:iCs/>
              </w:rPr>
            </w:pPr>
          </w:p>
          <w:p w:rsidR="00BC2A3B" w:rsidRDefault="00BC2A3B" w:rsidP="00C27AF3">
            <w:pPr>
              <w:pStyle w:val="BodyText"/>
              <w:jc w:val="both"/>
              <w:rPr>
                <w:b/>
                <w:i/>
                <w:iCs/>
              </w:rPr>
            </w:pPr>
            <w:r>
              <w:rPr>
                <w:b/>
                <w:i/>
                <w:iCs/>
              </w:rPr>
              <w:t>Indirect impacts:</w:t>
            </w:r>
          </w:p>
          <w:p w:rsidR="00BF1325" w:rsidRDefault="00BF1325" w:rsidP="00BF1325">
            <w:pPr>
              <w:pStyle w:val="BodyText"/>
              <w:jc w:val="both"/>
              <w:rPr>
                <w:b/>
              </w:rPr>
            </w:pPr>
          </w:p>
          <w:p w:rsidR="00BF1325" w:rsidRDefault="00BF1325" w:rsidP="00BF1325">
            <w:pPr>
              <w:pStyle w:val="BodyText"/>
              <w:jc w:val="both"/>
              <w:rPr>
                <w:b/>
              </w:rPr>
            </w:pPr>
            <w:r>
              <w:rPr>
                <w:b/>
              </w:rPr>
              <w:t>Stormwater</w:t>
            </w:r>
          </w:p>
          <w:p w:rsidR="00BF1325" w:rsidRDefault="00BF1325" w:rsidP="00BF690F">
            <w:pPr>
              <w:pStyle w:val="BodyText"/>
              <w:numPr>
                <w:ilvl w:val="0"/>
                <w:numId w:val="57"/>
              </w:numPr>
              <w:tabs>
                <w:tab w:val="clear" w:pos="720"/>
                <w:tab w:val="num" w:pos="360"/>
              </w:tabs>
              <w:ind w:left="360"/>
              <w:jc w:val="both"/>
              <w:rPr>
                <w:bCs/>
              </w:rPr>
            </w:pPr>
            <w:r>
              <w:rPr>
                <w:bCs/>
              </w:rPr>
              <w:t xml:space="preserve">Hardened surfaces, as </w:t>
            </w:r>
            <w:r w:rsidR="002A7851">
              <w:rPr>
                <w:bCs/>
              </w:rPr>
              <w:t>o</w:t>
            </w:r>
            <w:r>
              <w:rPr>
                <w:bCs/>
              </w:rPr>
              <w:t xml:space="preserve">pposed to undeveloped areas of natural vegetation, will lead to an increase in runoff, which in turn may potentially lead to increased soil erosion in the region. </w:t>
            </w:r>
          </w:p>
          <w:p w:rsidR="00BF1325" w:rsidRDefault="00BF1325" w:rsidP="00BF1325">
            <w:pPr>
              <w:pStyle w:val="BodyText"/>
              <w:jc w:val="both"/>
              <w:rPr>
                <w:bCs/>
              </w:rPr>
            </w:pPr>
          </w:p>
          <w:p w:rsidR="00BF1325" w:rsidRDefault="00BF1325" w:rsidP="00BF1325">
            <w:pPr>
              <w:pStyle w:val="BodyText"/>
              <w:jc w:val="both"/>
              <w:rPr>
                <w:b/>
              </w:rPr>
            </w:pPr>
            <w:r>
              <w:rPr>
                <w:b/>
              </w:rPr>
              <w:t>Knowledge and Skills Transfer</w:t>
            </w:r>
          </w:p>
          <w:p w:rsidR="00BC2A3B" w:rsidRDefault="00BF1325" w:rsidP="00BF690F">
            <w:pPr>
              <w:pStyle w:val="BodyText"/>
              <w:numPr>
                <w:ilvl w:val="0"/>
                <w:numId w:val="58"/>
              </w:numPr>
              <w:ind w:left="426" w:hanging="426"/>
              <w:jc w:val="both"/>
              <w:rPr>
                <w:bCs/>
              </w:rPr>
            </w:pPr>
            <w:r>
              <w:rPr>
                <w:bCs/>
              </w:rPr>
              <w:t>Skills training provided by the Contractor to people employed from the local communities in the area during the construction of the road could be used to start a potential business of some sort. This would be associated with a positive impact.</w:t>
            </w:r>
          </w:p>
          <w:p w:rsidR="00BF1325" w:rsidRDefault="00BF1325" w:rsidP="00C27AF3">
            <w:pPr>
              <w:pStyle w:val="BodyText"/>
              <w:jc w:val="both"/>
              <w:rPr>
                <w:b/>
                <w:i/>
                <w:iCs/>
              </w:rPr>
            </w:pPr>
          </w:p>
          <w:p w:rsidR="00BC2A3B" w:rsidRDefault="00BC2A3B" w:rsidP="00C27AF3">
            <w:pPr>
              <w:pStyle w:val="BodyText"/>
              <w:jc w:val="both"/>
              <w:rPr>
                <w:b/>
                <w:i/>
                <w:iCs/>
              </w:rPr>
            </w:pPr>
            <w:r>
              <w:rPr>
                <w:b/>
                <w:i/>
                <w:iCs/>
              </w:rPr>
              <w:t>Cumulative impacts:</w:t>
            </w:r>
          </w:p>
          <w:p w:rsidR="00BF1325" w:rsidRDefault="00BF1325" w:rsidP="00BF1325">
            <w:pPr>
              <w:pStyle w:val="BodyText"/>
              <w:tabs>
                <w:tab w:val="left" w:pos="360"/>
              </w:tabs>
              <w:jc w:val="both"/>
              <w:rPr>
                <w:b/>
              </w:rPr>
            </w:pPr>
          </w:p>
          <w:p w:rsidR="00BF1325" w:rsidRDefault="00BF1325" w:rsidP="00BF1325">
            <w:pPr>
              <w:pStyle w:val="BodyText"/>
              <w:tabs>
                <w:tab w:val="left" w:pos="360"/>
              </w:tabs>
              <w:jc w:val="both"/>
              <w:rPr>
                <w:b/>
              </w:rPr>
            </w:pPr>
            <w:r>
              <w:rPr>
                <w:b/>
              </w:rPr>
              <w:t xml:space="preserve">Change in </w:t>
            </w:r>
            <w:proofErr w:type="spellStart"/>
            <w:r>
              <w:rPr>
                <w:b/>
              </w:rPr>
              <w:t>Landuse</w:t>
            </w:r>
            <w:proofErr w:type="spellEnd"/>
          </w:p>
          <w:p w:rsidR="00BF1325" w:rsidRDefault="00BF1325" w:rsidP="00BF690F">
            <w:pPr>
              <w:pStyle w:val="BodyText"/>
              <w:numPr>
                <w:ilvl w:val="0"/>
                <w:numId w:val="57"/>
              </w:numPr>
              <w:tabs>
                <w:tab w:val="clear" w:pos="720"/>
                <w:tab w:val="num" w:pos="360"/>
              </w:tabs>
              <w:ind w:left="360"/>
              <w:jc w:val="both"/>
              <w:rPr>
                <w:bCs/>
              </w:rPr>
            </w:pPr>
            <w:r>
              <w:rPr>
                <w:bCs/>
              </w:rPr>
              <w:t>The portion of the property used for the project would increase the overall road footprint of the country that has been transformed from indigenous vegetation and potential grazing land.</w:t>
            </w:r>
          </w:p>
          <w:p w:rsidR="00BF1325" w:rsidRDefault="00BF1325" w:rsidP="00BF1325">
            <w:pPr>
              <w:pStyle w:val="BodyText"/>
              <w:jc w:val="both"/>
              <w:rPr>
                <w:bCs/>
              </w:rPr>
            </w:pPr>
          </w:p>
          <w:p w:rsidR="00BF1325" w:rsidRDefault="00BF1325" w:rsidP="00BF1325">
            <w:pPr>
              <w:pStyle w:val="BodyText"/>
              <w:jc w:val="both"/>
              <w:rPr>
                <w:b/>
              </w:rPr>
            </w:pPr>
            <w:r>
              <w:rPr>
                <w:b/>
              </w:rPr>
              <w:t xml:space="preserve">Traffic  </w:t>
            </w:r>
          </w:p>
          <w:p w:rsidR="00BF1325" w:rsidRDefault="00BF1325" w:rsidP="00BF690F">
            <w:pPr>
              <w:pStyle w:val="BodyText"/>
              <w:numPr>
                <w:ilvl w:val="0"/>
                <w:numId w:val="57"/>
              </w:numPr>
              <w:tabs>
                <w:tab w:val="clear" w:pos="720"/>
                <w:tab w:val="num" w:pos="360"/>
              </w:tabs>
              <w:ind w:left="360"/>
              <w:jc w:val="both"/>
              <w:rPr>
                <w:b/>
              </w:rPr>
            </w:pPr>
            <w:r>
              <w:rPr>
                <w:bCs/>
              </w:rPr>
              <w:t>Traffic accessing the area will increase the traffic volumes on the local roads and increase the maintenance requirements by the DoT.</w:t>
            </w:r>
          </w:p>
          <w:p w:rsidR="00BC2A3B" w:rsidRDefault="00BC2A3B" w:rsidP="00C27AF3">
            <w:pPr>
              <w:pStyle w:val="BodyText"/>
              <w:jc w:val="both"/>
              <w:rPr>
                <w:b/>
              </w:rPr>
            </w:pPr>
          </w:p>
          <w:p w:rsidR="00BF1325" w:rsidRDefault="00BF1325" w:rsidP="00BF1325">
            <w:pPr>
              <w:pStyle w:val="BodyText"/>
              <w:jc w:val="both"/>
              <w:rPr>
                <w:b/>
              </w:rPr>
            </w:pPr>
            <w:r>
              <w:rPr>
                <w:b/>
              </w:rPr>
              <w:t>Service Provision</w:t>
            </w:r>
          </w:p>
          <w:p w:rsidR="00BF1325" w:rsidRDefault="00BF1325" w:rsidP="00BF690F">
            <w:pPr>
              <w:pStyle w:val="BodyText"/>
              <w:numPr>
                <w:ilvl w:val="0"/>
                <w:numId w:val="57"/>
              </w:numPr>
              <w:tabs>
                <w:tab w:val="clear" w:pos="720"/>
                <w:tab w:val="num" w:pos="360"/>
              </w:tabs>
              <w:ind w:left="360"/>
              <w:jc w:val="both"/>
              <w:rPr>
                <w:bCs/>
              </w:rPr>
            </w:pPr>
            <w:r>
              <w:rPr>
                <w:bCs/>
              </w:rPr>
              <w:t xml:space="preserve">In the event of the road being constructed, the authorities will be pressurised into providing electricity, water, </w:t>
            </w:r>
            <w:r>
              <w:rPr>
                <w:bCs/>
              </w:rPr>
              <w:lastRenderedPageBreak/>
              <w:t>telephone services, better policing of the area, emergency facilities and other services. This in turn will cause further cumulative impacts on the capacity of this service provider’s infrastructure to provide these services.</w:t>
            </w:r>
          </w:p>
          <w:p w:rsidR="00BF1325" w:rsidRDefault="00BF1325" w:rsidP="00C27AF3">
            <w:pPr>
              <w:pStyle w:val="BodyText"/>
              <w:jc w:val="both"/>
              <w:rPr>
                <w:b/>
              </w:rPr>
            </w:pPr>
          </w:p>
        </w:tc>
      </w:tr>
      <w:tr w:rsidR="00BC2A3B" w:rsidTr="00D726F1">
        <w:tc>
          <w:tcPr>
            <w:tcW w:w="8525" w:type="dxa"/>
            <w:tcBorders>
              <w:top w:val="single" w:sz="4" w:space="0" w:color="auto"/>
              <w:bottom w:val="single" w:sz="4" w:space="0" w:color="auto"/>
            </w:tcBorders>
          </w:tcPr>
          <w:p w:rsidR="00BC2A3B" w:rsidRDefault="00BC2A3B" w:rsidP="00C27AF3">
            <w:pPr>
              <w:pStyle w:val="BodyText"/>
              <w:jc w:val="both"/>
              <w:rPr>
                <w:b/>
              </w:rPr>
            </w:pPr>
            <w:r>
              <w:rPr>
                <w:b/>
              </w:rPr>
              <w:lastRenderedPageBreak/>
              <w:t>Alternative S2 (if any)</w:t>
            </w:r>
          </w:p>
        </w:tc>
      </w:tr>
      <w:tr w:rsidR="00BC2A3B" w:rsidTr="00D726F1">
        <w:tc>
          <w:tcPr>
            <w:tcW w:w="8525" w:type="dxa"/>
            <w:tcBorders>
              <w:top w:val="single" w:sz="4" w:space="0" w:color="auto"/>
              <w:left w:val="single" w:sz="4" w:space="0" w:color="auto"/>
              <w:bottom w:val="single" w:sz="4" w:space="0" w:color="auto"/>
              <w:right w:val="single" w:sz="4" w:space="0" w:color="auto"/>
            </w:tcBorders>
            <w:shd w:val="clear" w:color="auto" w:fill="F2F2F2"/>
          </w:tcPr>
          <w:p w:rsidR="00BC2A3B" w:rsidRPr="00E10A2A" w:rsidRDefault="00BC2A3B" w:rsidP="00C27AF3">
            <w:pPr>
              <w:pStyle w:val="BodyText"/>
              <w:jc w:val="both"/>
              <w:rPr>
                <w:b/>
                <w:i/>
                <w:iCs/>
              </w:rPr>
            </w:pPr>
            <w:r w:rsidRPr="00E10A2A">
              <w:rPr>
                <w:b/>
                <w:i/>
                <w:iCs/>
              </w:rPr>
              <w:t>Direct impacts:</w:t>
            </w:r>
          </w:p>
          <w:p w:rsidR="00BF1325" w:rsidRPr="00E10A2A" w:rsidRDefault="00BF1325" w:rsidP="00BF1325">
            <w:pPr>
              <w:pStyle w:val="BodyText"/>
              <w:jc w:val="both"/>
              <w:rPr>
                <w:b/>
              </w:rPr>
            </w:pPr>
          </w:p>
          <w:p w:rsidR="00BF1325" w:rsidRPr="00E10A2A" w:rsidRDefault="00BF1325" w:rsidP="00BF1325">
            <w:pPr>
              <w:pStyle w:val="BodyText"/>
              <w:jc w:val="both"/>
              <w:rPr>
                <w:b/>
              </w:rPr>
            </w:pPr>
            <w:r w:rsidRPr="00E10A2A">
              <w:rPr>
                <w:b/>
              </w:rPr>
              <w:t>Dust</w:t>
            </w:r>
          </w:p>
          <w:p w:rsidR="00BF1325" w:rsidRDefault="00BF1325" w:rsidP="00BF690F">
            <w:pPr>
              <w:pStyle w:val="BodyText"/>
              <w:numPr>
                <w:ilvl w:val="0"/>
                <w:numId w:val="57"/>
              </w:numPr>
              <w:tabs>
                <w:tab w:val="clear" w:pos="720"/>
                <w:tab w:val="num" w:pos="360"/>
              </w:tabs>
              <w:ind w:left="360"/>
              <w:jc w:val="both"/>
              <w:rPr>
                <w:bCs/>
              </w:rPr>
            </w:pPr>
            <w:r w:rsidRPr="00E10A2A">
              <w:rPr>
                <w:bCs/>
              </w:rPr>
              <w:t>The dust</w:t>
            </w:r>
            <w:r>
              <w:rPr>
                <w:bCs/>
              </w:rPr>
              <w:t xml:space="preserve"> generated by the existing track will remain an impact but any new route will generate even more dust. This will be aggravated by the lack of capacity to manage the dust created by the existing track. This would be a long-term problem and cannot be mitigated without substantial expenditure, which is not available.</w:t>
            </w:r>
          </w:p>
          <w:p w:rsidR="00BF1325" w:rsidRDefault="00BF1325" w:rsidP="00BF1325">
            <w:pPr>
              <w:pStyle w:val="BodyText"/>
              <w:jc w:val="both"/>
              <w:rPr>
                <w:b/>
              </w:rPr>
            </w:pPr>
          </w:p>
          <w:p w:rsidR="00BF1325" w:rsidRDefault="00BF1325" w:rsidP="00BF1325">
            <w:pPr>
              <w:pStyle w:val="BodyText"/>
              <w:jc w:val="both"/>
              <w:rPr>
                <w:b/>
              </w:rPr>
            </w:pPr>
            <w:r>
              <w:rPr>
                <w:b/>
              </w:rPr>
              <w:t>Erosion</w:t>
            </w:r>
          </w:p>
          <w:p w:rsidR="00BF1325" w:rsidRDefault="00BF1325" w:rsidP="00BF690F">
            <w:pPr>
              <w:pStyle w:val="BodyText"/>
              <w:numPr>
                <w:ilvl w:val="0"/>
                <w:numId w:val="57"/>
              </w:numPr>
              <w:tabs>
                <w:tab w:val="clear" w:pos="720"/>
                <w:tab w:val="num" w:pos="360"/>
              </w:tabs>
              <w:ind w:left="360"/>
              <w:jc w:val="both"/>
              <w:rPr>
                <w:bCs/>
              </w:rPr>
            </w:pPr>
            <w:r>
              <w:rPr>
                <w:bCs/>
              </w:rPr>
              <w:t>Water runoff from the existing road will exacerbate the already serious erosion found along the current track. Management of this runoff would require expenditure that is not available. Access to the site would also be difficult due to the poor condition of the road and crossing structures.</w:t>
            </w:r>
          </w:p>
          <w:p w:rsidR="00BC2A3B" w:rsidRDefault="00BC2A3B" w:rsidP="00C27AF3">
            <w:pPr>
              <w:pStyle w:val="BodyText"/>
              <w:jc w:val="both"/>
              <w:rPr>
                <w:bCs/>
              </w:rPr>
            </w:pPr>
          </w:p>
          <w:p w:rsidR="00BC2A3B" w:rsidRDefault="00BC2A3B" w:rsidP="00C27AF3">
            <w:pPr>
              <w:pStyle w:val="BodyText"/>
              <w:jc w:val="both"/>
              <w:rPr>
                <w:b/>
                <w:i/>
                <w:iCs/>
              </w:rPr>
            </w:pPr>
            <w:r>
              <w:rPr>
                <w:b/>
                <w:i/>
                <w:iCs/>
              </w:rPr>
              <w:t>Indirect impacts:</w:t>
            </w:r>
          </w:p>
          <w:p w:rsidR="00BC2A3B" w:rsidRDefault="00BC2A3B" w:rsidP="00C27AF3">
            <w:pPr>
              <w:pStyle w:val="BodyText"/>
              <w:jc w:val="both"/>
              <w:rPr>
                <w:bCs/>
              </w:rPr>
            </w:pPr>
          </w:p>
          <w:p w:rsidR="00BC2A3B" w:rsidRDefault="00BC2A3B" w:rsidP="00C27AF3">
            <w:pPr>
              <w:pStyle w:val="BodyText"/>
              <w:jc w:val="both"/>
              <w:rPr>
                <w:b/>
                <w:i/>
                <w:iCs/>
              </w:rPr>
            </w:pPr>
            <w:r>
              <w:rPr>
                <w:b/>
                <w:i/>
                <w:iCs/>
              </w:rPr>
              <w:t>Cumulative impacts:</w:t>
            </w:r>
          </w:p>
          <w:p w:rsidR="00BC2A3B" w:rsidRDefault="00BC2A3B" w:rsidP="00C27AF3">
            <w:pPr>
              <w:pStyle w:val="BodyText"/>
              <w:jc w:val="both"/>
              <w:rPr>
                <w:b/>
              </w:rPr>
            </w:pPr>
          </w:p>
        </w:tc>
      </w:tr>
      <w:tr w:rsidR="00BC2A3B" w:rsidTr="00D726F1">
        <w:tc>
          <w:tcPr>
            <w:tcW w:w="8525" w:type="dxa"/>
            <w:tcBorders>
              <w:top w:val="single" w:sz="4" w:space="0" w:color="auto"/>
              <w:bottom w:val="single" w:sz="4" w:space="0" w:color="auto"/>
            </w:tcBorders>
          </w:tcPr>
          <w:p w:rsidR="00BC2A3B" w:rsidRDefault="00BC2A3B" w:rsidP="00C27AF3">
            <w:pPr>
              <w:pStyle w:val="BodyText"/>
              <w:jc w:val="both"/>
              <w:rPr>
                <w:b/>
              </w:rPr>
            </w:pPr>
            <w:r>
              <w:rPr>
                <w:b/>
              </w:rPr>
              <w:t>No-go alternative (compulsory)</w:t>
            </w:r>
          </w:p>
        </w:tc>
      </w:tr>
      <w:tr w:rsidR="00BC2A3B" w:rsidTr="00D726F1">
        <w:tc>
          <w:tcPr>
            <w:tcW w:w="8525" w:type="dxa"/>
            <w:tcBorders>
              <w:top w:val="single" w:sz="4" w:space="0" w:color="auto"/>
              <w:left w:val="single" w:sz="4" w:space="0" w:color="auto"/>
              <w:bottom w:val="single" w:sz="4" w:space="0" w:color="auto"/>
              <w:right w:val="single" w:sz="4" w:space="0" w:color="auto"/>
            </w:tcBorders>
            <w:shd w:val="clear" w:color="auto" w:fill="F2F2F2"/>
          </w:tcPr>
          <w:p w:rsidR="00BC2A3B" w:rsidRDefault="00BC2A3B" w:rsidP="00C27AF3">
            <w:pPr>
              <w:pStyle w:val="BodyText"/>
              <w:jc w:val="both"/>
              <w:rPr>
                <w:b/>
                <w:i/>
                <w:iCs/>
              </w:rPr>
            </w:pPr>
            <w:r>
              <w:rPr>
                <w:b/>
                <w:i/>
                <w:iCs/>
              </w:rPr>
              <w:t>Direct impacts:</w:t>
            </w:r>
          </w:p>
          <w:p w:rsidR="00BF1325" w:rsidRDefault="00BF1325" w:rsidP="00BF690F">
            <w:pPr>
              <w:pStyle w:val="BodyText"/>
              <w:numPr>
                <w:ilvl w:val="0"/>
                <w:numId w:val="57"/>
              </w:numPr>
              <w:tabs>
                <w:tab w:val="clear" w:pos="720"/>
                <w:tab w:val="num" w:pos="360"/>
              </w:tabs>
              <w:ind w:hanging="720"/>
              <w:jc w:val="both"/>
              <w:rPr>
                <w:bCs/>
              </w:rPr>
            </w:pPr>
            <w:r>
              <w:rPr>
                <w:bCs/>
              </w:rPr>
              <w:t>No new impacts would result from the No-go alternative.</w:t>
            </w:r>
          </w:p>
          <w:p w:rsidR="00BF1325" w:rsidRDefault="00BF1325" w:rsidP="00BF690F">
            <w:pPr>
              <w:pStyle w:val="BodyText"/>
              <w:numPr>
                <w:ilvl w:val="0"/>
                <w:numId w:val="57"/>
              </w:numPr>
              <w:tabs>
                <w:tab w:val="clear" w:pos="720"/>
                <w:tab w:val="num" w:pos="360"/>
              </w:tabs>
              <w:ind w:hanging="720"/>
              <w:jc w:val="both"/>
              <w:rPr>
                <w:bCs/>
              </w:rPr>
            </w:pPr>
            <w:r>
              <w:rPr>
                <w:bCs/>
              </w:rPr>
              <w:t>The area would remain without an all weather road.</w:t>
            </w:r>
          </w:p>
          <w:p w:rsidR="00BF1325" w:rsidRDefault="00BF1325" w:rsidP="00BF690F">
            <w:pPr>
              <w:pStyle w:val="BodyText"/>
              <w:numPr>
                <w:ilvl w:val="0"/>
                <w:numId w:val="57"/>
              </w:numPr>
              <w:tabs>
                <w:tab w:val="clear" w:pos="720"/>
                <w:tab w:val="num" w:pos="360"/>
              </w:tabs>
              <w:ind w:hanging="720"/>
              <w:jc w:val="both"/>
              <w:rPr>
                <w:bCs/>
              </w:rPr>
            </w:pPr>
            <w:r>
              <w:rPr>
                <w:bCs/>
              </w:rPr>
              <w:t>No negative effects are foreseen for the no-go option.</w:t>
            </w:r>
          </w:p>
          <w:p w:rsidR="00BF1325" w:rsidRDefault="00BF1325" w:rsidP="00BF690F">
            <w:pPr>
              <w:pStyle w:val="BodyText"/>
              <w:numPr>
                <w:ilvl w:val="0"/>
                <w:numId w:val="57"/>
              </w:numPr>
              <w:tabs>
                <w:tab w:val="clear" w:pos="720"/>
                <w:tab w:val="num" w:pos="360"/>
              </w:tabs>
              <w:ind w:left="360"/>
              <w:jc w:val="both"/>
              <w:rPr>
                <w:bCs/>
              </w:rPr>
            </w:pPr>
            <w:r>
              <w:rPr>
                <w:bCs/>
              </w:rPr>
              <w:t xml:space="preserve">The positive impacts related to the access of locally produced agricultural produce being sold (transported) at the market in the bigger nearby towns, will not be realised.  </w:t>
            </w:r>
          </w:p>
          <w:p w:rsidR="00BC2A3B" w:rsidRDefault="00BC2A3B" w:rsidP="00C27AF3">
            <w:pPr>
              <w:pStyle w:val="BodyText"/>
              <w:jc w:val="both"/>
              <w:rPr>
                <w:bCs/>
              </w:rPr>
            </w:pPr>
          </w:p>
          <w:p w:rsidR="00BC2A3B" w:rsidRDefault="00BC2A3B" w:rsidP="00C27AF3">
            <w:pPr>
              <w:pStyle w:val="BodyText"/>
              <w:jc w:val="both"/>
              <w:rPr>
                <w:b/>
                <w:i/>
                <w:iCs/>
              </w:rPr>
            </w:pPr>
            <w:r>
              <w:rPr>
                <w:b/>
                <w:i/>
                <w:iCs/>
              </w:rPr>
              <w:t>Indirect impacts:</w:t>
            </w:r>
          </w:p>
          <w:p w:rsidR="00BF1325" w:rsidRDefault="00BF1325" w:rsidP="00BF690F">
            <w:pPr>
              <w:pStyle w:val="BodyText"/>
              <w:numPr>
                <w:ilvl w:val="0"/>
                <w:numId w:val="59"/>
              </w:numPr>
              <w:tabs>
                <w:tab w:val="clear" w:pos="720"/>
                <w:tab w:val="num" w:pos="360"/>
              </w:tabs>
              <w:ind w:hanging="720"/>
              <w:jc w:val="both"/>
              <w:rPr>
                <w:bCs/>
              </w:rPr>
            </w:pPr>
            <w:r>
              <w:rPr>
                <w:bCs/>
              </w:rPr>
              <w:t>No additional access roads or road maintenance will be required.</w:t>
            </w:r>
          </w:p>
          <w:p w:rsidR="00BC2A3B" w:rsidRDefault="00BC2A3B" w:rsidP="00C27AF3">
            <w:pPr>
              <w:pStyle w:val="BodyText"/>
              <w:jc w:val="both"/>
              <w:rPr>
                <w:bCs/>
              </w:rPr>
            </w:pPr>
          </w:p>
          <w:p w:rsidR="00BC2A3B" w:rsidRDefault="00BC2A3B" w:rsidP="00C27AF3">
            <w:pPr>
              <w:pStyle w:val="BodyText"/>
              <w:jc w:val="both"/>
              <w:rPr>
                <w:b/>
                <w:i/>
                <w:iCs/>
              </w:rPr>
            </w:pPr>
            <w:r>
              <w:rPr>
                <w:b/>
                <w:i/>
                <w:iCs/>
              </w:rPr>
              <w:t>Cumulative impacts:</w:t>
            </w:r>
          </w:p>
          <w:p w:rsidR="00BF1325" w:rsidRDefault="00BF1325" w:rsidP="00BF690F">
            <w:pPr>
              <w:pStyle w:val="BodyText"/>
              <w:numPr>
                <w:ilvl w:val="0"/>
                <w:numId w:val="60"/>
              </w:numPr>
              <w:tabs>
                <w:tab w:val="clear" w:pos="720"/>
                <w:tab w:val="num" w:pos="360"/>
              </w:tabs>
              <w:ind w:hanging="720"/>
              <w:jc w:val="both"/>
              <w:rPr>
                <w:bCs/>
              </w:rPr>
            </w:pPr>
            <w:r>
              <w:rPr>
                <w:bCs/>
              </w:rPr>
              <w:t>No extra pressures on the municipal services and resources will be likely to occur.</w:t>
            </w:r>
          </w:p>
          <w:p w:rsidR="00BF1325" w:rsidRDefault="00BF1325" w:rsidP="00BF690F">
            <w:pPr>
              <w:pStyle w:val="BodyText"/>
              <w:numPr>
                <w:ilvl w:val="0"/>
                <w:numId w:val="60"/>
              </w:numPr>
              <w:tabs>
                <w:tab w:val="clear" w:pos="720"/>
                <w:tab w:val="num" w:pos="360"/>
              </w:tabs>
              <w:ind w:left="360"/>
              <w:jc w:val="both"/>
              <w:rPr>
                <w:bCs/>
              </w:rPr>
            </w:pPr>
            <w:r>
              <w:rPr>
                <w:bCs/>
              </w:rPr>
              <w:t>There will also not be any cumulative impacts placed on the physical infrastructure (road) that would result from added prospective people moving back into the rural areas to build homesteads.</w:t>
            </w:r>
          </w:p>
          <w:p w:rsidR="00BC2A3B" w:rsidRDefault="00BC2A3B" w:rsidP="00C27AF3">
            <w:pPr>
              <w:pStyle w:val="BodyText"/>
              <w:jc w:val="both"/>
              <w:rPr>
                <w:b/>
              </w:rPr>
            </w:pPr>
          </w:p>
        </w:tc>
      </w:tr>
    </w:tbl>
    <w:p w:rsidR="00BC2A3B" w:rsidRDefault="00BC2A3B" w:rsidP="00BC2A3B">
      <w:pPr>
        <w:pStyle w:val="BodyText"/>
        <w:jc w:val="both"/>
        <w:rPr>
          <w:lang w:val="en-US"/>
        </w:rPr>
      </w:pPr>
    </w:p>
    <w:p w:rsidR="00BC2A3B" w:rsidRDefault="00BC2A3B" w:rsidP="00BC2A3B">
      <w:pPr>
        <w:pStyle w:val="BodyText"/>
        <w:jc w:val="both"/>
        <w:rPr>
          <w:lang w:val="en-US"/>
        </w:rPr>
      </w:pPr>
    </w:p>
    <w:p w:rsidR="00BC2A3B" w:rsidRDefault="00BC2A3B" w:rsidP="00BC2A3B">
      <w:pPr>
        <w:pStyle w:val="BodyText"/>
        <w:jc w:val="both"/>
        <w:rPr>
          <w:lang w:val="en-US"/>
        </w:rPr>
      </w:pPr>
      <w:r>
        <w:rPr>
          <w:lang w:val="en-US"/>
        </w:rPr>
        <w:t>Indicate mitigation measures to manage the potential impacts listed above:</w:t>
      </w:r>
    </w:p>
    <w:p w:rsidR="00BC2A3B" w:rsidRDefault="00BC2A3B" w:rsidP="00BC2A3B">
      <w:pPr>
        <w:pStyle w:val="BodyText"/>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1"/>
        <w:gridCol w:w="2842"/>
        <w:gridCol w:w="2789"/>
      </w:tblGrid>
      <w:tr w:rsidR="00BC2A3B">
        <w:trPr>
          <w:gridAfter w:val="1"/>
          <w:wAfter w:w="2789" w:type="dxa"/>
        </w:trPr>
        <w:tc>
          <w:tcPr>
            <w:tcW w:w="2841" w:type="dxa"/>
            <w:tcBorders>
              <w:top w:val="nil"/>
              <w:left w:val="nil"/>
              <w:bottom w:val="single" w:sz="4" w:space="0" w:color="auto"/>
              <w:right w:val="nil"/>
            </w:tcBorders>
          </w:tcPr>
          <w:p w:rsidR="00BC2A3B" w:rsidRDefault="00BC2A3B" w:rsidP="00C27AF3">
            <w:pPr>
              <w:jc w:val="both"/>
              <w:rPr>
                <w:rFonts w:ascii="Arial" w:hAnsi="Arial" w:cs="Arial"/>
                <w:b/>
                <w:bCs/>
                <w:sz w:val="16"/>
              </w:rPr>
            </w:pPr>
            <w:r>
              <w:rPr>
                <w:rFonts w:ascii="Arial" w:hAnsi="Arial" w:cs="Arial"/>
                <w:b/>
                <w:bCs/>
                <w:sz w:val="16"/>
              </w:rPr>
              <w:t>Alternative S1</w:t>
            </w:r>
          </w:p>
        </w:tc>
        <w:tc>
          <w:tcPr>
            <w:tcW w:w="2842" w:type="dxa"/>
            <w:tcBorders>
              <w:top w:val="nil"/>
              <w:left w:val="nil"/>
              <w:bottom w:val="single" w:sz="4" w:space="0" w:color="auto"/>
              <w:right w:val="nil"/>
            </w:tcBorders>
          </w:tcPr>
          <w:p w:rsidR="00BC2A3B" w:rsidRDefault="00BC2A3B" w:rsidP="00C27AF3">
            <w:pPr>
              <w:jc w:val="both"/>
              <w:rPr>
                <w:rFonts w:ascii="Arial" w:hAnsi="Arial" w:cs="Arial"/>
                <w:b/>
                <w:bCs/>
                <w:sz w:val="16"/>
              </w:rPr>
            </w:pPr>
            <w:r>
              <w:rPr>
                <w:rFonts w:ascii="Arial" w:hAnsi="Arial" w:cs="Arial"/>
                <w:b/>
                <w:bCs/>
                <w:sz w:val="16"/>
              </w:rPr>
              <w:t>Alternative S2</w:t>
            </w:r>
          </w:p>
        </w:tc>
      </w:tr>
      <w:tr w:rsidR="00BF1325" w:rsidTr="00D726F1">
        <w:tc>
          <w:tcPr>
            <w:tcW w:w="8472" w:type="dxa"/>
            <w:gridSpan w:val="3"/>
            <w:tcBorders>
              <w:top w:val="single" w:sz="4" w:space="0" w:color="auto"/>
            </w:tcBorders>
            <w:shd w:val="clear" w:color="auto" w:fill="F2F2F2"/>
          </w:tcPr>
          <w:p w:rsidR="00DD658A" w:rsidRPr="00BF690F" w:rsidRDefault="00DD658A" w:rsidP="00DD658A">
            <w:pPr>
              <w:pStyle w:val="Heading3"/>
              <w:spacing w:before="0" w:after="0"/>
              <w:rPr>
                <w:rFonts w:ascii="Arial" w:hAnsi="Arial" w:cs="Arial"/>
                <w:sz w:val="16"/>
                <w:szCs w:val="16"/>
              </w:rPr>
            </w:pPr>
            <w:r w:rsidRPr="00BF690F">
              <w:rPr>
                <w:rFonts w:ascii="Arial" w:hAnsi="Arial" w:cs="Arial"/>
                <w:sz w:val="16"/>
                <w:szCs w:val="16"/>
              </w:rPr>
              <w:t>General Maintenance</w:t>
            </w:r>
          </w:p>
          <w:p w:rsidR="00DD658A" w:rsidRPr="00BF690F" w:rsidRDefault="00DD658A" w:rsidP="00BF690F">
            <w:pPr>
              <w:pStyle w:val="Heading3"/>
              <w:numPr>
                <w:ilvl w:val="0"/>
                <w:numId w:val="65"/>
              </w:numPr>
              <w:tabs>
                <w:tab w:val="clear" w:pos="720"/>
                <w:tab w:val="num" w:pos="360"/>
              </w:tabs>
              <w:spacing w:before="0" w:after="0"/>
              <w:ind w:left="360"/>
              <w:jc w:val="both"/>
              <w:rPr>
                <w:rFonts w:ascii="Arial" w:hAnsi="Arial" w:cs="Arial"/>
                <w:b w:val="0"/>
                <w:bCs w:val="0"/>
                <w:sz w:val="16"/>
                <w:szCs w:val="16"/>
              </w:rPr>
            </w:pPr>
            <w:r w:rsidRPr="00BF690F">
              <w:rPr>
                <w:rFonts w:ascii="Arial" w:hAnsi="Arial" w:cs="Arial"/>
                <w:b w:val="0"/>
                <w:bCs w:val="0"/>
                <w:sz w:val="16"/>
                <w:szCs w:val="16"/>
              </w:rPr>
              <w:t>The maintenance of the road surface is important to ensure that the deck is compacted and sealed as well as possible. At sensitive points along the route, especially those where homes are close to the road, vehicle speeds must be kept to acceptable levels.</w:t>
            </w:r>
          </w:p>
          <w:p w:rsidR="00DD658A" w:rsidRPr="00BF690F" w:rsidRDefault="00DD658A" w:rsidP="00DD658A">
            <w:pPr>
              <w:pStyle w:val="Heading3"/>
              <w:spacing w:before="0" w:after="0"/>
              <w:rPr>
                <w:rFonts w:ascii="Arial" w:hAnsi="Arial" w:cs="Arial"/>
                <w:sz w:val="16"/>
                <w:szCs w:val="16"/>
              </w:rPr>
            </w:pPr>
          </w:p>
          <w:p w:rsidR="00DD658A" w:rsidRPr="00BF690F" w:rsidRDefault="00DD658A" w:rsidP="00DD658A">
            <w:pPr>
              <w:pStyle w:val="Heading3"/>
              <w:spacing w:before="0" w:after="0"/>
              <w:rPr>
                <w:rFonts w:ascii="Arial" w:hAnsi="Arial" w:cs="Arial"/>
                <w:sz w:val="16"/>
                <w:szCs w:val="16"/>
              </w:rPr>
            </w:pPr>
            <w:r w:rsidRPr="00BF690F">
              <w:rPr>
                <w:rFonts w:ascii="Arial" w:hAnsi="Arial" w:cs="Arial"/>
                <w:sz w:val="16"/>
                <w:szCs w:val="16"/>
              </w:rPr>
              <w:t>Traffic and Access</w:t>
            </w:r>
          </w:p>
          <w:p w:rsidR="00DD658A" w:rsidRPr="00DD658A" w:rsidRDefault="00DD658A" w:rsidP="00BF690F">
            <w:pPr>
              <w:numPr>
                <w:ilvl w:val="0"/>
                <w:numId w:val="61"/>
              </w:numPr>
              <w:tabs>
                <w:tab w:val="clear" w:pos="720"/>
                <w:tab w:val="num" w:pos="360"/>
              </w:tabs>
              <w:ind w:left="360"/>
              <w:jc w:val="both"/>
              <w:rPr>
                <w:rFonts w:ascii="Arial" w:hAnsi="Arial" w:cs="Arial"/>
                <w:sz w:val="16"/>
                <w:szCs w:val="16"/>
              </w:rPr>
            </w:pPr>
            <w:r w:rsidRPr="00DD658A">
              <w:rPr>
                <w:rFonts w:ascii="Arial" w:hAnsi="Arial" w:cs="Arial"/>
                <w:sz w:val="16"/>
                <w:szCs w:val="16"/>
              </w:rPr>
              <w:t>Regular maintenance of the road must take place and adequate signage to indicate routes and directions to places of interest and importance must be implemented.</w:t>
            </w:r>
          </w:p>
          <w:p w:rsidR="00DD658A" w:rsidRPr="00BF690F" w:rsidRDefault="00DD658A" w:rsidP="00DD658A">
            <w:pPr>
              <w:pStyle w:val="Heading3"/>
              <w:spacing w:before="0" w:after="0"/>
              <w:rPr>
                <w:rFonts w:ascii="Arial" w:hAnsi="Arial" w:cs="Arial"/>
                <w:sz w:val="16"/>
                <w:szCs w:val="16"/>
              </w:rPr>
            </w:pPr>
          </w:p>
          <w:p w:rsidR="00DD658A" w:rsidRPr="00BF690F" w:rsidRDefault="00DD658A" w:rsidP="00DD658A">
            <w:pPr>
              <w:pStyle w:val="Heading3"/>
              <w:spacing w:before="0" w:after="0"/>
              <w:rPr>
                <w:rFonts w:ascii="Arial" w:hAnsi="Arial" w:cs="Arial"/>
                <w:sz w:val="16"/>
                <w:szCs w:val="16"/>
              </w:rPr>
            </w:pPr>
            <w:r w:rsidRPr="00BF690F">
              <w:rPr>
                <w:rFonts w:ascii="Arial" w:hAnsi="Arial" w:cs="Arial"/>
                <w:sz w:val="16"/>
                <w:szCs w:val="16"/>
              </w:rPr>
              <w:t>Soils and Geology</w:t>
            </w:r>
          </w:p>
          <w:p w:rsidR="00DD658A" w:rsidRPr="00DD658A" w:rsidRDefault="00DD658A" w:rsidP="00BF690F">
            <w:pPr>
              <w:numPr>
                <w:ilvl w:val="0"/>
                <w:numId w:val="62"/>
              </w:numPr>
              <w:tabs>
                <w:tab w:val="clear" w:pos="820"/>
                <w:tab w:val="num" w:pos="360"/>
              </w:tabs>
              <w:ind w:left="360"/>
              <w:jc w:val="both"/>
              <w:rPr>
                <w:rFonts w:ascii="Arial" w:hAnsi="Arial" w:cs="Arial"/>
                <w:sz w:val="16"/>
                <w:szCs w:val="16"/>
              </w:rPr>
            </w:pPr>
            <w:r w:rsidRPr="00DD658A">
              <w:rPr>
                <w:rFonts w:ascii="Arial" w:hAnsi="Arial" w:cs="Arial"/>
                <w:sz w:val="16"/>
                <w:szCs w:val="16"/>
              </w:rPr>
              <w:t xml:space="preserve">Correct drainage of the road should be ensured with regular maintenance teams cleaning out and repairing all culverts and any other infrastructure.  </w:t>
            </w:r>
          </w:p>
          <w:p w:rsidR="00DD658A" w:rsidRPr="00DD658A" w:rsidRDefault="00DD658A" w:rsidP="00BF690F">
            <w:pPr>
              <w:numPr>
                <w:ilvl w:val="0"/>
                <w:numId w:val="62"/>
              </w:numPr>
              <w:tabs>
                <w:tab w:val="clear" w:pos="820"/>
                <w:tab w:val="num" w:pos="360"/>
              </w:tabs>
              <w:ind w:left="360"/>
              <w:jc w:val="both"/>
              <w:rPr>
                <w:rFonts w:ascii="Arial" w:hAnsi="Arial" w:cs="Arial"/>
                <w:sz w:val="16"/>
                <w:szCs w:val="16"/>
              </w:rPr>
            </w:pPr>
            <w:r w:rsidRPr="00DD658A">
              <w:rPr>
                <w:rFonts w:ascii="Arial" w:hAnsi="Arial" w:cs="Arial"/>
                <w:sz w:val="16"/>
                <w:szCs w:val="16"/>
              </w:rPr>
              <w:t>Ensure that vegetation protection over the soil in landscaped areas is maintained during the operating phase to avoid erosion. Maintaining some form of vegetation close to the road is also a feasible method of reducing dust from vehicles drifting towards homesteads.</w:t>
            </w:r>
          </w:p>
          <w:p w:rsidR="00DD658A" w:rsidRPr="00BF690F" w:rsidRDefault="00DD658A" w:rsidP="00DD658A">
            <w:pPr>
              <w:pStyle w:val="Heading3"/>
              <w:spacing w:before="0" w:after="0"/>
              <w:rPr>
                <w:rFonts w:ascii="Arial" w:hAnsi="Arial" w:cs="Arial"/>
                <w:sz w:val="16"/>
                <w:szCs w:val="16"/>
              </w:rPr>
            </w:pPr>
          </w:p>
          <w:p w:rsidR="00DD658A" w:rsidRPr="00BF690F" w:rsidRDefault="00DD658A" w:rsidP="00DD658A">
            <w:pPr>
              <w:pStyle w:val="Heading3"/>
              <w:spacing w:before="0" w:after="0"/>
              <w:rPr>
                <w:rFonts w:ascii="Arial" w:hAnsi="Arial" w:cs="Arial"/>
                <w:sz w:val="16"/>
                <w:szCs w:val="16"/>
              </w:rPr>
            </w:pPr>
            <w:r w:rsidRPr="00BF690F">
              <w:rPr>
                <w:rFonts w:ascii="Arial" w:hAnsi="Arial" w:cs="Arial"/>
                <w:sz w:val="16"/>
                <w:szCs w:val="16"/>
              </w:rPr>
              <w:t>Groundwater and Surface Water Pollution</w:t>
            </w:r>
          </w:p>
          <w:p w:rsidR="00DD658A" w:rsidRPr="00DD658A" w:rsidRDefault="00DD658A" w:rsidP="00BF690F">
            <w:pPr>
              <w:numPr>
                <w:ilvl w:val="0"/>
                <w:numId w:val="61"/>
              </w:numPr>
              <w:tabs>
                <w:tab w:val="clear" w:pos="720"/>
                <w:tab w:val="num" w:pos="360"/>
              </w:tabs>
              <w:ind w:left="360"/>
              <w:jc w:val="both"/>
              <w:rPr>
                <w:rFonts w:ascii="Arial" w:hAnsi="Arial" w:cs="Arial"/>
                <w:sz w:val="16"/>
                <w:szCs w:val="16"/>
              </w:rPr>
            </w:pPr>
            <w:proofErr w:type="spellStart"/>
            <w:r w:rsidRPr="00DD658A">
              <w:rPr>
                <w:rFonts w:ascii="Arial" w:hAnsi="Arial" w:cs="Arial"/>
                <w:sz w:val="16"/>
                <w:szCs w:val="16"/>
              </w:rPr>
              <w:t>Stormwater</w:t>
            </w:r>
            <w:proofErr w:type="spellEnd"/>
            <w:r w:rsidRPr="00DD658A">
              <w:rPr>
                <w:rFonts w:ascii="Arial" w:hAnsi="Arial" w:cs="Arial"/>
                <w:sz w:val="16"/>
                <w:szCs w:val="16"/>
              </w:rPr>
              <w:t xml:space="preserve"> runoff from the road should be carefully managed to ensure that excessive deposits of silt do not occur.</w:t>
            </w:r>
          </w:p>
          <w:p w:rsidR="00DD658A" w:rsidRPr="00DD658A" w:rsidRDefault="00DD658A" w:rsidP="00BF690F">
            <w:pPr>
              <w:numPr>
                <w:ilvl w:val="0"/>
                <w:numId w:val="61"/>
              </w:numPr>
              <w:tabs>
                <w:tab w:val="clear" w:pos="720"/>
                <w:tab w:val="num" w:pos="360"/>
              </w:tabs>
              <w:ind w:left="360"/>
              <w:jc w:val="both"/>
              <w:rPr>
                <w:rFonts w:ascii="Arial" w:hAnsi="Arial" w:cs="Arial"/>
                <w:sz w:val="16"/>
                <w:szCs w:val="16"/>
              </w:rPr>
            </w:pPr>
            <w:r w:rsidRPr="00DD658A">
              <w:rPr>
                <w:rFonts w:ascii="Arial" w:hAnsi="Arial" w:cs="Arial"/>
                <w:sz w:val="16"/>
                <w:szCs w:val="16"/>
              </w:rPr>
              <w:t>All drains should clear of all litter and other possible pollutants, as well as maintained and repaired where necessary.</w:t>
            </w:r>
          </w:p>
          <w:p w:rsidR="00DD658A" w:rsidRPr="00BF690F" w:rsidRDefault="00DD658A" w:rsidP="00DD658A">
            <w:pPr>
              <w:pStyle w:val="Heading3"/>
              <w:spacing w:before="0" w:after="0"/>
              <w:rPr>
                <w:rFonts w:ascii="Arial" w:hAnsi="Arial" w:cs="Arial"/>
                <w:sz w:val="16"/>
                <w:szCs w:val="16"/>
              </w:rPr>
            </w:pPr>
          </w:p>
          <w:p w:rsidR="00DD658A" w:rsidRPr="00BF690F" w:rsidRDefault="00DD658A" w:rsidP="00DD658A">
            <w:pPr>
              <w:pStyle w:val="Heading3"/>
              <w:spacing w:before="0" w:after="0"/>
              <w:rPr>
                <w:rFonts w:ascii="Arial" w:hAnsi="Arial" w:cs="Arial"/>
                <w:sz w:val="16"/>
                <w:szCs w:val="16"/>
              </w:rPr>
            </w:pPr>
            <w:r w:rsidRPr="00BF690F">
              <w:rPr>
                <w:rFonts w:ascii="Arial" w:hAnsi="Arial" w:cs="Arial"/>
                <w:sz w:val="16"/>
                <w:szCs w:val="16"/>
              </w:rPr>
              <w:t>Waste Management</w:t>
            </w:r>
          </w:p>
          <w:p w:rsidR="00DD658A" w:rsidRPr="00DD658A" w:rsidRDefault="00DD658A" w:rsidP="00BF690F">
            <w:pPr>
              <w:pStyle w:val="BodyText"/>
              <w:numPr>
                <w:ilvl w:val="0"/>
                <w:numId w:val="64"/>
              </w:numPr>
              <w:tabs>
                <w:tab w:val="clear" w:pos="720"/>
                <w:tab w:val="num" w:pos="360"/>
              </w:tabs>
              <w:ind w:hanging="720"/>
              <w:jc w:val="both"/>
              <w:rPr>
                <w:szCs w:val="16"/>
                <w:lang w:val="en-US"/>
              </w:rPr>
            </w:pPr>
            <w:r w:rsidRPr="00DD658A">
              <w:rPr>
                <w:szCs w:val="16"/>
              </w:rPr>
              <w:t>Solid waste alongside the road should be collected on a regularly basis by the DoT.</w:t>
            </w:r>
          </w:p>
          <w:p w:rsidR="00DD658A" w:rsidRPr="00DD658A" w:rsidRDefault="00DD658A" w:rsidP="00DD658A">
            <w:pPr>
              <w:pStyle w:val="BodyText3"/>
              <w:spacing w:after="0"/>
              <w:rPr>
                <w:rFonts w:ascii="Arial" w:hAnsi="Arial" w:cs="Arial"/>
              </w:rPr>
            </w:pPr>
          </w:p>
          <w:p w:rsidR="00DD658A" w:rsidRPr="00BF690F" w:rsidRDefault="00DD658A" w:rsidP="00DD658A">
            <w:pPr>
              <w:pStyle w:val="Heading3"/>
              <w:spacing w:before="0" w:after="0"/>
              <w:rPr>
                <w:rFonts w:ascii="Arial" w:hAnsi="Arial" w:cs="Arial"/>
                <w:sz w:val="16"/>
                <w:szCs w:val="16"/>
              </w:rPr>
            </w:pPr>
            <w:r w:rsidRPr="00BF690F">
              <w:rPr>
                <w:rFonts w:ascii="Arial" w:hAnsi="Arial" w:cs="Arial"/>
                <w:sz w:val="16"/>
                <w:szCs w:val="16"/>
              </w:rPr>
              <w:t>Alien Plant Control</w:t>
            </w:r>
          </w:p>
          <w:p w:rsidR="00DD658A" w:rsidRPr="00DD658A" w:rsidRDefault="00DD658A" w:rsidP="00BF690F">
            <w:pPr>
              <w:numPr>
                <w:ilvl w:val="0"/>
                <w:numId w:val="63"/>
              </w:numPr>
              <w:tabs>
                <w:tab w:val="clear" w:pos="720"/>
                <w:tab w:val="num" w:pos="360"/>
              </w:tabs>
              <w:ind w:left="360"/>
              <w:jc w:val="both"/>
              <w:rPr>
                <w:rFonts w:ascii="Arial" w:hAnsi="Arial" w:cs="Arial"/>
                <w:sz w:val="16"/>
                <w:szCs w:val="16"/>
              </w:rPr>
            </w:pPr>
            <w:r w:rsidRPr="00DD658A">
              <w:rPr>
                <w:rFonts w:ascii="Arial" w:hAnsi="Arial" w:cs="Arial"/>
                <w:sz w:val="16"/>
                <w:szCs w:val="16"/>
              </w:rPr>
              <w:t xml:space="preserve">An exotic plant removal programme should be implemented by DoT to regularly control the encroachment of alien invasive species. </w:t>
            </w:r>
          </w:p>
          <w:p w:rsidR="00BF1325" w:rsidRDefault="00BF1325" w:rsidP="00C27AF3">
            <w:pPr>
              <w:jc w:val="both"/>
              <w:rPr>
                <w:rFonts w:ascii="Arial" w:hAnsi="Arial" w:cs="Arial"/>
                <w:sz w:val="16"/>
              </w:rPr>
            </w:pPr>
          </w:p>
        </w:tc>
      </w:tr>
    </w:tbl>
    <w:p w:rsidR="00BC2A3B" w:rsidRDefault="00BC2A3B" w:rsidP="00BC2A3B">
      <w:pPr>
        <w:jc w:val="both"/>
        <w:rPr>
          <w:rFonts w:ascii="Arial" w:hAnsi="Arial" w:cs="Arial"/>
        </w:rPr>
      </w:pPr>
    </w:p>
    <w:p w:rsidR="00BC2A3B" w:rsidRPr="00ED715A" w:rsidRDefault="00BC2A3B" w:rsidP="00BF690F">
      <w:pPr>
        <w:pStyle w:val="BalloonText"/>
        <w:numPr>
          <w:ilvl w:val="0"/>
          <w:numId w:val="17"/>
        </w:numPr>
        <w:jc w:val="both"/>
        <w:rPr>
          <w:rFonts w:ascii="Arial" w:hAnsi="Arial" w:cs="Arial"/>
          <w:b/>
          <w:sz w:val="20"/>
          <w:szCs w:val="20"/>
        </w:rPr>
      </w:pPr>
      <w:r w:rsidRPr="00ED715A">
        <w:rPr>
          <w:rFonts w:ascii="Arial" w:hAnsi="Arial" w:cs="Arial"/>
          <w:b/>
          <w:sz w:val="20"/>
          <w:szCs w:val="20"/>
        </w:rPr>
        <w:t>Process</w:t>
      </w:r>
      <w:r>
        <w:rPr>
          <w:rFonts w:ascii="Arial" w:hAnsi="Arial" w:cs="Arial"/>
          <w:b/>
          <w:sz w:val="20"/>
          <w:szCs w:val="20"/>
        </w:rPr>
        <w:t>, tech</w:t>
      </w:r>
      <w:r w:rsidRPr="00ED715A">
        <w:rPr>
          <w:rFonts w:ascii="Arial" w:hAnsi="Arial" w:cs="Arial"/>
          <w:b/>
          <w:sz w:val="20"/>
          <w:szCs w:val="20"/>
        </w:rPr>
        <w:t>nology</w:t>
      </w:r>
      <w:r>
        <w:rPr>
          <w:rFonts w:ascii="Arial" w:hAnsi="Arial" w:cs="Arial"/>
          <w:b/>
          <w:sz w:val="20"/>
          <w:szCs w:val="20"/>
        </w:rPr>
        <w:t xml:space="preserve">, layout or other </w:t>
      </w:r>
      <w:r w:rsidRPr="00ED715A">
        <w:rPr>
          <w:rFonts w:ascii="Arial" w:hAnsi="Arial" w:cs="Arial"/>
          <w:b/>
          <w:sz w:val="20"/>
          <w:szCs w:val="20"/>
        </w:rPr>
        <w:t>alternatives</w:t>
      </w:r>
    </w:p>
    <w:p w:rsidR="00BC2A3B" w:rsidRDefault="00BC2A3B" w:rsidP="00BC2A3B">
      <w:pPr>
        <w:pStyle w:val="BalloonText"/>
        <w:jc w:val="both"/>
        <w:rPr>
          <w:rFonts w:ascii="Arial" w:hAnsi="Arial" w:cs="Arial"/>
          <w:szCs w:val="24"/>
        </w:rPr>
      </w:pPr>
    </w:p>
    <w:p w:rsidR="00BC2A3B" w:rsidRDefault="00BC2A3B" w:rsidP="00BC2A3B">
      <w:pPr>
        <w:pStyle w:val="BodyText"/>
        <w:jc w:val="both"/>
        <w:rPr>
          <w:lang w:val="en-US"/>
        </w:rPr>
      </w:pPr>
      <w:r>
        <w:t>L</w:t>
      </w:r>
      <w:proofErr w:type="spellStart"/>
      <w:r>
        <w:rPr>
          <w:lang w:val="en-US"/>
        </w:rPr>
        <w:t>ist</w:t>
      </w:r>
      <w:proofErr w:type="spellEnd"/>
      <w:r>
        <w:rPr>
          <w:lang w:val="en-US"/>
        </w:rPr>
        <w:t xml:space="preserve"> the impacts associated with process, technology, layout or other alternatives that are likely to occur during the operational phase (please list impacts associated with each alternative separately): </w:t>
      </w:r>
    </w:p>
    <w:p w:rsidR="00BC2A3B" w:rsidRDefault="00BC2A3B" w:rsidP="00BC2A3B">
      <w:pPr>
        <w:pStyle w:val="BodyText"/>
        <w:jc w:val="both"/>
        <w:rPr>
          <w:lang w:val="en-US"/>
        </w:rPr>
      </w:pPr>
    </w:p>
    <w:tbl>
      <w:tblPr>
        <w:tblW w:w="0" w:type="auto"/>
        <w:tblLook w:val="0000" w:firstRow="0" w:lastRow="0" w:firstColumn="0" w:lastColumn="0" w:noHBand="0" w:noVBand="0"/>
      </w:tblPr>
      <w:tblGrid>
        <w:gridCol w:w="8525"/>
      </w:tblGrid>
      <w:tr w:rsidR="00BC2A3B" w:rsidTr="00D726F1">
        <w:tc>
          <w:tcPr>
            <w:tcW w:w="8525" w:type="dxa"/>
            <w:tcBorders>
              <w:bottom w:val="single" w:sz="4" w:space="0" w:color="auto"/>
            </w:tcBorders>
          </w:tcPr>
          <w:p w:rsidR="00BC2A3B" w:rsidRDefault="00BC2A3B" w:rsidP="00C27AF3">
            <w:pPr>
              <w:pStyle w:val="BodyText"/>
              <w:jc w:val="both"/>
              <w:rPr>
                <w:b/>
              </w:rPr>
            </w:pPr>
            <w:r>
              <w:rPr>
                <w:b/>
              </w:rPr>
              <w:t>Alternative A1 (preferred alternative)</w:t>
            </w:r>
          </w:p>
        </w:tc>
      </w:tr>
      <w:tr w:rsidR="00BC2A3B" w:rsidTr="00D726F1">
        <w:tc>
          <w:tcPr>
            <w:tcW w:w="8525" w:type="dxa"/>
            <w:tcBorders>
              <w:top w:val="single" w:sz="4" w:space="0" w:color="auto"/>
              <w:left w:val="single" w:sz="4" w:space="0" w:color="auto"/>
              <w:bottom w:val="single" w:sz="4" w:space="0" w:color="auto"/>
              <w:right w:val="single" w:sz="4" w:space="0" w:color="auto"/>
            </w:tcBorders>
            <w:shd w:val="clear" w:color="auto" w:fill="F2F2F2"/>
          </w:tcPr>
          <w:p w:rsidR="00DD658A" w:rsidRDefault="00DD658A" w:rsidP="00C27AF3">
            <w:pPr>
              <w:pStyle w:val="BodyText"/>
              <w:jc w:val="both"/>
              <w:rPr>
                <w:b/>
                <w:i/>
                <w:iCs/>
              </w:rPr>
            </w:pPr>
          </w:p>
          <w:p w:rsidR="00BC2A3B" w:rsidRDefault="00BC2A3B" w:rsidP="00C27AF3">
            <w:pPr>
              <w:pStyle w:val="BodyText"/>
              <w:jc w:val="both"/>
              <w:rPr>
                <w:b/>
                <w:i/>
                <w:iCs/>
              </w:rPr>
            </w:pPr>
            <w:r>
              <w:rPr>
                <w:b/>
                <w:i/>
                <w:iCs/>
              </w:rPr>
              <w:t>Direct impacts:</w:t>
            </w:r>
          </w:p>
          <w:p w:rsidR="00DD658A" w:rsidRDefault="00DD658A" w:rsidP="00BF690F">
            <w:pPr>
              <w:pStyle w:val="BodyText"/>
              <w:numPr>
                <w:ilvl w:val="0"/>
                <w:numId w:val="63"/>
              </w:numPr>
              <w:tabs>
                <w:tab w:val="clear" w:pos="720"/>
                <w:tab w:val="num" w:pos="360"/>
              </w:tabs>
              <w:ind w:hanging="720"/>
              <w:jc w:val="both"/>
              <w:rPr>
                <w:bCs/>
              </w:rPr>
            </w:pPr>
            <w:r>
              <w:rPr>
                <w:bCs/>
              </w:rPr>
              <w:t>Ongoing maintenance of the road.</w:t>
            </w:r>
          </w:p>
          <w:p w:rsidR="00DD658A" w:rsidRDefault="00DD658A" w:rsidP="00BF690F">
            <w:pPr>
              <w:pStyle w:val="BodyText"/>
              <w:numPr>
                <w:ilvl w:val="0"/>
                <w:numId w:val="63"/>
              </w:numPr>
              <w:tabs>
                <w:tab w:val="clear" w:pos="720"/>
                <w:tab w:val="num" w:pos="360"/>
              </w:tabs>
              <w:ind w:hanging="720"/>
              <w:jc w:val="both"/>
              <w:rPr>
                <w:bCs/>
              </w:rPr>
            </w:pPr>
            <w:r>
              <w:rPr>
                <w:bCs/>
              </w:rPr>
              <w:t>Erosion control must be properly monitored.</w:t>
            </w:r>
          </w:p>
          <w:p w:rsidR="00BC2A3B" w:rsidRDefault="00BC2A3B" w:rsidP="00C27AF3">
            <w:pPr>
              <w:pStyle w:val="BodyText"/>
              <w:jc w:val="both"/>
              <w:rPr>
                <w:bCs/>
              </w:rPr>
            </w:pPr>
          </w:p>
          <w:p w:rsidR="00BC2A3B" w:rsidRDefault="00BC2A3B" w:rsidP="00C27AF3">
            <w:pPr>
              <w:pStyle w:val="BodyText"/>
              <w:jc w:val="both"/>
              <w:rPr>
                <w:b/>
                <w:i/>
                <w:iCs/>
              </w:rPr>
            </w:pPr>
            <w:r>
              <w:rPr>
                <w:b/>
                <w:i/>
                <w:iCs/>
              </w:rPr>
              <w:t>Indirect impacts:</w:t>
            </w:r>
          </w:p>
          <w:p w:rsidR="00DD658A" w:rsidRDefault="00DD658A" w:rsidP="00BF690F">
            <w:pPr>
              <w:pStyle w:val="BodyText"/>
              <w:numPr>
                <w:ilvl w:val="0"/>
                <w:numId w:val="66"/>
              </w:numPr>
              <w:tabs>
                <w:tab w:val="clear" w:pos="720"/>
                <w:tab w:val="num" w:pos="360"/>
              </w:tabs>
              <w:ind w:hanging="720"/>
              <w:jc w:val="both"/>
              <w:rPr>
                <w:bCs/>
              </w:rPr>
            </w:pPr>
            <w:r>
              <w:rPr>
                <w:bCs/>
              </w:rPr>
              <w:t>None</w:t>
            </w:r>
          </w:p>
          <w:p w:rsidR="00DD658A" w:rsidRPr="00DD658A" w:rsidRDefault="00DD658A" w:rsidP="00C27AF3">
            <w:pPr>
              <w:pStyle w:val="BodyText"/>
              <w:jc w:val="both"/>
              <w:rPr>
                <w:iCs/>
              </w:rPr>
            </w:pPr>
          </w:p>
          <w:p w:rsidR="00BC2A3B" w:rsidRDefault="00BC2A3B" w:rsidP="00C27AF3">
            <w:pPr>
              <w:pStyle w:val="BodyText"/>
              <w:jc w:val="both"/>
              <w:rPr>
                <w:b/>
                <w:i/>
                <w:iCs/>
              </w:rPr>
            </w:pPr>
            <w:r>
              <w:rPr>
                <w:b/>
                <w:i/>
                <w:iCs/>
              </w:rPr>
              <w:t>Cumulative impacts:</w:t>
            </w:r>
          </w:p>
          <w:p w:rsidR="00DD658A" w:rsidRDefault="00DD658A" w:rsidP="00BF690F">
            <w:pPr>
              <w:pStyle w:val="BodyText"/>
              <w:numPr>
                <w:ilvl w:val="0"/>
                <w:numId w:val="67"/>
              </w:numPr>
              <w:tabs>
                <w:tab w:val="clear" w:pos="720"/>
                <w:tab w:val="num" w:pos="360"/>
              </w:tabs>
              <w:ind w:hanging="720"/>
              <w:jc w:val="both"/>
              <w:rPr>
                <w:bCs/>
              </w:rPr>
            </w:pPr>
            <w:r>
              <w:rPr>
                <w:bCs/>
              </w:rPr>
              <w:t>Any erosion occurring may result in increased sedimentation of the catchments and rivers.</w:t>
            </w:r>
          </w:p>
          <w:p w:rsidR="00BC2A3B" w:rsidRDefault="00BC2A3B" w:rsidP="00C27AF3">
            <w:pPr>
              <w:pStyle w:val="BodyText"/>
              <w:jc w:val="both"/>
              <w:rPr>
                <w:b/>
              </w:rPr>
            </w:pPr>
          </w:p>
        </w:tc>
      </w:tr>
      <w:tr w:rsidR="00BC2A3B">
        <w:tc>
          <w:tcPr>
            <w:tcW w:w="8525" w:type="dxa"/>
            <w:tcBorders>
              <w:top w:val="single" w:sz="4" w:space="0" w:color="auto"/>
              <w:bottom w:val="single" w:sz="4" w:space="0" w:color="auto"/>
            </w:tcBorders>
          </w:tcPr>
          <w:p w:rsidR="00BC2A3B" w:rsidRDefault="00BC2A3B" w:rsidP="00C27AF3">
            <w:pPr>
              <w:pStyle w:val="BodyText"/>
              <w:jc w:val="both"/>
              <w:rPr>
                <w:b/>
              </w:rPr>
            </w:pPr>
            <w:r>
              <w:rPr>
                <w:b/>
              </w:rPr>
              <w:t>Alternative A2</w:t>
            </w:r>
          </w:p>
        </w:tc>
      </w:tr>
      <w:tr w:rsidR="00BC2A3B">
        <w:tc>
          <w:tcPr>
            <w:tcW w:w="8525" w:type="dxa"/>
            <w:tcBorders>
              <w:top w:val="single" w:sz="4" w:space="0" w:color="auto"/>
              <w:left w:val="single" w:sz="4" w:space="0" w:color="auto"/>
              <w:bottom w:val="single" w:sz="4" w:space="0" w:color="auto"/>
              <w:right w:val="single" w:sz="4" w:space="0" w:color="auto"/>
            </w:tcBorders>
          </w:tcPr>
          <w:p w:rsidR="00BC2A3B" w:rsidRDefault="00BC2A3B" w:rsidP="00C27AF3">
            <w:pPr>
              <w:pStyle w:val="BodyText"/>
              <w:jc w:val="both"/>
              <w:rPr>
                <w:b/>
                <w:i/>
                <w:iCs/>
              </w:rPr>
            </w:pPr>
            <w:r>
              <w:rPr>
                <w:b/>
                <w:i/>
                <w:iCs/>
              </w:rPr>
              <w:t>Direct impacts:</w:t>
            </w:r>
          </w:p>
          <w:p w:rsidR="00BC2A3B" w:rsidRDefault="00BC2A3B" w:rsidP="00C27AF3">
            <w:pPr>
              <w:pStyle w:val="BodyText"/>
              <w:jc w:val="both"/>
              <w:rPr>
                <w:bCs/>
              </w:rPr>
            </w:pPr>
          </w:p>
          <w:p w:rsidR="00BC2A3B" w:rsidRDefault="00BC2A3B" w:rsidP="00C27AF3">
            <w:pPr>
              <w:pStyle w:val="BodyText"/>
              <w:jc w:val="both"/>
              <w:rPr>
                <w:b/>
                <w:i/>
                <w:iCs/>
              </w:rPr>
            </w:pPr>
            <w:r>
              <w:rPr>
                <w:b/>
                <w:i/>
                <w:iCs/>
              </w:rPr>
              <w:t>Indirect impacts:</w:t>
            </w:r>
          </w:p>
          <w:p w:rsidR="00BC2A3B" w:rsidRDefault="00BC2A3B" w:rsidP="00C27AF3">
            <w:pPr>
              <w:pStyle w:val="BodyText"/>
              <w:jc w:val="both"/>
              <w:rPr>
                <w:bCs/>
              </w:rPr>
            </w:pPr>
          </w:p>
          <w:p w:rsidR="00BC2A3B" w:rsidRDefault="00BC2A3B" w:rsidP="00C27AF3">
            <w:pPr>
              <w:pStyle w:val="BodyText"/>
              <w:jc w:val="both"/>
              <w:rPr>
                <w:b/>
                <w:i/>
                <w:iCs/>
              </w:rPr>
            </w:pPr>
            <w:r>
              <w:rPr>
                <w:b/>
                <w:i/>
                <w:iCs/>
              </w:rPr>
              <w:t>Cumulative impacts:</w:t>
            </w:r>
          </w:p>
          <w:p w:rsidR="00BC2A3B" w:rsidRDefault="00BC2A3B" w:rsidP="00C27AF3">
            <w:pPr>
              <w:pStyle w:val="BodyText"/>
              <w:jc w:val="both"/>
              <w:rPr>
                <w:b/>
              </w:rPr>
            </w:pPr>
          </w:p>
        </w:tc>
      </w:tr>
      <w:tr w:rsidR="00BC2A3B" w:rsidTr="00D726F1">
        <w:tc>
          <w:tcPr>
            <w:tcW w:w="8525" w:type="dxa"/>
            <w:tcBorders>
              <w:top w:val="single" w:sz="4" w:space="0" w:color="auto"/>
              <w:bottom w:val="single" w:sz="4" w:space="0" w:color="auto"/>
            </w:tcBorders>
          </w:tcPr>
          <w:p w:rsidR="00BC2A3B" w:rsidRDefault="00BC2A3B" w:rsidP="00C27AF3">
            <w:pPr>
              <w:pStyle w:val="BodyText"/>
              <w:jc w:val="both"/>
              <w:rPr>
                <w:b/>
              </w:rPr>
            </w:pPr>
            <w:r>
              <w:rPr>
                <w:b/>
              </w:rPr>
              <w:t>No-go alternative (compulsory)</w:t>
            </w:r>
          </w:p>
        </w:tc>
      </w:tr>
      <w:tr w:rsidR="00BC2A3B" w:rsidTr="00D726F1">
        <w:tc>
          <w:tcPr>
            <w:tcW w:w="8525" w:type="dxa"/>
            <w:tcBorders>
              <w:top w:val="single" w:sz="4" w:space="0" w:color="auto"/>
              <w:left w:val="single" w:sz="4" w:space="0" w:color="auto"/>
              <w:bottom w:val="single" w:sz="4" w:space="0" w:color="auto"/>
              <w:right w:val="single" w:sz="4" w:space="0" w:color="auto"/>
            </w:tcBorders>
            <w:shd w:val="clear" w:color="auto" w:fill="F2F2F2"/>
          </w:tcPr>
          <w:p w:rsidR="00BC2A3B" w:rsidRDefault="00BC2A3B" w:rsidP="00C27AF3">
            <w:pPr>
              <w:pStyle w:val="BodyText"/>
              <w:jc w:val="both"/>
              <w:rPr>
                <w:b/>
                <w:i/>
                <w:iCs/>
              </w:rPr>
            </w:pPr>
            <w:r>
              <w:rPr>
                <w:b/>
                <w:i/>
                <w:iCs/>
              </w:rPr>
              <w:t>Direct impacts:</w:t>
            </w:r>
          </w:p>
          <w:p w:rsidR="00DD658A" w:rsidRDefault="00DD658A" w:rsidP="00BF690F">
            <w:pPr>
              <w:pStyle w:val="BodyText"/>
              <w:numPr>
                <w:ilvl w:val="0"/>
                <w:numId w:val="67"/>
              </w:numPr>
              <w:tabs>
                <w:tab w:val="clear" w:pos="720"/>
                <w:tab w:val="num" w:pos="360"/>
              </w:tabs>
              <w:ind w:hanging="720"/>
              <w:jc w:val="both"/>
              <w:rPr>
                <w:bCs/>
              </w:rPr>
            </w:pPr>
            <w:r>
              <w:rPr>
                <w:bCs/>
              </w:rPr>
              <w:t>No new impacts would result from the No-go alternative.</w:t>
            </w:r>
          </w:p>
          <w:p w:rsidR="00DD658A" w:rsidRDefault="00DD658A" w:rsidP="00BF690F">
            <w:pPr>
              <w:pStyle w:val="BodyText"/>
              <w:numPr>
                <w:ilvl w:val="0"/>
                <w:numId w:val="67"/>
              </w:numPr>
              <w:tabs>
                <w:tab w:val="clear" w:pos="720"/>
                <w:tab w:val="num" w:pos="360"/>
              </w:tabs>
              <w:ind w:hanging="720"/>
              <w:jc w:val="both"/>
              <w:rPr>
                <w:bCs/>
              </w:rPr>
            </w:pPr>
            <w:r>
              <w:rPr>
                <w:bCs/>
              </w:rPr>
              <w:t>The local people would still have no all weather access road in the region.</w:t>
            </w:r>
          </w:p>
          <w:p w:rsidR="00DD658A" w:rsidRDefault="00DD658A" w:rsidP="00C27AF3">
            <w:pPr>
              <w:pStyle w:val="BodyText"/>
              <w:jc w:val="both"/>
              <w:rPr>
                <w:b/>
                <w:i/>
                <w:iCs/>
              </w:rPr>
            </w:pPr>
          </w:p>
          <w:p w:rsidR="00BC2A3B" w:rsidRDefault="00BC2A3B" w:rsidP="00C27AF3">
            <w:pPr>
              <w:pStyle w:val="BodyText"/>
              <w:jc w:val="both"/>
              <w:rPr>
                <w:b/>
                <w:i/>
                <w:iCs/>
              </w:rPr>
            </w:pPr>
            <w:r>
              <w:rPr>
                <w:b/>
                <w:i/>
                <w:iCs/>
              </w:rPr>
              <w:t>Indirect impacts:</w:t>
            </w:r>
          </w:p>
          <w:p w:rsidR="00BC2A3B" w:rsidRDefault="00BC2A3B" w:rsidP="00C27AF3">
            <w:pPr>
              <w:pStyle w:val="BodyText"/>
              <w:jc w:val="both"/>
              <w:rPr>
                <w:bCs/>
              </w:rPr>
            </w:pPr>
          </w:p>
          <w:p w:rsidR="00BC2A3B" w:rsidRDefault="00BC2A3B" w:rsidP="00C27AF3">
            <w:pPr>
              <w:pStyle w:val="BodyText"/>
              <w:jc w:val="both"/>
              <w:rPr>
                <w:b/>
                <w:i/>
                <w:iCs/>
              </w:rPr>
            </w:pPr>
            <w:r>
              <w:rPr>
                <w:b/>
                <w:i/>
                <w:iCs/>
              </w:rPr>
              <w:t>Cumulative impacts:</w:t>
            </w:r>
          </w:p>
          <w:p w:rsidR="00BC2A3B" w:rsidRDefault="00BC2A3B" w:rsidP="00C27AF3">
            <w:pPr>
              <w:pStyle w:val="BodyText"/>
              <w:jc w:val="both"/>
              <w:rPr>
                <w:b/>
              </w:rPr>
            </w:pPr>
          </w:p>
        </w:tc>
      </w:tr>
    </w:tbl>
    <w:p w:rsidR="00BC2A3B" w:rsidRDefault="00BC2A3B" w:rsidP="00BC2A3B">
      <w:pPr>
        <w:pStyle w:val="BodyText"/>
        <w:jc w:val="both"/>
        <w:rPr>
          <w:lang w:val="en-US"/>
        </w:rPr>
      </w:pPr>
    </w:p>
    <w:p w:rsidR="00BC2A3B" w:rsidRDefault="00BC2A3B" w:rsidP="00BC2A3B">
      <w:pPr>
        <w:pStyle w:val="BodyText"/>
        <w:jc w:val="both"/>
        <w:rPr>
          <w:lang w:val="en-US"/>
        </w:rPr>
      </w:pPr>
      <w:r>
        <w:rPr>
          <w:lang w:val="en-US"/>
        </w:rPr>
        <w:t>Indicate mitigation measures to manage the potential impacts listed above:</w:t>
      </w:r>
    </w:p>
    <w:p w:rsidR="00BC2A3B" w:rsidRDefault="00BC2A3B" w:rsidP="00BC2A3B">
      <w:pPr>
        <w:pStyle w:val="BodyText"/>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1"/>
        <w:gridCol w:w="2842"/>
        <w:gridCol w:w="2789"/>
      </w:tblGrid>
      <w:tr w:rsidR="00BC2A3B">
        <w:trPr>
          <w:gridAfter w:val="1"/>
          <w:wAfter w:w="2789" w:type="dxa"/>
        </w:trPr>
        <w:tc>
          <w:tcPr>
            <w:tcW w:w="2841" w:type="dxa"/>
            <w:tcBorders>
              <w:top w:val="nil"/>
              <w:left w:val="nil"/>
              <w:bottom w:val="single" w:sz="4" w:space="0" w:color="auto"/>
              <w:right w:val="nil"/>
            </w:tcBorders>
          </w:tcPr>
          <w:p w:rsidR="00BC2A3B" w:rsidRDefault="00BC2A3B" w:rsidP="00C27AF3">
            <w:pPr>
              <w:jc w:val="both"/>
              <w:rPr>
                <w:rFonts w:ascii="Arial" w:hAnsi="Arial" w:cs="Arial"/>
                <w:b/>
                <w:bCs/>
                <w:sz w:val="16"/>
              </w:rPr>
            </w:pPr>
            <w:r>
              <w:rPr>
                <w:rFonts w:ascii="Arial" w:hAnsi="Arial" w:cs="Arial"/>
                <w:b/>
                <w:bCs/>
                <w:sz w:val="16"/>
              </w:rPr>
              <w:t>Alternative A1</w:t>
            </w:r>
          </w:p>
        </w:tc>
        <w:tc>
          <w:tcPr>
            <w:tcW w:w="2842" w:type="dxa"/>
            <w:tcBorders>
              <w:top w:val="nil"/>
              <w:left w:val="nil"/>
              <w:bottom w:val="single" w:sz="4" w:space="0" w:color="auto"/>
              <w:right w:val="nil"/>
            </w:tcBorders>
          </w:tcPr>
          <w:p w:rsidR="00BC2A3B" w:rsidRDefault="00BC2A3B" w:rsidP="00C27AF3">
            <w:pPr>
              <w:jc w:val="both"/>
              <w:rPr>
                <w:rFonts w:ascii="Arial" w:hAnsi="Arial" w:cs="Arial"/>
                <w:b/>
                <w:bCs/>
                <w:sz w:val="16"/>
              </w:rPr>
            </w:pPr>
            <w:r>
              <w:rPr>
                <w:rFonts w:ascii="Arial" w:hAnsi="Arial" w:cs="Arial"/>
                <w:b/>
                <w:bCs/>
                <w:sz w:val="16"/>
              </w:rPr>
              <w:t>Alternative A2</w:t>
            </w:r>
          </w:p>
        </w:tc>
      </w:tr>
      <w:tr w:rsidR="00DD658A" w:rsidTr="00D726F1">
        <w:tc>
          <w:tcPr>
            <w:tcW w:w="8472" w:type="dxa"/>
            <w:gridSpan w:val="3"/>
            <w:tcBorders>
              <w:top w:val="single" w:sz="4" w:space="0" w:color="auto"/>
            </w:tcBorders>
            <w:shd w:val="clear" w:color="auto" w:fill="F2F2F2"/>
          </w:tcPr>
          <w:p w:rsidR="00DD658A" w:rsidRPr="00DD658A" w:rsidRDefault="00DD658A" w:rsidP="00BF690F">
            <w:pPr>
              <w:pStyle w:val="BodyText3"/>
              <w:numPr>
                <w:ilvl w:val="0"/>
                <w:numId w:val="68"/>
              </w:numPr>
              <w:tabs>
                <w:tab w:val="clear" w:pos="720"/>
                <w:tab w:val="num" w:pos="360"/>
              </w:tabs>
              <w:spacing w:after="0"/>
              <w:ind w:hanging="720"/>
              <w:jc w:val="both"/>
              <w:rPr>
                <w:rFonts w:ascii="Arial" w:hAnsi="Arial" w:cs="Arial"/>
              </w:rPr>
            </w:pPr>
            <w:r w:rsidRPr="00DD658A">
              <w:rPr>
                <w:rFonts w:ascii="Arial" w:hAnsi="Arial" w:cs="Arial"/>
              </w:rPr>
              <w:t>The access road must be regularly checked and maintained when required.</w:t>
            </w:r>
          </w:p>
          <w:p w:rsidR="00DD658A" w:rsidRPr="00DD658A" w:rsidRDefault="00DD658A" w:rsidP="00BF690F">
            <w:pPr>
              <w:pStyle w:val="BodyText3"/>
              <w:numPr>
                <w:ilvl w:val="0"/>
                <w:numId w:val="68"/>
              </w:numPr>
              <w:tabs>
                <w:tab w:val="clear" w:pos="720"/>
                <w:tab w:val="num" w:pos="360"/>
              </w:tabs>
              <w:spacing w:after="0"/>
              <w:ind w:hanging="720"/>
              <w:jc w:val="both"/>
              <w:rPr>
                <w:rFonts w:ascii="Arial" w:hAnsi="Arial" w:cs="Arial"/>
              </w:rPr>
            </w:pPr>
            <w:r w:rsidRPr="00DD658A">
              <w:rPr>
                <w:rFonts w:ascii="Arial" w:hAnsi="Arial" w:cs="Arial"/>
              </w:rPr>
              <w:t>The road must be checked for signs of erosion and corrective action must be taken if necessary.</w:t>
            </w:r>
          </w:p>
          <w:p w:rsidR="00DD658A" w:rsidRDefault="00DD658A" w:rsidP="00C27AF3">
            <w:pPr>
              <w:jc w:val="both"/>
              <w:rPr>
                <w:rFonts w:ascii="Arial" w:hAnsi="Arial" w:cs="Arial"/>
                <w:sz w:val="16"/>
              </w:rPr>
            </w:pPr>
          </w:p>
        </w:tc>
      </w:tr>
    </w:tbl>
    <w:p w:rsidR="00BC2A3B" w:rsidRDefault="00BC2A3B" w:rsidP="00BC2A3B">
      <w:pPr>
        <w:pStyle w:val="Footer"/>
        <w:tabs>
          <w:tab w:val="clear" w:pos="4153"/>
          <w:tab w:val="clear" w:pos="8306"/>
        </w:tabs>
        <w:jc w:val="both"/>
        <w:rPr>
          <w:rFonts w:ascii="Arial" w:hAnsi="Arial" w:cs="Arial"/>
          <w:b/>
          <w:bCs/>
          <w:sz w:val="20"/>
        </w:rPr>
      </w:pPr>
    </w:p>
    <w:p w:rsidR="00BC2A3B" w:rsidRDefault="00BC2A3B" w:rsidP="00BC2A3B">
      <w:pPr>
        <w:pStyle w:val="Footer"/>
        <w:tabs>
          <w:tab w:val="clear" w:pos="4153"/>
          <w:tab w:val="clear" w:pos="8306"/>
        </w:tabs>
        <w:jc w:val="both"/>
        <w:rPr>
          <w:rFonts w:ascii="Arial" w:hAnsi="Arial" w:cs="Arial"/>
          <w:b/>
          <w:bCs/>
          <w:sz w:val="20"/>
        </w:rPr>
      </w:pPr>
    </w:p>
    <w:p w:rsidR="00BC2A3B" w:rsidRDefault="00BC2A3B" w:rsidP="00BC2A3B">
      <w:pPr>
        <w:pStyle w:val="Footer"/>
        <w:tabs>
          <w:tab w:val="clear" w:pos="4153"/>
          <w:tab w:val="clear" w:pos="8306"/>
        </w:tabs>
        <w:jc w:val="both"/>
        <w:rPr>
          <w:rFonts w:ascii="Arial" w:hAnsi="Arial" w:cs="Arial"/>
          <w:b/>
          <w:bCs/>
          <w:sz w:val="20"/>
        </w:rPr>
      </w:pPr>
    </w:p>
    <w:p w:rsidR="00BC2A3B" w:rsidRDefault="00BC2A3B" w:rsidP="00BF690F">
      <w:pPr>
        <w:pStyle w:val="Footer"/>
        <w:numPr>
          <w:ilvl w:val="1"/>
          <w:numId w:val="13"/>
        </w:numPr>
        <w:tabs>
          <w:tab w:val="clear" w:pos="4153"/>
          <w:tab w:val="clear" w:pos="8306"/>
        </w:tabs>
        <w:jc w:val="both"/>
        <w:rPr>
          <w:rFonts w:ascii="Arial" w:hAnsi="Arial" w:cs="Arial"/>
          <w:b/>
          <w:bCs/>
          <w:caps/>
          <w:sz w:val="20"/>
          <w:lang w:val="en-US"/>
        </w:rPr>
      </w:pPr>
      <w:r>
        <w:rPr>
          <w:rFonts w:ascii="Arial" w:hAnsi="Arial" w:cs="Arial"/>
          <w:b/>
          <w:bCs/>
          <w:caps/>
          <w:sz w:val="20"/>
          <w:lang w:val="en-US"/>
        </w:rPr>
        <w:t>Impacts that may result from the decomissioning or closure phase</w:t>
      </w:r>
    </w:p>
    <w:p w:rsidR="00BC2A3B" w:rsidRDefault="00BC2A3B" w:rsidP="00BC2A3B">
      <w:pPr>
        <w:pStyle w:val="Footer"/>
        <w:tabs>
          <w:tab w:val="clear" w:pos="4153"/>
          <w:tab w:val="clear" w:pos="8306"/>
        </w:tabs>
        <w:jc w:val="both"/>
        <w:rPr>
          <w:rFonts w:ascii="Arial" w:hAnsi="Arial" w:cs="Arial"/>
          <w:b/>
          <w:bCs/>
          <w:caps/>
          <w:sz w:val="20"/>
          <w:lang w:val="en-US"/>
        </w:rPr>
      </w:pPr>
    </w:p>
    <w:p w:rsidR="00BC2A3B" w:rsidRDefault="00BC2A3B" w:rsidP="00BC2A3B">
      <w:pPr>
        <w:jc w:val="both"/>
        <w:rPr>
          <w:rFonts w:ascii="Arial" w:hAnsi="Arial" w:cs="Arial"/>
        </w:rPr>
      </w:pPr>
    </w:p>
    <w:p w:rsidR="00BC2A3B" w:rsidRPr="00DB65D8" w:rsidRDefault="00BC2A3B" w:rsidP="00BF690F">
      <w:pPr>
        <w:numPr>
          <w:ilvl w:val="0"/>
          <w:numId w:val="18"/>
        </w:numPr>
        <w:jc w:val="both"/>
        <w:rPr>
          <w:rFonts w:ascii="Arial" w:hAnsi="Arial" w:cs="Arial"/>
          <w:b/>
          <w:sz w:val="20"/>
          <w:szCs w:val="20"/>
        </w:rPr>
      </w:pPr>
      <w:r w:rsidRPr="00DB65D8">
        <w:rPr>
          <w:rFonts w:ascii="Arial" w:hAnsi="Arial" w:cs="Arial"/>
          <w:b/>
          <w:sz w:val="20"/>
          <w:szCs w:val="20"/>
        </w:rPr>
        <w:t>Site alternatives</w:t>
      </w:r>
    </w:p>
    <w:p w:rsidR="00BC2A3B" w:rsidRDefault="00BC2A3B" w:rsidP="00BC2A3B">
      <w:pPr>
        <w:jc w:val="both"/>
        <w:rPr>
          <w:rFonts w:ascii="Arial" w:hAnsi="Arial" w:cs="Arial"/>
        </w:rPr>
      </w:pPr>
    </w:p>
    <w:p w:rsidR="00BC2A3B" w:rsidRDefault="00BC2A3B" w:rsidP="00BC2A3B">
      <w:pPr>
        <w:pStyle w:val="BodyText"/>
        <w:jc w:val="both"/>
        <w:rPr>
          <w:lang w:val="en-US"/>
        </w:rPr>
      </w:pPr>
      <w:r>
        <w:rPr>
          <w:lang w:val="en-US"/>
        </w:rPr>
        <w:t>List the potential impacts associated with site alternatives that are likely to occur during the decommissioning or closure phase:</w:t>
      </w:r>
    </w:p>
    <w:p w:rsidR="00BC2A3B" w:rsidRDefault="00BC2A3B" w:rsidP="00BC2A3B">
      <w:pPr>
        <w:pStyle w:val="BodyText"/>
        <w:jc w:val="both"/>
        <w:rPr>
          <w:lang w:val="en-US"/>
        </w:rPr>
      </w:pPr>
    </w:p>
    <w:tbl>
      <w:tblPr>
        <w:tblW w:w="0" w:type="auto"/>
        <w:tblLook w:val="0000" w:firstRow="0" w:lastRow="0" w:firstColumn="0" w:lastColumn="0" w:noHBand="0" w:noVBand="0"/>
      </w:tblPr>
      <w:tblGrid>
        <w:gridCol w:w="8525"/>
      </w:tblGrid>
      <w:tr w:rsidR="00BC2A3B" w:rsidTr="00D726F1">
        <w:tc>
          <w:tcPr>
            <w:tcW w:w="8525" w:type="dxa"/>
            <w:tcBorders>
              <w:bottom w:val="single" w:sz="4" w:space="0" w:color="auto"/>
            </w:tcBorders>
          </w:tcPr>
          <w:p w:rsidR="00BC2A3B" w:rsidRDefault="00BC2A3B" w:rsidP="00C27AF3">
            <w:pPr>
              <w:pStyle w:val="BodyText"/>
              <w:jc w:val="both"/>
              <w:rPr>
                <w:b/>
              </w:rPr>
            </w:pPr>
            <w:r>
              <w:rPr>
                <w:b/>
              </w:rPr>
              <w:t>Alternative S1 (preferred alternative)</w:t>
            </w:r>
          </w:p>
        </w:tc>
      </w:tr>
      <w:tr w:rsidR="00BC2A3B" w:rsidTr="00D726F1">
        <w:tc>
          <w:tcPr>
            <w:tcW w:w="8525" w:type="dxa"/>
            <w:tcBorders>
              <w:top w:val="single" w:sz="4" w:space="0" w:color="auto"/>
              <w:left w:val="single" w:sz="4" w:space="0" w:color="auto"/>
              <w:bottom w:val="single" w:sz="4" w:space="0" w:color="auto"/>
              <w:right w:val="single" w:sz="4" w:space="0" w:color="auto"/>
            </w:tcBorders>
            <w:shd w:val="clear" w:color="auto" w:fill="F2F2F2"/>
          </w:tcPr>
          <w:p w:rsidR="00BC2A3B" w:rsidRDefault="00BC2A3B" w:rsidP="00C27AF3">
            <w:pPr>
              <w:pStyle w:val="BodyText"/>
              <w:jc w:val="both"/>
              <w:rPr>
                <w:b/>
                <w:i/>
                <w:iCs/>
              </w:rPr>
            </w:pPr>
            <w:r>
              <w:rPr>
                <w:b/>
                <w:i/>
                <w:iCs/>
              </w:rPr>
              <w:t>Direct impacts:</w:t>
            </w:r>
          </w:p>
          <w:p w:rsidR="00DD658A" w:rsidRDefault="00DD658A" w:rsidP="00BF690F">
            <w:pPr>
              <w:pStyle w:val="BodyText"/>
              <w:numPr>
                <w:ilvl w:val="0"/>
                <w:numId w:val="69"/>
              </w:numPr>
              <w:tabs>
                <w:tab w:val="clear" w:pos="720"/>
                <w:tab w:val="num" w:pos="360"/>
              </w:tabs>
              <w:ind w:left="360"/>
              <w:jc w:val="both"/>
              <w:rPr>
                <w:bCs/>
              </w:rPr>
            </w:pPr>
            <w:r>
              <w:rPr>
                <w:bCs/>
              </w:rPr>
              <w:t>The principal activity associated with the decommissioning of the road will be the significant adverse impact of the local community, not having access to their residences, agricultural lands and future development in the area.</w:t>
            </w:r>
          </w:p>
          <w:p w:rsidR="00DD658A" w:rsidRDefault="00DD658A" w:rsidP="00DD658A">
            <w:pPr>
              <w:pStyle w:val="BodyText"/>
              <w:jc w:val="both"/>
              <w:rPr>
                <w:bCs/>
              </w:rPr>
            </w:pPr>
          </w:p>
          <w:p w:rsidR="00DD658A" w:rsidRDefault="00DD658A" w:rsidP="00DD658A">
            <w:pPr>
              <w:pStyle w:val="BodyText"/>
              <w:jc w:val="both"/>
              <w:rPr>
                <w:b/>
              </w:rPr>
            </w:pPr>
            <w:r>
              <w:rPr>
                <w:b/>
              </w:rPr>
              <w:t>Infrastructure</w:t>
            </w:r>
          </w:p>
          <w:p w:rsidR="00DD658A" w:rsidRDefault="00DD658A" w:rsidP="00BF690F">
            <w:pPr>
              <w:pStyle w:val="BodyText"/>
              <w:numPr>
                <w:ilvl w:val="0"/>
                <w:numId w:val="69"/>
              </w:numPr>
              <w:tabs>
                <w:tab w:val="clear" w:pos="720"/>
                <w:tab w:val="num" w:pos="360"/>
              </w:tabs>
              <w:ind w:left="360"/>
              <w:jc w:val="both"/>
              <w:rPr>
                <w:bCs/>
              </w:rPr>
            </w:pPr>
            <w:r>
              <w:rPr>
                <w:bCs/>
              </w:rPr>
              <w:t>All permanent structures must be removed from the site. Removals should be phased so that rehabilitation can begin and soil surfaces are not exposed for too long. All rubble must be removed to a licensed waste disposal facility.</w:t>
            </w:r>
          </w:p>
          <w:p w:rsidR="00DD658A" w:rsidRDefault="00DD658A" w:rsidP="00DD658A">
            <w:pPr>
              <w:pStyle w:val="BodyText"/>
              <w:jc w:val="both"/>
              <w:rPr>
                <w:bCs/>
              </w:rPr>
            </w:pPr>
          </w:p>
          <w:p w:rsidR="00DD658A" w:rsidRDefault="00DD658A" w:rsidP="00DD658A">
            <w:pPr>
              <w:pStyle w:val="BodyText"/>
              <w:jc w:val="both"/>
              <w:rPr>
                <w:b/>
              </w:rPr>
            </w:pPr>
            <w:r>
              <w:rPr>
                <w:b/>
              </w:rPr>
              <w:t>Road</w:t>
            </w:r>
          </w:p>
          <w:p w:rsidR="00DD658A" w:rsidRDefault="00DD658A" w:rsidP="00BF690F">
            <w:pPr>
              <w:pStyle w:val="BodyText"/>
              <w:numPr>
                <w:ilvl w:val="0"/>
                <w:numId w:val="69"/>
              </w:numPr>
              <w:tabs>
                <w:tab w:val="clear" w:pos="720"/>
                <w:tab w:val="num" w:pos="360"/>
              </w:tabs>
              <w:ind w:left="360"/>
              <w:jc w:val="both"/>
              <w:rPr>
                <w:bCs/>
              </w:rPr>
            </w:pPr>
            <w:r>
              <w:rPr>
                <w:bCs/>
              </w:rPr>
              <w:t xml:space="preserve">The road must be rehabilitated once the decommissioning phase is complete. Ripping and seeding using only indigenous vegetation should be implemented to rehabilitate decommissioned roads. </w:t>
            </w:r>
          </w:p>
          <w:p w:rsidR="00DD658A" w:rsidRDefault="00DD658A" w:rsidP="00BF690F">
            <w:pPr>
              <w:pStyle w:val="BodyText"/>
              <w:numPr>
                <w:ilvl w:val="0"/>
                <w:numId w:val="69"/>
              </w:numPr>
              <w:tabs>
                <w:tab w:val="clear" w:pos="720"/>
                <w:tab w:val="num" w:pos="360"/>
              </w:tabs>
              <w:ind w:left="360"/>
              <w:jc w:val="both"/>
              <w:rPr>
                <w:bCs/>
              </w:rPr>
            </w:pPr>
            <w:r>
              <w:rPr>
                <w:bCs/>
              </w:rPr>
              <w:t>All issues identified in the construction traffic and access impact table should be of relevance during the decommissioning phase.</w:t>
            </w:r>
          </w:p>
          <w:p w:rsidR="00DD658A" w:rsidRDefault="00DD658A" w:rsidP="00DD658A">
            <w:pPr>
              <w:pStyle w:val="BodyText"/>
              <w:jc w:val="both"/>
              <w:rPr>
                <w:bCs/>
              </w:rPr>
            </w:pPr>
          </w:p>
          <w:p w:rsidR="00DD658A" w:rsidRDefault="00DD658A" w:rsidP="00DD658A">
            <w:pPr>
              <w:pStyle w:val="BodyText"/>
              <w:jc w:val="both"/>
              <w:rPr>
                <w:b/>
              </w:rPr>
            </w:pPr>
            <w:r>
              <w:rPr>
                <w:b/>
              </w:rPr>
              <w:t>Noise Pollution</w:t>
            </w:r>
          </w:p>
          <w:p w:rsidR="00DD658A" w:rsidRDefault="00DD658A" w:rsidP="00BF690F">
            <w:pPr>
              <w:pStyle w:val="BodyText"/>
              <w:numPr>
                <w:ilvl w:val="0"/>
                <w:numId w:val="70"/>
              </w:numPr>
              <w:tabs>
                <w:tab w:val="clear" w:pos="720"/>
                <w:tab w:val="num" w:pos="360"/>
              </w:tabs>
              <w:ind w:left="360"/>
              <w:jc w:val="both"/>
              <w:rPr>
                <w:bCs/>
              </w:rPr>
            </w:pPr>
            <w:r>
              <w:rPr>
                <w:bCs/>
              </w:rPr>
              <w:t>The demolition of cement infrastructure could create significant noise impacts for nearby receptors.</w:t>
            </w:r>
          </w:p>
          <w:p w:rsidR="00DD658A" w:rsidRDefault="00DD658A" w:rsidP="00BF690F">
            <w:pPr>
              <w:pStyle w:val="BodyText"/>
              <w:numPr>
                <w:ilvl w:val="0"/>
                <w:numId w:val="70"/>
              </w:numPr>
              <w:tabs>
                <w:tab w:val="clear" w:pos="720"/>
                <w:tab w:val="num" w:pos="360"/>
              </w:tabs>
              <w:ind w:left="360"/>
              <w:jc w:val="both"/>
              <w:rPr>
                <w:bCs/>
              </w:rPr>
            </w:pPr>
            <w:r>
              <w:rPr>
                <w:bCs/>
              </w:rPr>
              <w:lastRenderedPageBreak/>
              <w:t>Noise-related mitigation measures for the construction phase of the development apply to the decommissioning phase.</w:t>
            </w:r>
          </w:p>
          <w:p w:rsidR="00DD658A" w:rsidRDefault="00DD658A" w:rsidP="00DD658A">
            <w:pPr>
              <w:pStyle w:val="BodyText"/>
              <w:jc w:val="both"/>
              <w:rPr>
                <w:bCs/>
              </w:rPr>
            </w:pPr>
          </w:p>
          <w:p w:rsidR="00DD658A" w:rsidRDefault="00DD658A" w:rsidP="00DD658A">
            <w:pPr>
              <w:pStyle w:val="BodyText"/>
              <w:jc w:val="both"/>
              <w:rPr>
                <w:b/>
              </w:rPr>
            </w:pPr>
            <w:r>
              <w:rPr>
                <w:b/>
              </w:rPr>
              <w:t xml:space="preserve">Soil Pollution  </w:t>
            </w:r>
          </w:p>
          <w:p w:rsidR="00DD658A" w:rsidRDefault="00DD658A" w:rsidP="00BF690F">
            <w:pPr>
              <w:pStyle w:val="BodyText"/>
              <w:numPr>
                <w:ilvl w:val="0"/>
                <w:numId w:val="71"/>
              </w:numPr>
              <w:tabs>
                <w:tab w:val="clear" w:pos="720"/>
                <w:tab w:val="num" w:pos="360"/>
              </w:tabs>
              <w:ind w:left="360"/>
              <w:jc w:val="both"/>
              <w:rPr>
                <w:bCs/>
              </w:rPr>
            </w:pPr>
            <w:r>
              <w:rPr>
                <w:bCs/>
              </w:rPr>
              <w:t xml:space="preserve">Infrastructure removal must be phased in order to reduce soil exposure and the risk of erosion. Rehabilitation should begin as soon as the building rubble is removed to ensure that soil is stabilised as soon as possible. </w:t>
            </w:r>
          </w:p>
          <w:p w:rsidR="00DD658A" w:rsidRDefault="00DD658A" w:rsidP="00BF690F">
            <w:pPr>
              <w:pStyle w:val="BodyText"/>
              <w:numPr>
                <w:ilvl w:val="0"/>
                <w:numId w:val="71"/>
              </w:numPr>
              <w:tabs>
                <w:tab w:val="clear" w:pos="720"/>
                <w:tab w:val="num" w:pos="360"/>
              </w:tabs>
              <w:ind w:left="360"/>
              <w:jc w:val="both"/>
              <w:rPr>
                <w:bCs/>
              </w:rPr>
            </w:pPr>
            <w:r>
              <w:rPr>
                <w:bCs/>
              </w:rPr>
              <w:t xml:space="preserve">Any fuel required on site must be stored in a </w:t>
            </w:r>
            <w:proofErr w:type="spellStart"/>
            <w:r>
              <w:rPr>
                <w:bCs/>
              </w:rPr>
              <w:t>bunded</w:t>
            </w:r>
            <w:proofErr w:type="spellEnd"/>
            <w:r>
              <w:rPr>
                <w:bCs/>
              </w:rPr>
              <w:t xml:space="preserve"> area with walls high enough to contain 110% of the total volume of the hazardous material on site. Care must be taken not to contaminate soils on site. </w:t>
            </w:r>
          </w:p>
          <w:p w:rsidR="00DD658A" w:rsidRDefault="00DD658A" w:rsidP="00BF690F">
            <w:pPr>
              <w:pStyle w:val="BodyText"/>
              <w:numPr>
                <w:ilvl w:val="0"/>
                <w:numId w:val="71"/>
              </w:numPr>
              <w:tabs>
                <w:tab w:val="clear" w:pos="720"/>
                <w:tab w:val="num" w:pos="360"/>
              </w:tabs>
              <w:ind w:left="360"/>
              <w:jc w:val="both"/>
              <w:rPr>
                <w:bCs/>
              </w:rPr>
            </w:pPr>
            <w:r>
              <w:rPr>
                <w:bCs/>
              </w:rPr>
              <w:t>A full rehabilitation plan needs to be compiled in order for the soils to be adequately rehabilitated to their original state.</w:t>
            </w:r>
          </w:p>
          <w:p w:rsidR="00DD658A" w:rsidRDefault="00DD658A" w:rsidP="00DD658A">
            <w:pPr>
              <w:pStyle w:val="BodyText"/>
              <w:jc w:val="both"/>
              <w:rPr>
                <w:bCs/>
              </w:rPr>
            </w:pPr>
          </w:p>
          <w:p w:rsidR="00DD658A" w:rsidRDefault="00DD658A" w:rsidP="00DD658A">
            <w:pPr>
              <w:pStyle w:val="BodyText"/>
              <w:jc w:val="both"/>
              <w:rPr>
                <w:b/>
              </w:rPr>
            </w:pPr>
            <w:r>
              <w:rPr>
                <w:b/>
              </w:rPr>
              <w:t>Solid Waste Pollution</w:t>
            </w:r>
          </w:p>
          <w:p w:rsidR="00DD658A" w:rsidRDefault="00DD658A" w:rsidP="00BF690F">
            <w:pPr>
              <w:pStyle w:val="BodyText"/>
              <w:numPr>
                <w:ilvl w:val="0"/>
                <w:numId w:val="72"/>
              </w:numPr>
              <w:tabs>
                <w:tab w:val="clear" w:pos="720"/>
                <w:tab w:val="num" w:pos="360"/>
              </w:tabs>
              <w:ind w:left="360"/>
              <w:jc w:val="both"/>
              <w:rPr>
                <w:bCs/>
              </w:rPr>
            </w:pPr>
            <w:r>
              <w:rPr>
                <w:bCs/>
              </w:rPr>
              <w:t xml:space="preserve">Skip bins must be placed on site during the decommissioning phase to accommodate rubble and other waste. As with the construction and operating phases, separation and recycling (or donated to the local community) of waste must be made a priority. </w:t>
            </w:r>
          </w:p>
          <w:p w:rsidR="00DD658A" w:rsidRDefault="00DD658A" w:rsidP="00BF690F">
            <w:pPr>
              <w:pStyle w:val="BodyText"/>
              <w:numPr>
                <w:ilvl w:val="0"/>
                <w:numId w:val="72"/>
              </w:numPr>
              <w:tabs>
                <w:tab w:val="clear" w:pos="720"/>
                <w:tab w:val="num" w:pos="360"/>
              </w:tabs>
              <w:ind w:left="360"/>
              <w:jc w:val="both"/>
              <w:rPr>
                <w:bCs/>
              </w:rPr>
            </w:pPr>
            <w:r>
              <w:rPr>
                <w:bCs/>
              </w:rPr>
              <w:t xml:space="preserve">All waste must be removed to a registered landfill site.  </w:t>
            </w:r>
          </w:p>
          <w:p w:rsidR="00DD658A" w:rsidRDefault="00DD658A" w:rsidP="00DD658A">
            <w:pPr>
              <w:pStyle w:val="BodyText"/>
              <w:jc w:val="both"/>
              <w:rPr>
                <w:bCs/>
              </w:rPr>
            </w:pPr>
          </w:p>
          <w:p w:rsidR="00DD658A" w:rsidRPr="00E10A2A" w:rsidRDefault="00DD658A" w:rsidP="00DD658A">
            <w:pPr>
              <w:pStyle w:val="BodyText"/>
              <w:jc w:val="both"/>
              <w:rPr>
                <w:b/>
              </w:rPr>
            </w:pPr>
            <w:r w:rsidRPr="00E10A2A">
              <w:rPr>
                <w:b/>
              </w:rPr>
              <w:t>Air Pollution</w:t>
            </w:r>
          </w:p>
          <w:p w:rsidR="00DA4BB3" w:rsidRPr="00E10A2A" w:rsidRDefault="00DA4BB3" w:rsidP="00DA4BB3">
            <w:pPr>
              <w:pStyle w:val="BodyText"/>
              <w:numPr>
                <w:ilvl w:val="0"/>
                <w:numId w:val="58"/>
              </w:numPr>
              <w:ind w:left="284" w:hanging="284"/>
              <w:jc w:val="both"/>
              <w:rPr>
                <w:bCs/>
              </w:rPr>
            </w:pPr>
            <w:r w:rsidRPr="00E10A2A">
              <w:rPr>
                <w:bCs/>
              </w:rPr>
              <w:t xml:space="preserve">  </w:t>
            </w:r>
            <w:r w:rsidR="00DD658A" w:rsidRPr="00E10A2A">
              <w:rPr>
                <w:bCs/>
              </w:rPr>
              <w:t xml:space="preserve">Dust created during the demolition of any cement infrastructure could potentially adversely affect nearby </w:t>
            </w:r>
          </w:p>
          <w:p w:rsidR="00DD658A" w:rsidRPr="00E10A2A" w:rsidRDefault="00DA4BB3" w:rsidP="00DA4BB3">
            <w:pPr>
              <w:pStyle w:val="BodyText"/>
              <w:ind w:left="284"/>
              <w:jc w:val="both"/>
              <w:rPr>
                <w:bCs/>
              </w:rPr>
            </w:pPr>
            <w:r w:rsidRPr="00E10A2A">
              <w:rPr>
                <w:bCs/>
              </w:rPr>
              <w:t xml:space="preserve">  </w:t>
            </w:r>
            <w:proofErr w:type="gramStart"/>
            <w:r w:rsidR="00DD658A" w:rsidRPr="00E10A2A">
              <w:rPr>
                <w:bCs/>
              </w:rPr>
              <w:t>housing</w:t>
            </w:r>
            <w:proofErr w:type="gramEnd"/>
            <w:r w:rsidR="00DD658A" w:rsidRPr="00E10A2A">
              <w:rPr>
                <w:bCs/>
              </w:rPr>
              <w:t xml:space="preserve">. This potential issue must be managed through the damping down of exposed areas. </w:t>
            </w:r>
          </w:p>
          <w:p w:rsidR="00DD658A" w:rsidRDefault="00DD658A" w:rsidP="00BF690F">
            <w:pPr>
              <w:pStyle w:val="BodyText"/>
              <w:numPr>
                <w:ilvl w:val="0"/>
                <w:numId w:val="73"/>
              </w:numPr>
              <w:tabs>
                <w:tab w:val="clear" w:pos="720"/>
                <w:tab w:val="num" w:pos="360"/>
              </w:tabs>
              <w:ind w:left="360"/>
              <w:jc w:val="both"/>
              <w:rPr>
                <w:bCs/>
              </w:rPr>
            </w:pPr>
            <w:r w:rsidRPr="00E10A2A">
              <w:rPr>
                <w:bCs/>
              </w:rPr>
              <w:t>The rehabilitation</w:t>
            </w:r>
            <w:r>
              <w:rPr>
                <w:bCs/>
              </w:rPr>
              <w:t xml:space="preserve"> of the site must be made a priority in order to avoid dust becoming an issue in the surrounding areas.</w:t>
            </w:r>
          </w:p>
          <w:p w:rsidR="00DD658A" w:rsidRDefault="00DD658A" w:rsidP="00DD658A">
            <w:pPr>
              <w:pStyle w:val="BodyText"/>
              <w:jc w:val="both"/>
              <w:rPr>
                <w:bCs/>
              </w:rPr>
            </w:pPr>
          </w:p>
          <w:p w:rsidR="00DD658A" w:rsidRDefault="00DD658A" w:rsidP="00DD658A">
            <w:pPr>
              <w:pStyle w:val="BodyText"/>
              <w:jc w:val="both"/>
              <w:rPr>
                <w:b/>
              </w:rPr>
            </w:pPr>
            <w:r>
              <w:rPr>
                <w:b/>
              </w:rPr>
              <w:t>Fauna &amp; Flora</w:t>
            </w:r>
          </w:p>
          <w:p w:rsidR="00DD658A" w:rsidRDefault="00DD658A" w:rsidP="00BF690F">
            <w:pPr>
              <w:pStyle w:val="BodyText"/>
              <w:numPr>
                <w:ilvl w:val="0"/>
                <w:numId w:val="74"/>
              </w:numPr>
              <w:tabs>
                <w:tab w:val="clear" w:pos="720"/>
                <w:tab w:val="num" w:pos="360"/>
              </w:tabs>
              <w:ind w:left="360"/>
              <w:jc w:val="both"/>
              <w:rPr>
                <w:bCs/>
              </w:rPr>
            </w:pPr>
            <w:r>
              <w:rPr>
                <w:bCs/>
              </w:rPr>
              <w:t xml:space="preserve">Care must be taken during the decommissioning phase to take into account and not disturb any flora that may have re-inhabited the area since the inception of the road. </w:t>
            </w:r>
          </w:p>
          <w:p w:rsidR="00DD658A" w:rsidRDefault="00DD658A" w:rsidP="00BF690F">
            <w:pPr>
              <w:pStyle w:val="BodyText"/>
              <w:numPr>
                <w:ilvl w:val="0"/>
                <w:numId w:val="74"/>
              </w:numPr>
              <w:tabs>
                <w:tab w:val="clear" w:pos="720"/>
                <w:tab w:val="num" w:pos="360"/>
              </w:tabs>
              <w:ind w:left="360"/>
              <w:jc w:val="both"/>
              <w:rPr>
                <w:bCs/>
              </w:rPr>
            </w:pPr>
            <w:r>
              <w:rPr>
                <w:bCs/>
              </w:rPr>
              <w:t xml:space="preserve">No fauna must be harmed through the process. </w:t>
            </w:r>
          </w:p>
          <w:p w:rsidR="00DD658A" w:rsidRDefault="00DD658A" w:rsidP="00DD658A">
            <w:pPr>
              <w:pStyle w:val="BodyText"/>
              <w:jc w:val="both"/>
              <w:rPr>
                <w:bCs/>
              </w:rPr>
            </w:pPr>
            <w:r>
              <w:rPr>
                <w:bCs/>
              </w:rPr>
              <w:t xml:space="preserve"> </w:t>
            </w:r>
          </w:p>
          <w:p w:rsidR="00DD658A" w:rsidRDefault="00DD658A" w:rsidP="00DD658A">
            <w:pPr>
              <w:pStyle w:val="BodyText"/>
              <w:jc w:val="both"/>
              <w:rPr>
                <w:b/>
              </w:rPr>
            </w:pPr>
            <w:r>
              <w:rPr>
                <w:b/>
              </w:rPr>
              <w:t>Flora</w:t>
            </w:r>
          </w:p>
          <w:p w:rsidR="00DD658A" w:rsidRDefault="00DD658A" w:rsidP="00BF690F">
            <w:pPr>
              <w:pStyle w:val="BodyText"/>
              <w:numPr>
                <w:ilvl w:val="0"/>
                <w:numId w:val="75"/>
              </w:numPr>
              <w:tabs>
                <w:tab w:val="clear" w:pos="720"/>
                <w:tab w:val="num" w:pos="360"/>
              </w:tabs>
              <w:ind w:left="360"/>
              <w:jc w:val="both"/>
              <w:rPr>
                <w:bCs/>
              </w:rPr>
            </w:pPr>
            <w:r>
              <w:rPr>
                <w:bCs/>
              </w:rPr>
              <w:t xml:space="preserve">The process should be carried out as quickly as possible to ensure that the disturbance of flora is kept to a minimum. </w:t>
            </w:r>
          </w:p>
          <w:p w:rsidR="00DD658A" w:rsidRDefault="00DD658A" w:rsidP="00BF690F">
            <w:pPr>
              <w:pStyle w:val="BodyText"/>
              <w:numPr>
                <w:ilvl w:val="0"/>
                <w:numId w:val="75"/>
              </w:numPr>
              <w:tabs>
                <w:tab w:val="clear" w:pos="720"/>
                <w:tab w:val="num" w:pos="360"/>
              </w:tabs>
              <w:ind w:left="360"/>
              <w:jc w:val="both"/>
              <w:rPr>
                <w:bCs/>
              </w:rPr>
            </w:pPr>
            <w:r>
              <w:rPr>
                <w:bCs/>
              </w:rPr>
              <w:t xml:space="preserve">Indigenous vegetation must be utilised for the rehabilitation of the site. Vegetation similar to that of the surrounding areas should be used. </w:t>
            </w:r>
          </w:p>
          <w:p w:rsidR="00DD658A" w:rsidRDefault="00DD658A" w:rsidP="00BF690F">
            <w:pPr>
              <w:pStyle w:val="BodyText"/>
              <w:numPr>
                <w:ilvl w:val="0"/>
                <w:numId w:val="75"/>
              </w:numPr>
              <w:tabs>
                <w:tab w:val="clear" w:pos="720"/>
                <w:tab w:val="num" w:pos="360"/>
              </w:tabs>
              <w:ind w:left="360"/>
              <w:jc w:val="both"/>
              <w:rPr>
                <w:bCs/>
              </w:rPr>
            </w:pPr>
            <w:r>
              <w:rPr>
                <w:bCs/>
              </w:rPr>
              <w:t>A full rehabilitation plan is recommended in this regard to ensure that the site is returned to its original state.</w:t>
            </w:r>
          </w:p>
          <w:p w:rsidR="00DD658A" w:rsidRDefault="00DD658A" w:rsidP="00BF690F">
            <w:pPr>
              <w:pStyle w:val="BodyText"/>
              <w:numPr>
                <w:ilvl w:val="0"/>
                <w:numId w:val="75"/>
              </w:numPr>
              <w:tabs>
                <w:tab w:val="clear" w:pos="720"/>
                <w:tab w:val="num" w:pos="360"/>
              </w:tabs>
              <w:ind w:left="360"/>
              <w:jc w:val="both"/>
              <w:rPr>
                <w:bCs/>
              </w:rPr>
            </w:pPr>
            <w:r>
              <w:rPr>
                <w:bCs/>
              </w:rPr>
              <w:t xml:space="preserve">Any exotic species must be removed immediately during the rehabilitation process. </w:t>
            </w:r>
          </w:p>
          <w:p w:rsidR="00DD658A" w:rsidRDefault="00DD658A" w:rsidP="00DD658A">
            <w:pPr>
              <w:pStyle w:val="BodyText"/>
              <w:jc w:val="both"/>
              <w:rPr>
                <w:bCs/>
              </w:rPr>
            </w:pPr>
          </w:p>
          <w:p w:rsidR="00DD658A" w:rsidRDefault="00DD658A" w:rsidP="00DD658A">
            <w:pPr>
              <w:pStyle w:val="BodyText"/>
              <w:jc w:val="both"/>
              <w:rPr>
                <w:b/>
              </w:rPr>
            </w:pPr>
            <w:r>
              <w:rPr>
                <w:b/>
              </w:rPr>
              <w:t>Social Impacts</w:t>
            </w:r>
          </w:p>
          <w:p w:rsidR="00DD658A" w:rsidRDefault="00DD658A" w:rsidP="00BF690F">
            <w:pPr>
              <w:pStyle w:val="BodyText"/>
              <w:numPr>
                <w:ilvl w:val="0"/>
                <w:numId w:val="76"/>
              </w:numPr>
              <w:tabs>
                <w:tab w:val="clear" w:pos="720"/>
                <w:tab w:val="num" w:pos="360"/>
              </w:tabs>
              <w:ind w:left="360"/>
              <w:jc w:val="both"/>
              <w:rPr>
                <w:bCs/>
              </w:rPr>
            </w:pPr>
            <w:r>
              <w:rPr>
                <w:bCs/>
              </w:rPr>
              <w:t xml:space="preserve">Anyone employed to work on this road must be given sufficient notification of the closure of the road in order for him or her to search for alternative employment. All employees must be compensated accordingly. </w:t>
            </w:r>
          </w:p>
          <w:p w:rsidR="00DD658A" w:rsidRDefault="00DD658A" w:rsidP="00BF690F">
            <w:pPr>
              <w:pStyle w:val="BodyText"/>
              <w:numPr>
                <w:ilvl w:val="0"/>
                <w:numId w:val="76"/>
              </w:numPr>
              <w:tabs>
                <w:tab w:val="clear" w:pos="720"/>
                <w:tab w:val="num" w:pos="360"/>
              </w:tabs>
              <w:ind w:left="360"/>
              <w:jc w:val="both"/>
              <w:rPr>
                <w:bCs/>
              </w:rPr>
            </w:pPr>
            <w:r>
              <w:rPr>
                <w:bCs/>
              </w:rPr>
              <w:t>Construction workers involved in the decommissioning phase must be briefed on the dangers of the area.</w:t>
            </w:r>
          </w:p>
          <w:p w:rsidR="00DD658A" w:rsidRDefault="00DD658A" w:rsidP="00DD658A">
            <w:pPr>
              <w:pStyle w:val="BodyText"/>
              <w:jc w:val="both"/>
              <w:rPr>
                <w:bCs/>
              </w:rPr>
            </w:pPr>
          </w:p>
          <w:p w:rsidR="00DD658A" w:rsidRDefault="00DD658A" w:rsidP="00DD658A">
            <w:pPr>
              <w:pStyle w:val="BodyText"/>
              <w:jc w:val="both"/>
              <w:rPr>
                <w:b/>
              </w:rPr>
            </w:pPr>
            <w:r>
              <w:rPr>
                <w:b/>
              </w:rPr>
              <w:t>Visual Impact</w:t>
            </w:r>
          </w:p>
          <w:p w:rsidR="00DD658A" w:rsidRDefault="00DD658A" w:rsidP="00BF690F">
            <w:pPr>
              <w:pStyle w:val="BodyText"/>
              <w:numPr>
                <w:ilvl w:val="0"/>
                <w:numId w:val="77"/>
              </w:numPr>
              <w:tabs>
                <w:tab w:val="clear" w:pos="720"/>
                <w:tab w:val="num" w:pos="360"/>
              </w:tabs>
              <w:ind w:left="360"/>
              <w:jc w:val="both"/>
              <w:rPr>
                <w:bCs/>
              </w:rPr>
            </w:pPr>
            <w:r>
              <w:rPr>
                <w:bCs/>
              </w:rPr>
              <w:t xml:space="preserve">All evidence of the road must be removed so that all possible visible impacts are removed. </w:t>
            </w:r>
          </w:p>
          <w:p w:rsidR="00BC2A3B" w:rsidRDefault="00DD658A" w:rsidP="00BF690F">
            <w:pPr>
              <w:pStyle w:val="BodyText"/>
              <w:numPr>
                <w:ilvl w:val="0"/>
                <w:numId w:val="77"/>
              </w:numPr>
              <w:tabs>
                <w:tab w:val="clear" w:pos="720"/>
                <w:tab w:val="num" w:pos="284"/>
              </w:tabs>
              <w:ind w:left="426" w:hanging="426"/>
              <w:jc w:val="both"/>
              <w:rPr>
                <w:bCs/>
              </w:rPr>
            </w:pPr>
            <w:r>
              <w:rPr>
                <w:bCs/>
              </w:rPr>
              <w:t xml:space="preserve">  The rehabilitation of the area should aim to return the footprint to as natural a state as possible to keep the area in line with the visual character and sense of place in the area.</w:t>
            </w:r>
          </w:p>
          <w:p w:rsidR="00DD658A" w:rsidRDefault="00DD658A" w:rsidP="00C27AF3">
            <w:pPr>
              <w:pStyle w:val="BodyText"/>
              <w:jc w:val="both"/>
              <w:rPr>
                <w:b/>
                <w:i/>
                <w:iCs/>
              </w:rPr>
            </w:pPr>
          </w:p>
          <w:p w:rsidR="00BC2A3B" w:rsidRDefault="00BC2A3B" w:rsidP="00C27AF3">
            <w:pPr>
              <w:pStyle w:val="BodyText"/>
              <w:jc w:val="both"/>
              <w:rPr>
                <w:b/>
                <w:i/>
                <w:iCs/>
              </w:rPr>
            </w:pPr>
            <w:r>
              <w:rPr>
                <w:b/>
                <w:i/>
                <w:iCs/>
              </w:rPr>
              <w:t>Indirect impacts:</w:t>
            </w:r>
          </w:p>
          <w:p w:rsidR="00DD658A" w:rsidRDefault="00DD658A" w:rsidP="00BF690F">
            <w:pPr>
              <w:pStyle w:val="BodyText"/>
              <w:numPr>
                <w:ilvl w:val="0"/>
                <w:numId w:val="78"/>
              </w:numPr>
              <w:tabs>
                <w:tab w:val="clear" w:pos="720"/>
                <w:tab w:val="num" w:pos="360"/>
              </w:tabs>
              <w:ind w:left="360"/>
              <w:jc w:val="both"/>
              <w:rPr>
                <w:bCs/>
              </w:rPr>
            </w:pPr>
            <w:r>
              <w:rPr>
                <w:bCs/>
              </w:rPr>
              <w:t>The loss of access would force the community to open an alternative route to the area, resulting in environmental disturbance that is uncontrolled and unplanned, with no mitigating measures in place to reduce the impacts associated with such access.</w:t>
            </w:r>
          </w:p>
          <w:p w:rsidR="00BC2A3B" w:rsidRDefault="00BC2A3B" w:rsidP="00C27AF3">
            <w:pPr>
              <w:pStyle w:val="BodyText"/>
              <w:jc w:val="both"/>
              <w:rPr>
                <w:bCs/>
              </w:rPr>
            </w:pPr>
          </w:p>
          <w:p w:rsidR="00BC2A3B" w:rsidRDefault="00BC2A3B" w:rsidP="00C27AF3">
            <w:pPr>
              <w:pStyle w:val="BodyText"/>
              <w:jc w:val="both"/>
              <w:rPr>
                <w:b/>
                <w:i/>
                <w:iCs/>
              </w:rPr>
            </w:pPr>
            <w:r>
              <w:rPr>
                <w:b/>
                <w:i/>
                <w:iCs/>
              </w:rPr>
              <w:t>Cumulative impacts:</w:t>
            </w:r>
          </w:p>
          <w:p w:rsidR="00DD658A" w:rsidRDefault="00DD658A" w:rsidP="00BF690F">
            <w:pPr>
              <w:pStyle w:val="BodyText"/>
              <w:numPr>
                <w:ilvl w:val="0"/>
                <w:numId w:val="78"/>
              </w:numPr>
              <w:tabs>
                <w:tab w:val="clear" w:pos="720"/>
                <w:tab w:val="num" w:pos="360"/>
              </w:tabs>
              <w:ind w:left="360"/>
              <w:jc w:val="both"/>
              <w:rPr>
                <w:bCs/>
              </w:rPr>
            </w:pPr>
            <w:r>
              <w:rPr>
                <w:bCs/>
              </w:rPr>
              <w:t xml:space="preserve">This will also negatively affect all business enterprises in the nearby rural towns that rely on people from the outlying regions for their support and ultimately their financial well-being. </w:t>
            </w:r>
          </w:p>
          <w:p w:rsidR="00BC2A3B" w:rsidRDefault="00BC2A3B" w:rsidP="00C27AF3">
            <w:pPr>
              <w:pStyle w:val="BodyText"/>
              <w:jc w:val="both"/>
              <w:rPr>
                <w:b/>
              </w:rPr>
            </w:pPr>
          </w:p>
        </w:tc>
      </w:tr>
      <w:tr w:rsidR="00BC2A3B" w:rsidTr="00D726F1">
        <w:tc>
          <w:tcPr>
            <w:tcW w:w="8525" w:type="dxa"/>
            <w:tcBorders>
              <w:top w:val="single" w:sz="4" w:space="0" w:color="auto"/>
              <w:bottom w:val="single" w:sz="4" w:space="0" w:color="auto"/>
            </w:tcBorders>
          </w:tcPr>
          <w:p w:rsidR="00BC2A3B" w:rsidRDefault="00BC2A3B" w:rsidP="00C27AF3">
            <w:pPr>
              <w:pStyle w:val="BodyText"/>
              <w:jc w:val="both"/>
              <w:rPr>
                <w:b/>
              </w:rPr>
            </w:pPr>
            <w:r>
              <w:rPr>
                <w:b/>
              </w:rPr>
              <w:lastRenderedPageBreak/>
              <w:t>Alternative S2</w:t>
            </w:r>
          </w:p>
        </w:tc>
      </w:tr>
      <w:tr w:rsidR="00BC2A3B" w:rsidTr="00D726F1">
        <w:tc>
          <w:tcPr>
            <w:tcW w:w="8525" w:type="dxa"/>
            <w:tcBorders>
              <w:top w:val="single" w:sz="4" w:space="0" w:color="auto"/>
              <w:left w:val="single" w:sz="4" w:space="0" w:color="auto"/>
              <w:bottom w:val="single" w:sz="4" w:space="0" w:color="auto"/>
              <w:right w:val="single" w:sz="4" w:space="0" w:color="auto"/>
            </w:tcBorders>
            <w:shd w:val="clear" w:color="auto" w:fill="F2F2F2"/>
          </w:tcPr>
          <w:p w:rsidR="00BC2A3B" w:rsidRDefault="00BC2A3B" w:rsidP="00C27AF3">
            <w:pPr>
              <w:pStyle w:val="BodyText"/>
              <w:jc w:val="both"/>
              <w:rPr>
                <w:b/>
                <w:i/>
                <w:iCs/>
              </w:rPr>
            </w:pPr>
            <w:r>
              <w:rPr>
                <w:b/>
                <w:i/>
                <w:iCs/>
              </w:rPr>
              <w:t>Direct impacts:</w:t>
            </w:r>
          </w:p>
          <w:p w:rsidR="00DD658A" w:rsidRDefault="00DD658A" w:rsidP="00BF690F">
            <w:pPr>
              <w:pStyle w:val="BodyText"/>
              <w:numPr>
                <w:ilvl w:val="0"/>
                <w:numId w:val="78"/>
              </w:numPr>
              <w:tabs>
                <w:tab w:val="clear" w:pos="720"/>
                <w:tab w:val="num" w:pos="360"/>
              </w:tabs>
              <w:ind w:left="360"/>
              <w:jc w:val="both"/>
              <w:rPr>
                <w:bCs/>
              </w:rPr>
            </w:pPr>
            <w:r>
              <w:rPr>
                <w:bCs/>
              </w:rPr>
              <w:t>No alternatives are environmentally or financially feasible, but in the event of the primary route not being used, the closure of any alternative would have the same impacts as that of the primary route.</w:t>
            </w:r>
          </w:p>
          <w:p w:rsidR="00BC2A3B" w:rsidRDefault="00BC2A3B" w:rsidP="00C27AF3">
            <w:pPr>
              <w:pStyle w:val="BodyText"/>
              <w:jc w:val="both"/>
              <w:rPr>
                <w:bCs/>
              </w:rPr>
            </w:pPr>
          </w:p>
          <w:p w:rsidR="00BC2A3B" w:rsidRDefault="00BC2A3B" w:rsidP="00C27AF3">
            <w:pPr>
              <w:pStyle w:val="BodyText"/>
              <w:jc w:val="both"/>
              <w:rPr>
                <w:b/>
                <w:i/>
                <w:iCs/>
              </w:rPr>
            </w:pPr>
            <w:r>
              <w:rPr>
                <w:b/>
                <w:i/>
                <w:iCs/>
              </w:rPr>
              <w:t>Indirect impacts:</w:t>
            </w:r>
          </w:p>
          <w:p w:rsidR="00BC2A3B" w:rsidRDefault="00BC2A3B" w:rsidP="00C27AF3">
            <w:pPr>
              <w:pStyle w:val="BodyText"/>
              <w:jc w:val="both"/>
              <w:rPr>
                <w:bCs/>
              </w:rPr>
            </w:pPr>
          </w:p>
          <w:p w:rsidR="00BC2A3B" w:rsidRDefault="00BC2A3B" w:rsidP="00C27AF3">
            <w:pPr>
              <w:pStyle w:val="BodyText"/>
              <w:jc w:val="both"/>
              <w:rPr>
                <w:b/>
                <w:i/>
                <w:iCs/>
              </w:rPr>
            </w:pPr>
            <w:r>
              <w:rPr>
                <w:b/>
                <w:i/>
                <w:iCs/>
              </w:rPr>
              <w:t>Cumulative impacts:</w:t>
            </w:r>
          </w:p>
          <w:p w:rsidR="00BC2A3B" w:rsidRDefault="00BC2A3B" w:rsidP="00C27AF3">
            <w:pPr>
              <w:pStyle w:val="BodyText"/>
              <w:jc w:val="both"/>
              <w:rPr>
                <w:b/>
              </w:rPr>
            </w:pPr>
          </w:p>
        </w:tc>
      </w:tr>
    </w:tbl>
    <w:p w:rsidR="00BC2A3B" w:rsidRDefault="00BC2A3B" w:rsidP="00BC2A3B"/>
    <w:tbl>
      <w:tblPr>
        <w:tblW w:w="0" w:type="auto"/>
        <w:tblLook w:val="0000" w:firstRow="0" w:lastRow="0" w:firstColumn="0" w:lastColumn="0" w:noHBand="0" w:noVBand="0"/>
      </w:tblPr>
      <w:tblGrid>
        <w:gridCol w:w="8525"/>
      </w:tblGrid>
      <w:tr w:rsidR="00BC2A3B" w:rsidTr="00D726F1">
        <w:tc>
          <w:tcPr>
            <w:tcW w:w="8525" w:type="dxa"/>
            <w:tcBorders>
              <w:top w:val="single" w:sz="4" w:space="0" w:color="auto"/>
              <w:bottom w:val="single" w:sz="4" w:space="0" w:color="auto"/>
            </w:tcBorders>
          </w:tcPr>
          <w:p w:rsidR="00BC2A3B" w:rsidRDefault="00BC2A3B" w:rsidP="00C27AF3">
            <w:pPr>
              <w:pStyle w:val="BodyText"/>
              <w:jc w:val="both"/>
              <w:rPr>
                <w:b/>
              </w:rPr>
            </w:pPr>
            <w:r>
              <w:rPr>
                <w:b/>
              </w:rPr>
              <w:t>No-go alternative (compulsory)</w:t>
            </w:r>
          </w:p>
        </w:tc>
      </w:tr>
      <w:tr w:rsidR="00BC2A3B" w:rsidTr="00D726F1">
        <w:tc>
          <w:tcPr>
            <w:tcW w:w="8525" w:type="dxa"/>
            <w:tcBorders>
              <w:top w:val="single" w:sz="4" w:space="0" w:color="auto"/>
              <w:left w:val="single" w:sz="4" w:space="0" w:color="auto"/>
              <w:bottom w:val="single" w:sz="4" w:space="0" w:color="auto"/>
              <w:right w:val="single" w:sz="4" w:space="0" w:color="auto"/>
            </w:tcBorders>
            <w:shd w:val="clear" w:color="auto" w:fill="F2F2F2"/>
          </w:tcPr>
          <w:p w:rsidR="00BC2A3B" w:rsidRDefault="00BC2A3B" w:rsidP="00C27AF3">
            <w:pPr>
              <w:pStyle w:val="BodyText"/>
              <w:jc w:val="both"/>
              <w:rPr>
                <w:b/>
                <w:i/>
                <w:iCs/>
              </w:rPr>
            </w:pPr>
            <w:r>
              <w:rPr>
                <w:b/>
                <w:i/>
                <w:iCs/>
              </w:rPr>
              <w:t>Direct impacts:</w:t>
            </w:r>
          </w:p>
          <w:p w:rsidR="00DD658A" w:rsidRDefault="00DD658A" w:rsidP="00BF690F">
            <w:pPr>
              <w:pStyle w:val="BodyText"/>
              <w:numPr>
                <w:ilvl w:val="0"/>
                <w:numId w:val="78"/>
              </w:numPr>
              <w:tabs>
                <w:tab w:val="clear" w:pos="720"/>
                <w:tab w:val="num" w:pos="360"/>
              </w:tabs>
              <w:ind w:hanging="720"/>
              <w:jc w:val="both"/>
              <w:rPr>
                <w:bCs/>
              </w:rPr>
            </w:pPr>
            <w:r>
              <w:rPr>
                <w:bCs/>
              </w:rPr>
              <w:t>The No-Go Alternative would mean that there is nothing to decommission.</w:t>
            </w:r>
          </w:p>
          <w:p w:rsidR="00DD658A" w:rsidRDefault="00DD658A" w:rsidP="00BF690F">
            <w:pPr>
              <w:pStyle w:val="BodyText"/>
              <w:numPr>
                <w:ilvl w:val="0"/>
                <w:numId w:val="78"/>
              </w:numPr>
              <w:tabs>
                <w:tab w:val="clear" w:pos="720"/>
                <w:tab w:val="num" w:pos="360"/>
              </w:tabs>
              <w:ind w:hanging="720"/>
              <w:jc w:val="both"/>
              <w:rPr>
                <w:bCs/>
              </w:rPr>
            </w:pPr>
            <w:r>
              <w:rPr>
                <w:bCs/>
              </w:rPr>
              <w:t>The people in the area will no longer have an all weather road.</w:t>
            </w:r>
          </w:p>
          <w:p w:rsidR="00BC2A3B" w:rsidRDefault="00BC2A3B" w:rsidP="00C27AF3">
            <w:pPr>
              <w:pStyle w:val="BodyText"/>
              <w:jc w:val="both"/>
              <w:rPr>
                <w:bCs/>
              </w:rPr>
            </w:pPr>
          </w:p>
          <w:p w:rsidR="00BC2A3B" w:rsidRDefault="00BC2A3B" w:rsidP="00C27AF3">
            <w:pPr>
              <w:pStyle w:val="BodyText"/>
              <w:jc w:val="both"/>
              <w:rPr>
                <w:b/>
                <w:i/>
                <w:iCs/>
              </w:rPr>
            </w:pPr>
            <w:r>
              <w:rPr>
                <w:b/>
                <w:i/>
                <w:iCs/>
              </w:rPr>
              <w:t>Indirect impacts:</w:t>
            </w:r>
          </w:p>
          <w:p w:rsidR="00DD658A" w:rsidRDefault="00DD658A" w:rsidP="00BF690F">
            <w:pPr>
              <w:pStyle w:val="BodyText"/>
              <w:numPr>
                <w:ilvl w:val="0"/>
                <w:numId w:val="79"/>
              </w:numPr>
              <w:tabs>
                <w:tab w:val="clear" w:pos="720"/>
                <w:tab w:val="num" w:pos="360"/>
              </w:tabs>
              <w:ind w:left="360"/>
              <w:jc w:val="both"/>
              <w:rPr>
                <w:bCs/>
              </w:rPr>
            </w:pPr>
            <w:r>
              <w:rPr>
                <w:bCs/>
              </w:rPr>
              <w:t xml:space="preserve">People requiring access will be forced to make alternative arrangements to access this area at great expense </w:t>
            </w:r>
            <w:r>
              <w:rPr>
                <w:bCs/>
              </w:rPr>
              <w:lastRenderedPageBreak/>
              <w:t>and / or difficulty.</w:t>
            </w:r>
          </w:p>
          <w:p w:rsidR="00DD658A" w:rsidRDefault="00DD658A" w:rsidP="00BF690F">
            <w:pPr>
              <w:pStyle w:val="BodyText"/>
              <w:numPr>
                <w:ilvl w:val="0"/>
                <w:numId w:val="79"/>
              </w:numPr>
              <w:tabs>
                <w:tab w:val="clear" w:pos="720"/>
                <w:tab w:val="num" w:pos="360"/>
              </w:tabs>
              <w:ind w:left="360"/>
              <w:jc w:val="both"/>
              <w:rPr>
                <w:bCs/>
              </w:rPr>
            </w:pPr>
            <w:r>
              <w:rPr>
                <w:bCs/>
              </w:rPr>
              <w:t>Those who cannot afford these expenses will ultimately not provide services or conduct business with the people from this region to the detriment of both parties.</w:t>
            </w:r>
          </w:p>
          <w:p w:rsidR="00BC2A3B" w:rsidRDefault="00BC2A3B" w:rsidP="00C27AF3">
            <w:pPr>
              <w:pStyle w:val="BodyText"/>
              <w:jc w:val="both"/>
              <w:rPr>
                <w:bCs/>
              </w:rPr>
            </w:pPr>
          </w:p>
          <w:p w:rsidR="00BC2A3B" w:rsidRDefault="00BC2A3B" w:rsidP="00C27AF3">
            <w:pPr>
              <w:pStyle w:val="BodyText"/>
              <w:jc w:val="both"/>
              <w:rPr>
                <w:b/>
                <w:i/>
                <w:iCs/>
              </w:rPr>
            </w:pPr>
            <w:r>
              <w:rPr>
                <w:b/>
                <w:i/>
                <w:iCs/>
              </w:rPr>
              <w:t>Cumulative impacts:</w:t>
            </w:r>
          </w:p>
          <w:p w:rsidR="00DD658A" w:rsidRDefault="00DD658A" w:rsidP="00BF690F">
            <w:pPr>
              <w:pStyle w:val="BodyText"/>
              <w:numPr>
                <w:ilvl w:val="0"/>
                <w:numId w:val="79"/>
              </w:numPr>
              <w:tabs>
                <w:tab w:val="clear" w:pos="720"/>
                <w:tab w:val="num" w:pos="360"/>
              </w:tabs>
              <w:ind w:left="360"/>
              <w:jc w:val="both"/>
              <w:rPr>
                <w:bCs/>
              </w:rPr>
            </w:pPr>
            <w:r>
              <w:rPr>
                <w:bCs/>
              </w:rPr>
              <w:t>People will not be able to achieve their full potential, limiting their possible take home wages and this will adversely affect their spending power. This in turn will affect the local business enterprises, which in turn will not be able to reach their full business potential, possibly causing them to relocate to another town or city.</w:t>
            </w:r>
          </w:p>
          <w:p w:rsidR="00BC2A3B" w:rsidRDefault="00BC2A3B" w:rsidP="00C27AF3">
            <w:pPr>
              <w:pStyle w:val="BodyText"/>
              <w:jc w:val="both"/>
              <w:rPr>
                <w:b/>
              </w:rPr>
            </w:pPr>
          </w:p>
        </w:tc>
      </w:tr>
    </w:tbl>
    <w:p w:rsidR="00BC2A3B" w:rsidRDefault="00BC2A3B" w:rsidP="00BC2A3B">
      <w:pPr>
        <w:pStyle w:val="BodyText"/>
        <w:jc w:val="both"/>
        <w:rPr>
          <w:lang w:val="en-US"/>
        </w:rPr>
      </w:pPr>
    </w:p>
    <w:p w:rsidR="00BC2A3B" w:rsidRDefault="00BC2A3B" w:rsidP="00BC2A3B">
      <w:pPr>
        <w:pStyle w:val="BodyText"/>
        <w:jc w:val="both"/>
        <w:rPr>
          <w:lang w:val="en-US"/>
        </w:rPr>
      </w:pPr>
    </w:p>
    <w:p w:rsidR="00BC2A3B" w:rsidRDefault="00BC2A3B" w:rsidP="00BC2A3B">
      <w:pPr>
        <w:pStyle w:val="BodyText"/>
        <w:jc w:val="both"/>
        <w:rPr>
          <w:lang w:val="en-US"/>
        </w:rPr>
      </w:pPr>
      <w:r>
        <w:rPr>
          <w:lang w:val="en-US"/>
        </w:rPr>
        <w:t>Indicate mitigation measures to manage the potential impacts listed above:</w:t>
      </w:r>
    </w:p>
    <w:p w:rsidR="00BC2A3B" w:rsidRDefault="00BC2A3B" w:rsidP="00BC2A3B">
      <w:pPr>
        <w:pStyle w:val="BodyText"/>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1"/>
        <w:gridCol w:w="2842"/>
        <w:gridCol w:w="2789"/>
      </w:tblGrid>
      <w:tr w:rsidR="00BC2A3B">
        <w:trPr>
          <w:gridAfter w:val="1"/>
          <w:wAfter w:w="2789" w:type="dxa"/>
        </w:trPr>
        <w:tc>
          <w:tcPr>
            <w:tcW w:w="2841" w:type="dxa"/>
            <w:tcBorders>
              <w:top w:val="nil"/>
              <w:left w:val="nil"/>
              <w:bottom w:val="single" w:sz="4" w:space="0" w:color="auto"/>
              <w:right w:val="nil"/>
            </w:tcBorders>
          </w:tcPr>
          <w:p w:rsidR="00BC2A3B" w:rsidRDefault="00BC2A3B" w:rsidP="00C27AF3">
            <w:pPr>
              <w:jc w:val="both"/>
              <w:rPr>
                <w:rFonts w:ascii="Arial" w:hAnsi="Arial" w:cs="Arial"/>
                <w:b/>
                <w:bCs/>
                <w:sz w:val="16"/>
              </w:rPr>
            </w:pPr>
            <w:r>
              <w:rPr>
                <w:rFonts w:ascii="Arial" w:hAnsi="Arial" w:cs="Arial"/>
                <w:b/>
                <w:bCs/>
                <w:sz w:val="16"/>
              </w:rPr>
              <w:t>Alternative S1</w:t>
            </w:r>
          </w:p>
        </w:tc>
        <w:tc>
          <w:tcPr>
            <w:tcW w:w="2842" w:type="dxa"/>
            <w:tcBorders>
              <w:top w:val="nil"/>
              <w:left w:val="nil"/>
              <w:bottom w:val="single" w:sz="4" w:space="0" w:color="auto"/>
              <w:right w:val="nil"/>
            </w:tcBorders>
          </w:tcPr>
          <w:p w:rsidR="00BC2A3B" w:rsidRDefault="00BC2A3B" w:rsidP="00C27AF3">
            <w:pPr>
              <w:jc w:val="both"/>
              <w:rPr>
                <w:rFonts w:ascii="Arial" w:hAnsi="Arial" w:cs="Arial"/>
                <w:b/>
                <w:bCs/>
                <w:sz w:val="16"/>
              </w:rPr>
            </w:pPr>
            <w:r>
              <w:rPr>
                <w:rFonts w:ascii="Arial" w:hAnsi="Arial" w:cs="Arial"/>
                <w:b/>
                <w:bCs/>
                <w:sz w:val="16"/>
              </w:rPr>
              <w:t>Alternative S2</w:t>
            </w:r>
          </w:p>
        </w:tc>
      </w:tr>
      <w:tr w:rsidR="00DD658A" w:rsidTr="00D726F1">
        <w:tc>
          <w:tcPr>
            <w:tcW w:w="8472" w:type="dxa"/>
            <w:gridSpan w:val="3"/>
            <w:tcBorders>
              <w:top w:val="single" w:sz="4" w:space="0" w:color="auto"/>
            </w:tcBorders>
            <w:shd w:val="clear" w:color="auto" w:fill="F2F2F2"/>
          </w:tcPr>
          <w:p w:rsidR="00DD658A" w:rsidRDefault="00DD658A" w:rsidP="00BF690F">
            <w:pPr>
              <w:numPr>
                <w:ilvl w:val="0"/>
                <w:numId w:val="79"/>
              </w:numPr>
              <w:tabs>
                <w:tab w:val="clear" w:pos="720"/>
                <w:tab w:val="num" w:pos="360"/>
              </w:tabs>
              <w:ind w:left="360"/>
              <w:jc w:val="both"/>
              <w:rPr>
                <w:rFonts w:ascii="Arial" w:hAnsi="Arial" w:cs="Arial"/>
                <w:sz w:val="16"/>
              </w:rPr>
            </w:pPr>
            <w:r>
              <w:rPr>
                <w:rFonts w:ascii="Arial" w:hAnsi="Arial" w:cs="Arial"/>
                <w:sz w:val="16"/>
              </w:rPr>
              <w:t>Construction of an alternative access road prior to decommissioning the existing road would be the only way to minimize the disruption of access to the community area.</w:t>
            </w:r>
          </w:p>
          <w:p w:rsidR="00DD658A" w:rsidRDefault="00DD658A" w:rsidP="00C27AF3">
            <w:pPr>
              <w:jc w:val="both"/>
              <w:rPr>
                <w:rFonts w:ascii="Arial" w:hAnsi="Arial" w:cs="Arial"/>
                <w:sz w:val="16"/>
              </w:rPr>
            </w:pPr>
          </w:p>
        </w:tc>
      </w:tr>
    </w:tbl>
    <w:p w:rsidR="00BC2A3B" w:rsidRDefault="00BC2A3B" w:rsidP="00BC2A3B">
      <w:pPr>
        <w:jc w:val="both"/>
        <w:rPr>
          <w:rFonts w:ascii="Arial" w:hAnsi="Arial" w:cs="Arial"/>
          <w:sz w:val="20"/>
          <w:szCs w:val="20"/>
        </w:rPr>
      </w:pPr>
    </w:p>
    <w:p w:rsidR="00BC2A3B" w:rsidRPr="00ED715A" w:rsidRDefault="00BC2A3B" w:rsidP="00BF690F">
      <w:pPr>
        <w:pStyle w:val="BalloonText"/>
        <w:numPr>
          <w:ilvl w:val="2"/>
          <w:numId w:val="14"/>
        </w:numPr>
        <w:tabs>
          <w:tab w:val="clear" w:pos="2340"/>
          <w:tab w:val="num" w:pos="1440"/>
        </w:tabs>
        <w:ind w:left="1440"/>
        <w:jc w:val="both"/>
        <w:rPr>
          <w:rFonts w:ascii="Arial" w:hAnsi="Arial" w:cs="Arial"/>
          <w:b/>
          <w:sz w:val="20"/>
          <w:szCs w:val="20"/>
        </w:rPr>
      </w:pPr>
      <w:r w:rsidRPr="00ED715A">
        <w:rPr>
          <w:rFonts w:ascii="Arial" w:hAnsi="Arial" w:cs="Arial"/>
          <w:b/>
          <w:sz w:val="20"/>
          <w:szCs w:val="20"/>
        </w:rPr>
        <w:t>Process</w:t>
      </w:r>
      <w:r>
        <w:rPr>
          <w:rFonts w:ascii="Arial" w:hAnsi="Arial" w:cs="Arial"/>
          <w:b/>
          <w:sz w:val="20"/>
          <w:szCs w:val="20"/>
        </w:rPr>
        <w:t>, tech</w:t>
      </w:r>
      <w:r w:rsidRPr="00ED715A">
        <w:rPr>
          <w:rFonts w:ascii="Arial" w:hAnsi="Arial" w:cs="Arial"/>
          <w:b/>
          <w:sz w:val="20"/>
          <w:szCs w:val="20"/>
        </w:rPr>
        <w:t>nology</w:t>
      </w:r>
      <w:r>
        <w:rPr>
          <w:rFonts w:ascii="Arial" w:hAnsi="Arial" w:cs="Arial"/>
          <w:b/>
          <w:sz w:val="20"/>
          <w:szCs w:val="20"/>
        </w:rPr>
        <w:t xml:space="preserve">, layout or other </w:t>
      </w:r>
      <w:r w:rsidRPr="00ED715A">
        <w:rPr>
          <w:rFonts w:ascii="Arial" w:hAnsi="Arial" w:cs="Arial"/>
          <w:b/>
          <w:sz w:val="20"/>
          <w:szCs w:val="20"/>
        </w:rPr>
        <w:t>alternatives</w:t>
      </w:r>
    </w:p>
    <w:p w:rsidR="00BC2A3B" w:rsidRDefault="00BC2A3B" w:rsidP="00BC2A3B">
      <w:pPr>
        <w:pStyle w:val="BalloonText"/>
        <w:jc w:val="both"/>
        <w:rPr>
          <w:rFonts w:ascii="Arial" w:hAnsi="Arial" w:cs="Arial"/>
          <w:szCs w:val="24"/>
        </w:rPr>
      </w:pPr>
    </w:p>
    <w:p w:rsidR="00BC2A3B" w:rsidRDefault="00BC2A3B" w:rsidP="00BC2A3B">
      <w:pPr>
        <w:pStyle w:val="BodyText"/>
        <w:jc w:val="both"/>
        <w:rPr>
          <w:lang w:val="en-US"/>
        </w:rPr>
      </w:pPr>
      <w:r>
        <w:t>L</w:t>
      </w:r>
      <w:proofErr w:type="spellStart"/>
      <w:r>
        <w:rPr>
          <w:lang w:val="en-US"/>
        </w:rPr>
        <w:t>ist</w:t>
      </w:r>
      <w:proofErr w:type="spellEnd"/>
      <w:r>
        <w:rPr>
          <w:lang w:val="en-US"/>
        </w:rPr>
        <w:t xml:space="preserve"> the impacts associated with process, technology, layout or other alternatives that are likely to occur during the decommissioning or closure phase (please list impacts associated with each alternative separately): </w:t>
      </w:r>
    </w:p>
    <w:p w:rsidR="00BC2A3B" w:rsidRPr="002552D1" w:rsidRDefault="00BC2A3B" w:rsidP="00BC2A3B">
      <w:pPr>
        <w:jc w:val="both"/>
        <w:rPr>
          <w:rFonts w:ascii="Arial" w:hAnsi="Arial" w:cs="Arial"/>
          <w:sz w:val="16"/>
          <w:szCs w:val="16"/>
        </w:rPr>
      </w:pPr>
    </w:p>
    <w:tbl>
      <w:tblPr>
        <w:tblW w:w="0" w:type="auto"/>
        <w:tblLook w:val="0000" w:firstRow="0" w:lastRow="0" w:firstColumn="0" w:lastColumn="0" w:noHBand="0" w:noVBand="0"/>
      </w:tblPr>
      <w:tblGrid>
        <w:gridCol w:w="8525"/>
      </w:tblGrid>
      <w:tr w:rsidR="00BC2A3B" w:rsidTr="00FF7A58">
        <w:tc>
          <w:tcPr>
            <w:tcW w:w="8525" w:type="dxa"/>
            <w:tcBorders>
              <w:bottom w:val="single" w:sz="4" w:space="0" w:color="auto"/>
            </w:tcBorders>
          </w:tcPr>
          <w:p w:rsidR="00BC2A3B" w:rsidRDefault="00BC2A3B" w:rsidP="00C27AF3">
            <w:pPr>
              <w:pStyle w:val="BodyText"/>
              <w:jc w:val="both"/>
              <w:rPr>
                <w:b/>
              </w:rPr>
            </w:pPr>
            <w:r>
              <w:rPr>
                <w:b/>
              </w:rPr>
              <w:t>Alternative A1 (preferred alternative)</w:t>
            </w:r>
          </w:p>
        </w:tc>
      </w:tr>
      <w:tr w:rsidR="00BC2A3B" w:rsidTr="00FF7A58">
        <w:tc>
          <w:tcPr>
            <w:tcW w:w="8525" w:type="dxa"/>
            <w:tcBorders>
              <w:top w:val="single" w:sz="4" w:space="0" w:color="auto"/>
              <w:left w:val="single" w:sz="4" w:space="0" w:color="auto"/>
              <w:bottom w:val="single" w:sz="4" w:space="0" w:color="auto"/>
              <w:right w:val="single" w:sz="4" w:space="0" w:color="auto"/>
            </w:tcBorders>
            <w:shd w:val="clear" w:color="auto" w:fill="F2F2F2"/>
          </w:tcPr>
          <w:p w:rsidR="00BC2A3B" w:rsidRDefault="00BC2A3B" w:rsidP="00C27AF3">
            <w:pPr>
              <w:pStyle w:val="BodyText"/>
              <w:jc w:val="both"/>
              <w:rPr>
                <w:b/>
                <w:i/>
                <w:iCs/>
              </w:rPr>
            </w:pPr>
            <w:r>
              <w:rPr>
                <w:b/>
                <w:i/>
                <w:iCs/>
              </w:rPr>
              <w:t>Direct impacts:</w:t>
            </w:r>
          </w:p>
          <w:p w:rsidR="00DD658A" w:rsidRDefault="00DD658A" w:rsidP="00BF690F">
            <w:pPr>
              <w:pStyle w:val="BodyText"/>
              <w:numPr>
                <w:ilvl w:val="0"/>
                <w:numId w:val="79"/>
              </w:numPr>
              <w:tabs>
                <w:tab w:val="clear" w:pos="720"/>
                <w:tab w:val="num" w:pos="360"/>
              </w:tabs>
              <w:ind w:left="360"/>
              <w:jc w:val="both"/>
              <w:rPr>
                <w:bCs/>
              </w:rPr>
            </w:pPr>
            <w:r>
              <w:rPr>
                <w:bCs/>
              </w:rPr>
              <w:t xml:space="preserve">If the road is not properly removed and rehabilitated it could cause a number of erosion related problems, possible flooding of homesteads near the road and damage to crop lands. Besides the erosion related problems to the community, it may also cause long-term visual impacts.  </w:t>
            </w:r>
          </w:p>
          <w:p w:rsidR="00BC2A3B" w:rsidRDefault="00BC2A3B" w:rsidP="00C27AF3">
            <w:pPr>
              <w:pStyle w:val="BodyText"/>
              <w:jc w:val="both"/>
              <w:rPr>
                <w:bCs/>
              </w:rPr>
            </w:pPr>
          </w:p>
          <w:p w:rsidR="00BC2A3B" w:rsidRDefault="00BC2A3B" w:rsidP="00C27AF3">
            <w:pPr>
              <w:pStyle w:val="BodyText"/>
              <w:jc w:val="both"/>
              <w:rPr>
                <w:b/>
                <w:i/>
                <w:iCs/>
              </w:rPr>
            </w:pPr>
            <w:r>
              <w:rPr>
                <w:b/>
                <w:i/>
                <w:iCs/>
              </w:rPr>
              <w:t>Indirect impacts:</w:t>
            </w:r>
          </w:p>
          <w:p w:rsidR="00DD658A" w:rsidRDefault="00DD658A" w:rsidP="00BF690F">
            <w:pPr>
              <w:pStyle w:val="BodyText"/>
              <w:numPr>
                <w:ilvl w:val="0"/>
                <w:numId w:val="79"/>
              </w:numPr>
              <w:tabs>
                <w:tab w:val="clear" w:pos="720"/>
                <w:tab w:val="num" w:pos="360"/>
              </w:tabs>
              <w:ind w:left="360"/>
              <w:jc w:val="both"/>
              <w:rPr>
                <w:bCs/>
              </w:rPr>
            </w:pPr>
            <w:r>
              <w:rPr>
                <w:bCs/>
              </w:rPr>
              <w:t xml:space="preserve">The associated erosion problems may lead to decreased production from agricultural </w:t>
            </w:r>
            <w:proofErr w:type="gramStart"/>
            <w:r>
              <w:rPr>
                <w:bCs/>
              </w:rPr>
              <w:t>fields,</w:t>
            </w:r>
            <w:proofErr w:type="gramEnd"/>
            <w:r>
              <w:rPr>
                <w:bCs/>
              </w:rPr>
              <w:t xml:space="preserve"> decreased grazing for domestic stock and lead to villages becoming isolated islands surrounded by dongas. </w:t>
            </w:r>
          </w:p>
          <w:p w:rsidR="00BC2A3B" w:rsidRDefault="00BC2A3B" w:rsidP="00C27AF3">
            <w:pPr>
              <w:pStyle w:val="BodyText"/>
              <w:jc w:val="both"/>
              <w:rPr>
                <w:bCs/>
              </w:rPr>
            </w:pPr>
          </w:p>
          <w:p w:rsidR="00BC2A3B" w:rsidRDefault="00BC2A3B" w:rsidP="00C27AF3">
            <w:pPr>
              <w:pStyle w:val="BodyText"/>
              <w:jc w:val="both"/>
              <w:rPr>
                <w:b/>
                <w:i/>
                <w:iCs/>
              </w:rPr>
            </w:pPr>
            <w:r>
              <w:rPr>
                <w:b/>
                <w:i/>
                <w:iCs/>
              </w:rPr>
              <w:t>Cumulative impacts:</w:t>
            </w:r>
          </w:p>
          <w:p w:rsidR="00DD658A" w:rsidRDefault="00DD658A" w:rsidP="00BF690F">
            <w:pPr>
              <w:pStyle w:val="BodyText"/>
              <w:numPr>
                <w:ilvl w:val="0"/>
                <w:numId w:val="79"/>
              </w:numPr>
              <w:tabs>
                <w:tab w:val="clear" w:pos="720"/>
                <w:tab w:val="num" w:pos="360"/>
              </w:tabs>
              <w:ind w:hanging="720"/>
              <w:jc w:val="both"/>
              <w:rPr>
                <w:bCs/>
              </w:rPr>
            </w:pPr>
            <w:r>
              <w:rPr>
                <w:bCs/>
              </w:rPr>
              <w:t>The possible erosion and stormwater runoff could negatively impact on the local fauna and flora.</w:t>
            </w:r>
          </w:p>
          <w:p w:rsidR="00BC2A3B" w:rsidRDefault="00BC2A3B" w:rsidP="00C27AF3">
            <w:pPr>
              <w:pStyle w:val="BodyText"/>
              <w:jc w:val="both"/>
              <w:rPr>
                <w:b/>
              </w:rPr>
            </w:pPr>
          </w:p>
        </w:tc>
      </w:tr>
      <w:tr w:rsidR="00BC2A3B">
        <w:tc>
          <w:tcPr>
            <w:tcW w:w="8525" w:type="dxa"/>
            <w:tcBorders>
              <w:top w:val="single" w:sz="4" w:space="0" w:color="auto"/>
              <w:bottom w:val="single" w:sz="4" w:space="0" w:color="auto"/>
            </w:tcBorders>
          </w:tcPr>
          <w:p w:rsidR="00BC2A3B" w:rsidRDefault="00BC2A3B" w:rsidP="00C27AF3">
            <w:pPr>
              <w:pStyle w:val="BodyText"/>
              <w:jc w:val="both"/>
              <w:rPr>
                <w:b/>
              </w:rPr>
            </w:pPr>
            <w:r>
              <w:rPr>
                <w:b/>
              </w:rPr>
              <w:t>Alternative A2</w:t>
            </w:r>
          </w:p>
        </w:tc>
      </w:tr>
      <w:tr w:rsidR="00BC2A3B">
        <w:tc>
          <w:tcPr>
            <w:tcW w:w="8525" w:type="dxa"/>
            <w:tcBorders>
              <w:top w:val="single" w:sz="4" w:space="0" w:color="auto"/>
              <w:left w:val="single" w:sz="4" w:space="0" w:color="auto"/>
              <w:bottom w:val="single" w:sz="4" w:space="0" w:color="auto"/>
              <w:right w:val="single" w:sz="4" w:space="0" w:color="auto"/>
            </w:tcBorders>
          </w:tcPr>
          <w:p w:rsidR="00BC2A3B" w:rsidRDefault="00BC2A3B" w:rsidP="00C27AF3">
            <w:pPr>
              <w:pStyle w:val="BodyText"/>
              <w:jc w:val="both"/>
              <w:rPr>
                <w:b/>
                <w:i/>
                <w:iCs/>
              </w:rPr>
            </w:pPr>
            <w:r>
              <w:rPr>
                <w:b/>
                <w:i/>
                <w:iCs/>
              </w:rPr>
              <w:t>Direct impacts:</w:t>
            </w:r>
          </w:p>
          <w:p w:rsidR="00BC2A3B" w:rsidRDefault="00BC2A3B" w:rsidP="00C27AF3">
            <w:pPr>
              <w:pStyle w:val="BodyText"/>
              <w:jc w:val="both"/>
              <w:rPr>
                <w:bCs/>
              </w:rPr>
            </w:pPr>
          </w:p>
          <w:p w:rsidR="00BC2A3B" w:rsidRDefault="00BC2A3B" w:rsidP="00C27AF3">
            <w:pPr>
              <w:pStyle w:val="BodyText"/>
              <w:jc w:val="both"/>
              <w:rPr>
                <w:b/>
                <w:i/>
                <w:iCs/>
              </w:rPr>
            </w:pPr>
            <w:r>
              <w:rPr>
                <w:b/>
                <w:i/>
                <w:iCs/>
              </w:rPr>
              <w:t>Indirect impacts:</w:t>
            </w:r>
          </w:p>
          <w:p w:rsidR="00BC2A3B" w:rsidRDefault="00BC2A3B" w:rsidP="00C27AF3">
            <w:pPr>
              <w:pStyle w:val="BodyText"/>
              <w:jc w:val="both"/>
              <w:rPr>
                <w:bCs/>
              </w:rPr>
            </w:pPr>
          </w:p>
          <w:p w:rsidR="00BC2A3B" w:rsidRDefault="00BC2A3B" w:rsidP="00C27AF3">
            <w:pPr>
              <w:pStyle w:val="BodyText"/>
              <w:jc w:val="both"/>
              <w:rPr>
                <w:b/>
                <w:i/>
                <w:iCs/>
              </w:rPr>
            </w:pPr>
            <w:r>
              <w:rPr>
                <w:b/>
                <w:i/>
                <w:iCs/>
              </w:rPr>
              <w:t>Cumulative impacts:</w:t>
            </w:r>
          </w:p>
          <w:p w:rsidR="00BC2A3B" w:rsidRDefault="00BC2A3B" w:rsidP="00C27AF3">
            <w:pPr>
              <w:pStyle w:val="BodyText"/>
              <w:jc w:val="both"/>
              <w:rPr>
                <w:b/>
              </w:rPr>
            </w:pPr>
          </w:p>
        </w:tc>
      </w:tr>
      <w:tr w:rsidR="00BC2A3B" w:rsidTr="00FF7A58">
        <w:tc>
          <w:tcPr>
            <w:tcW w:w="8525" w:type="dxa"/>
            <w:tcBorders>
              <w:top w:val="single" w:sz="4" w:space="0" w:color="auto"/>
              <w:bottom w:val="single" w:sz="4" w:space="0" w:color="auto"/>
            </w:tcBorders>
          </w:tcPr>
          <w:p w:rsidR="00BC2A3B" w:rsidRDefault="00BC2A3B" w:rsidP="00C27AF3">
            <w:pPr>
              <w:pStyle w:val="BodyText"/>
              <w:jc w:val="both"/>
              <w:rPr>
                <w:b/>
              </w:rPr>
            </w:pPr>
            <w:r>
              <w:rPr>
                <w:b/>
              </w:rPr>
              <w:t>No-go alternative (compulsory)</w:t>
            </w:r>
          </w:p>
        </w:tc>
      </w:tr>
      <w:tr w:rsidR="00BC2A3B" w:rsidTr="00FF7A58">
        <w:tc>
          <w:tcPr>
            <w:tcW w:w="8525" w:type="dxa"/>
            <w:tcBorders>
              <w:top w:val="single" w:sz="4" w:space="0" w:color="auto"/>
              <w:left w:val="single" w:sz="4" w:space="0" w:color="auto"/>
              <w:bottom w:val="single" w:sz="4" w:space="0" w:color="auto"/>
              <w:right w:val="single" w:sz="4" w:space="0" w:color="auto"/>
            </w:tcBorders>
            <w:shd w:val="clear" w:color="auto" w:fill="F2F2F2"/>
          </w:tcPr>
          <w:p w:rsidR="00BC2A3B" w:rsidRDefault="00BC2A3B" w:rsidP="00C27AF3">
            <w:pPr>
              <w:pStyle w:val="BodyText"/>
              <w:jc w:val="both"/>
              <w:rPr>
                <w:b/>
                <w:i/>
                <w:iCs/>
              </w:rPr>
            </w:pPr>
            <w:r>
              <w:rPr>
                <w:b/>
                <w:i/>
                <w:iCs/>
              </w:rPr>
              <w:t>Direct impacts:</w:t>
            </w:r>
          </w:p>
          <w:p w:rsidR="00DD658A" w:rsidRDefault="00DD658A" w:rsidP="00BF690F">
            <w:pPr>
              <w:pStyle w:val="BodyText"/>
              <w:numPr>
                <w:ilvl w:val="0"/>
                <w:numId w:val="79"/>
              </w:numPr>
              <w:tabs>
                <w:tab w:val="clear" w:pos="720"/>
              </w:tabs>
              <w:ind w:left="360"/>
              <w:jc w:val="both"/>
              <w:rPr>
                <w:bCs/>
              </w:rPr>
            </w:pPr>
            <w:r>
              <w:rPr>
                <w:bCs/>
              </w:rPr>
              <w:t>The people in the area will no longer have an all weather road in the area.</w:t>
            </w:r>
          </w:p>
          <w:p w:rsidR="00BC2A3B" w:rsidRDefault="00BC2A3B" w:rsidP="00C27AF3">
            <w:pPr>
              <w:pStyle w:val="BodyText"/>
              <w:jc w:val="both"/>
              <w:rPr>
                <w:bCs/>
              </w:rPr>
            </w:pPr>
          </w:p>
          <w:p w:rsidR="00BC2A3B" w:rsidRDefault="00BC2A3B" w:rsidP="00C27AF3">
            <w:pPr>
              <w:pStyle w:val="BodyText"/>
              <w:jc w:val="both"/>
              <w:rPr>
                <w:b/>
                <w:i/>
                <w:iCs/>
              </w:rPr>
            </w:pPr>
            <w:r>
              <w:rPr>
                <w:b/>
                <w:i/>
                <w:iCs/>
              </w:rPr>
              <w:t>Indirect impacts:</w:t>
            </w:r>
          </w:p>
          <w:p w:rsidR="00DD658A" w:rsidRDefault="00DD658A" w:rsidP="00BF690F">
            <w:pPr>
              <w:pStyle w:val="BodyText"/>
              <w:numPr>
                <w:ilvl w:val="0"/>
                <w:numId w:val="79"/>
              </w:numPr>
              <w:tabs>
                <w:tab w:val="clear" w:pos="720"/>
                <w:tab w:val="num" w:pos="360"/>
              </w:tabs>
              <w:ind w:left="360"/>
              <w:jc w:val="both"/>
              <w:rPr>
                <w:bCs/>
              </w:rPr>
            </w:pPr>
            <w:r>
              <w:rPr>
                <w:bCs/>
              </w:rPr>
              <w:t>People requiring access will be forced to make alternative arrangements to access this area at great expense and / or difficulty.</w:t>
            </w:r>
          </w:p>
          <w:p w:rsidR="00DD658A" w:rsidRDefault="00DD658A" w:rsidP="00BF690F">
            <w:pPr>
              <w:pStyle w:val="BodyText"/>
              <w:numPr>
                <w:ilvl w:val="0"/>
                <w:numId w:val="79"/>
              </w:numPr>
              <w:tabs>
                <w:tab w:val="clear" w:pos="720"/>
                <w:tab w:val="num" w:pos="360"/>
              </w:tabs>
              <w:ind w:left="360"/>
              <w:jc w:val="both"/>
              <w:rPr>
                <w:bCs/>
              </w:rPr>
            </w:pPr>
            <w:r>
              <w:rPr>
                <w:bCs/>
              </w:rPr>
              <w:t>Those who cannot afford these expenses will ultimately not provide services or conduct business with the people from this region to the detriment of both parties.</w:t>
            </w:r>
          </w:p>
          <w:p w:rsidR="00BC2A3B" w:rsidRDefault="00BC2A3B" w:rsidP="00C27AF3">
            <w:pPr>
              <w:pStyle w:val="BodyText"/>
              <w:jc w:val="both"/>
              <w:rPr>
                <w:bCs/>
              </w:rPr>
            </w:pPr>
          </w:p>
          <w:p w:rsidR="00BC2A3B" w:rsidRDefault="00BC2A3B" w:rsidP="00C27AF3">
            <w:pPr>
              <w:pStyle w:val="BodyText"/>
              <w:jc w:val="both"/>
              <w:rPr>
                <w:b/>
                <w:i/>
                <w:iCs/>
              </w:rPr>
            </w:pPr>
            <w:r>
              <w:rPr>
                <w:b/>
                <w:i/>
                <w:iCs/>
              </w:rPr>
              <w:t>Cumulative impacts:</w:t>
            </w:r>
          </w:p>
          <w:p w:rsidR="00DD658A" w:rsidRDefault="00DD658A" w:rsidP="00BF690F">
            <w:pPr>
              <w:pStyle w:val="BodyText"/>
              <w:numPr>
                <w:ilvl w:val="0"/>
                <w:numId w:val="80"/>
              </w:numPr>
              <w:tabs>
                <w:tab w:val="clear" w:pos="720"/>
                <w:tab w:val="num" w:pos="360"/>
              </w:tabs>
              <w:ind w:left="360"/>
              <w:jc w:val="both"/>
              <w:rPr>
                <w:b/>
              </w:rPr>
            </w:pPr>
            <w:r>
              <w:rPr>
                <w:bCs/>
              </w:rPr>
              <w:t>People will not be able to achieve their full potential, limiting their possible take home wages and this will adversely affect their spending power. This in turn will affect the local business enterprises, which in turn will not be able to reach their full business potential, possibly causing them to relocate to another town or city.</w:t>
            </w:r>
          </w:p>
          <w:p w:rsidR="00BC2A3B" w:rsidRDefault="00BC2A3B" w:rsidP="00C27AF3">
            <w:pPr>
              <w:pStyle w:val="BodyText"/>
              <w:jc w:val="both"/>
              <w:rPr>
                <w:b/>
              </w:rPr>
            </w:pPr>
          </w:p>
        </w:tc>
      </w:tr>
    </w:tbl>
    <w:p w:rsidR="00BC2A3B" w:rsidRDefault="00BC2A3B" w:rsidP="00BC2A3B">
      <w:pPr>
        <w:pStyle w:val="BodyText"/>
        <w:jc w:val="both"/>
        <w:rPr>
          <w:lang w:val="en-US"/>
        </w:rPr>
      </w:pPr>
    </w:p>
    <w:p w:rsidR="00BC2A3B" w:rsidRDefault="00BC2A3B" w:rsidP="00BC2A3B">
      <w:pPr>
        <w:pStyle w:val="BodyText"/>
        <w:jc w:val="both"/>
        <w:rPr>
          <w:lang w:val="en-US"/>
        </w:rPr>
      </w:pPr>
    </w:p>
    <w:p w:rsidR="00BC2A3B" w:rsidRDefault="00BC2A3B" w:rsidP="00BC2A3B">
      <w:pPr>
        <w:pStyle w:val="BodyText"/>
        <w:jc w:val="both"/>
        <w:rPr>
          <w:lang w:val="en-US"/>
        </w:rPr>
      </w:pPr>
      <w:r>
        <w:rPr>
          <w:lang w:val="en-US"/>
        </w:rPr>
        <w:t>Indicate mitigation measures to manage the potential impacts listed above:</w:t>
      </w:r>
    </w:p>
    <w:p w:rsidR="00BC2A3B" w:rsidRDefault="00BC2A3B" w:rsidP="00BC2A3B">
      <w:pPr>
        <w:pStyle w:val="BodyText"/>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1"/>
        <w:gridCol w:w="2842"/>
        <w:gridCol w:w="2789"/>
      </w:tblGrid>
      <w:tr w:rsidR="00BC2A3B">
        <w:trPr>
          <w:gridAfter w:val="1"/>
          <w:wAfter w:w="2789" w:type="dxa"/>
        </w:trPr>
        <w:tc>
          <w:tcPr>
            <w:tcW w:w="2841" w:type="dxa"/>
            <w:tcBorders>
              <w:top w:val="nil"/>
              <w:left w:val="nil"/>
              <w:bottom w:val="single" w:sz="4" w:space="0" w:color="auto"/>
              <w:right w:val="nil"/>
            </w:tcBorders>
          </w:tcPr>
          <w:p w:rsidR="00BC2A3B" w:rsidRDefault="00BC2A3B" w:rsidP="00C27AF3">
            <w:pPr>
              <w:jc w:val="both"/>
              <w:rPr>
                <w:rFonts w:ascii="Arial" w:hAnsi="Arial" w:cs="Arial"/>
                <w:b/>
                <w:bCs/>
                <w:sz w:val="16"/>
              </w:rPr>
            </w:pPr>
            <w:r>
              <w:rPr>
                <w:rFonts w:ascii="Arial" w:hAnsi="Arial" w:cs="Arial"/>
                <w:b/>
                <w:bCs/>
                <w:sz w:val="16"/>
              </w:rPr>
              <w:t>Alternative A1</w:t>
            </w:r>
          </w:p>
        </w:tc>
        <w:tc>
          <w:tcPr>
            <w:tcW w:w="2842" w:type="dxa"/>
            <w:tcBorders>
              <w:top w:val="nil"/>
              <w:left w:val="nil"/>
              <w:bottom w:val="single" w:sz="4" w:space="0" w:color="auto"/>
              <w:right w:val="nil"/>
            </w:tcBorders>
          </w:tcPr>
          <w:p w:rsidR="00BC2A3B" w:rsidRDefault="00BC2A3B" w:rsidP="00C27AF3">
            <w:pPr>
              <w:jc w:val="both"/>
              <w:rPr>
                <w:rFonts w:ascii="Arial" w:hAnsi="Arial" w:cs="Arial"/>
                <w:b/>
                <w:bCs/>
                <w:sz w:val="16"/>
              </w:rPr>
            </w:pPr>
            <w:r>
              <w:rPr>
                <w:rFonts w:ascii="Arial" w:hAnsi="Arial" w:cs="Arial"/>
                <w:b/>
                <w:bCs/>
                <w:sz w:val="16"/>
              </w:rPr>
              <w:t>Alternative A2</w:t>
            </w:r>
          </w:p>
        </w:tc>
      </w:tr>
      <w:tr w:rsidR="00DD658A" w:rsidTr="00FF7A58">
        <w:tc>
          <w:tcPr>
            <w:tcW w:w="8472" w:type="dxa"/>
            <w:gridSpan w:val="3"/>
            <w:tcBorders>
              <w:top w:val="single" w:sz="4" w:space="0" w:color="auto"/>
            </w:tcBorders>
            <w:shd w:val="clear" w:color="auto" w:fill="F2F2F2"/>
          </w:tcPr>
          <w:p w:rsidR="00AC6FDA" w:rsidRDefault="00AC6FDA" w:rsidP="00BF690F">
            <w:pPr>
              <w:numPr>
                <w:ilvl w:val="0"/>
                <w:numId w:val="28"/>
              </w:numPr>
              <w:tabs>
                <w:tab w:val="clear" w:pos="720"/>
                <w:tab w:val="num" w:pos="360"/>
              </w:tabs>
              <w:ind w:left="360"/>
              <w:jc w:val="both"/>
              <w:rPr>
                <w:rFonts w:ascii="Arial" w:hAnsi="Arial" w:cs="Arial"/>
                <w:sz w:val="16"/>
              </w:rPr>
            </w:pPr>
            <w:r>
              <w:rPr>
                <w:rFonts w:ascii="Arial" w:hAnsi="Arial" w:cs="Arial"/>
                <w:sz w:val="16"/>
              </w:rPr>
              <w:t>Only decommission the road if it is no longer needed or an alternative road has been constructed to replace the original road.</w:t>
            </w:r>
          </w:p>
          <w:p w:rsidR="00DD658A" w:rsidRDefault="00DD658A" w:rsidP="00C27AF3">
            <w:pPr>
              <w:jc w:val="both"/>
              <w:rPr>
                <w:rFonts w:ascii="Arial" w:hAnsi="Arial" w:cs="Arial"/>
                <w:sz w:val="16"/>
              </w:rPr>
            </w:pPr>
          </w:p>
        </w:tc>
      </w:tr>
    </w:tbl>
    <w:p w:rsidR="00BC2A3B" w:rsidRDefault="00BC2A3B" w:rsidP="00BC2A3B">
      <w:pPr>
        <w:pStyle w:val="Footer"/>
        <w:tabs>
          <w:tab w:val="clear" w:pos="4153"/>
          <w:tab w:val="clear" w:pos="8306"/>
        </w:tabs>
        <w:jc w:val="both"/>
        <w:rPr>
          <w:rFonts w:ascii="Arial" w:hAnsi="Arial" w:cs="Arial"/>
          <w:sz w:val="20"/>
          <w:szCs w:val="20"/>
        </w:rPr>
      </w:pPr>
    </w:p>
    <w:p w:rsidR="00BC2A3B" w:rsidRPr="00657396" w:rsidRDefault="00BC2A3B" w:rsidP="00BC2A3B">
      <w:pPr>
        <w:pStyle w:val="Footer"/>
        <w:tabs>
          <w:tab w:val="clear" w:pos="4153"/>
          <w:tab w:val="clear" w:pos="8306"/>
        </w:tabs>
        <w:jc w:val="both"/>
        <w:rPr>
          <w:rFonts w:ascii="Arial" w:hAnsi="Arial" w:cs="Arial"/>
          <w:sz w:val="20"/>
          <w:szCs w:val="20"/>
        </w:rPr>
      </w:pPr>
    </w:p>
    <w:p w:rsidR="00BC2A3B" w:rsidRPr="00657396" w:rsidRDefault="00BC2A3B" w:rsidP="00BF690F">
      <w:pPr>
        <w:numPr>
          <w:ilvl w:val="1"/>
          <w:numId w:val="13"/>
        </w:numPr>
        <w:jc w:val="both"/>
        <w:rPr>
          <w:rFonts w:ascii="Arial" w:hAnsi="Arial" w:cs="Arial"/>
          <w:b/>
          <w:bCs/>
          <w:caps/>
          <w:sz w:val="20"/>
          <w:szCs w:val="20"/>
        </w:rPr>
      </w:pPr>
      <w:r w:rsidRPr="00657396">
        <w:rPr>
          <w:rFonts w:ascii="Arial" w:hAnsi="Arial" w:cs="Arial"/>
          <w:b/>
          <w:bCs/>
          <w:caps/>
          <w:sz w:val="20"/>
          <w:szCs w:val="20"/>
        </w:rPr>
        <w:t xml:space="preserve">Proposed </w:t>
      </w:r>
      <w:r>
        <w:rPr>
          <w:rFonts w:ascii="Arial" w:hAnsi="Arial" w:cs="Arial"/>
          <w:b/>
          <w:bCs/>
          <w:caps/>
          <w:sz w:val="20"/>
          <w:szCs w:val="20"/>
        </w:rPr>
        <w:t>MONITORING and auditing</w:t>
      </w:r>
    </w:p>
    <w:p w:rsidR="00BC2A3B" w:rsidRPr="00657396" w:rsidRDefault="00BC2A3B" w:rsidP="00BC2A3B">
      <w:pPr>
        <w:jc w:val="both"/>
        <w:rPr>
          <w:rFonts w:ascii="Arial" w:hAnsi="Arial" w:cs="Arial"/>
          <w:b/>
          <w:bCs/>
          <w:caps/>
          <w:sz w:val="20"/>
          <w:szCs w:val="20"/>
        </w:rPr>
      </w:pPr>
    </w:p>
    <w:p w:rsidR="00BC2A3B" w:rsidRDefault="00BC2A3B" w:rsidP="00BC2A3B">
      <w:pPr>
        <w:pStyle w:val="BodyText"/>
        <w:jc w:val="both"/>
        <w:rPr>
          <w:lang w:val="en-US"/>
        </w:rPr>
      </w:pPr>
      <w:r>
        <w:rPr>
          <w:lang w:val="en-US"/>
        </w:rPr>
        <w:t xml:space="preserve">For each phase of the project and for each alternative, please indicate how identified impacts and mitigation will be monitored and/or audited. </w:t>
      </w:r>
    </w:p>
    <w:p w:rsidR="00BC2A3B" w:rsidRDefault="00BC2A3B" w:rsidP="00BC2A3B">
      <w:pPr>
        <w:pStyle w:val="BodyText"/>
        <w:jc w:val="both"/>
        <w:rPr>
          <w:b/>
          <w:bCs/>
          <w:cap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1"/>
        <w:gridCol w:w="2842"/>
        <w:gridCol w:w="2789"/>
      </w:tblGrid>
      <w:tr w:rsidR="00BC2A3B">
        <w:trPr>
          <w:gridAfter w:val="1"/>
          <w:wAfter w:w="2789" w:type="dxa"/>
        </w:trPr>
        <w:tc>
          <w:tcPr>
            <w:tcW w:w="2841" w:type="dxa"/>
            <w:tcBorders>
              <w:top w:val="nil"/>
              <w:left w:val="nil"/>
              <w:bottom w:val="single" w:sz="4" w:space="0" w:color="auto"/>
              <w:right w:val="nil"/>
            </w:tcBorders>
          </w:tcPr>
          <w:p w:rsidR="00BC2A3B" w:rsidRDefault="00BC2A3B" w:rsidP="00C27AF3">
            <w:pPr>
              <w:jc w:val="both"/>
              <w:rPr>
                <w:rFonts w:ascii="Arial" w:hAnsi="Arial" w:cs="Arial"/>
                <w:b/>
                <w:bCs/>
                <w:sz w:val="16"/>
              </w:rPr>
            </w:pPr>
            <w:r>
              <w:rPr>
                <w:rFonts w:ascii="Arial" w:hAnsi="Arial" w:cs="Arial"/>
                <w:b/>
                <w:bCs/>
                <w:sz w:val="16"/>
              </w:rPr>
              <w:t>Alternative S1 (preferred site)</w:t>
            </w:r>
          </w:p>
        </w:tc>
        <w:tc>
          <w:tcPr>
            <w:tcW w:w="2842" w:type="dxa"/>
            <w:tcBorders>
              <w:top w:val="nil"/>
              <w:left w:val="nil"/>
              <w:bottom w:val="single" w:sz="4" w:space="0" w:color="auto"/>
              <w:right w:val="nil"/>
            </w:tcBorders>
          </w:tcPr>
          <w:p w:rsidR="00BC2A3B" w:rsidRDefault="00BC2A3B" w:rsidP="00C27AF3">
            <w:pPr>
              <w:jc w:val="both"/>
              <w:rPr>
                <w:rFonts w:ascii="Arial" w:hAnsi="Arial" w:cs="Arial"/>
                <w:b/>
                <w:bCs/>
                <w:sz w:val="16"/>
              </w:rPr>
            </w:pPr>
            <w:r>
              <w:rPr>
                <w:rFonts w:ascii="Arial" w:hAnsi="Arial" w:cs="Arial"/>
                <w:b/>
                <w:bCs/>
                <w:sz w:val="16"/>
              </w:rPr>
              <w:t>Alternative S2</w:t>
            </w:r>
          </w:p>
        </w:tc>
      </w:tr>
      <w:tr w:rsidR="00AC6FDA" w:rsidTr="00FF7A58">
        <w:tc>
          <w:tcPr>
            <w:tcW w:w="8472" w:type="dxa"/>
            <w:gridSpan w:val="3"/>
            <w:tcBorders>
              <w:top w:val="single" w:sz="4" w:space="0" w:color="auto"/>
            </w:tcBorders>
            <w:shd w:val="clear" w:color="auto" w:fill="F2F2F2"/>
          </w:tcPr>
          <w:p w:rsidR="00AC6FDA" w:rsidRDefault="00AC6FDA" w:rsidP="00BF690F">
            <w:pPr>
              <w:numPr>
                <w:ilvl w:val="0"/>
                <w:numId w:val="28"/>
              </w:numPr>
              <w:tabs>
                <w:tab w:val="clear" w:pos="720"/>
                <w:tab w:val="num" w:pos="360"/>
              </w:tabs>
              <w:ind w:hanging="720"/>
              <w:jc w:val="both"/>
              <w:rPr>
                <w:rFonts w:ascii="Arial" w:hAnsi="Arial" w:cs="Arial"/>
                <w:sz w:val="16"/>
              </w:rPr>
            </w:pPr>
            <w:r>
              <w:rPr>
                <w:rFonts w:ascii="Arial" w:hAnsi="Arial" w:cs="Arial"/>
                <w:sz w:val="16"/>
              </w:rPr>
              <w:t xml:space="preserve">The contractor must sign that he / she has read and understands the </w:t>
            </w:r>
            <w:proofErr w:type="spellStart"/>
            <w:r>
              <w:rPr>
                <w:rFonts w:ascii="Arial" w:hAnsi="Arial" w:cs="Arial"/>
                <w:sz w:val="16"/>
              </w:rPr>
              <w:t>EMP</w:t>
            </w:r>
            <w:r w:rsidR="00D556A1">
              <w:rPr>
                <w:rFonts w:ascii="Arial" w:hAnsi="Arial" w:cs="Arial"/>
                <w:sz w:val="16"/>
              </w:rPr>
              <w:t>r</w:t>
            </w:r>
            <w:proofErr w:type="spellEnd"/>
            <w:r>
              <w:rPr>
                <w:rFonts w:ascii="Arial" w:hAnsi="Arial" w:cs="Arial"/>
                <w:sz w:val="16"/>
              </w:rPr>
              <w:t xml:space="preserve">. </w:t>
            </w:r>
          </w:p>
          <w:p w:rsidR="00AC6FDA" w:rsidRDefault="00AC6FDA" w:rsidP="00BF690F">
            <w:pPr>
              <w:numPr>
                <w:ilvl w:val="0"/>
                <w:numId w:val="28"/>
              </w:numPr>
              <w:tabs>
                <w:tab w:val="clear" w:pos="720"/>
                <w:tab w:val="num" w:pos="360"/>
              </w:tabs>
              <w:ind w:left="360"/>
              <w:jc w:val="both"/>
              <w:rPr>
                <w:rFonts w:ascii="Arial" w:hAnsi="Arial" w:cs="Arial"/>
                <w:sz w:val="16"/>
              </w:rPr>
            </w:pPr>
            <w:r>
              <w:rPr>
                <w:rFonts w:ascii="Arial" w:hAnsi="Arial" w:cs="Arial"/>
                <w:sz w:val="16"/>
              </w:rPr>
              <w:t xml:space="preserve">The Environmental Control Officer (ECO) is responsible for the implementation of the </w:t>
            </w:r>
            <w:proofErr w:type="spellStart"/>
            <w:r>
              <w:rPr>
                <w:rFonts w:ascii="Arial" w:hAnsi="Arial" w:cs="Arial"/>
                <w:sz w:val="16"/>
              </w:rPr>
              <w:t>EMP</w:t>
            </w:r>
            <w:r w:rsidR="00D556A1">
              <w:rPr>
                <w:rFonts w:ascii="Arial" w:hAnsi="Arial" w:cs="Arial"/>
                <w:sz w:val="16"/>
              </w:rPr>
              <w:t>r</w:t>
            </w:r>
            <w:proofErr w:type="spellEnd"/>
            <w:r>
              <w:rPr>
                <w:rFonts w:ascii="Arial" w:hAnsi="Arial" w:cs="Arial"/>
                <w:sz w:val="16"/>
              </w:rPr>
              <w:t xml:space="preserve"> during the construction phase and liaison between the Applicant and the Contractor. The following tasks fall within his / her responsibilities:</w:t>
            </w:r>
          </w:p>
          <w:p w:rsidR="00AC6FDA" w:rsidRDefault="00AC6FDA" w:rsidP="00BF690F">
            <w:pPr>
              <w:numPr>
                <w:ilvl w:val="0"/>
                <w:numId w:val="81"/>
              </w:numPr>
              <w:jc w:val="both"/>
              <w:rPr>
                <w:rFonts w:ascii="Arial" w:hAnsi="Arial" w:cs="Arial"/>
                <w:sz w:val="16"/>
              </w:rPr>
            </w:pPr>
            <w:r>
              <w:rPr>
                <w:rFonts w:ascii="Arial" w:hAnsi="Arial" w:cs="Arial"/>
                <w:sz w:val="16"/>
              </w:rPr>
              <w:t>Be aware of the findings and conclusions of the Environmental Impact Assessment and the conditions stated within the Record of Decision.</w:t>
            </w:r>
          </w:p>
          <w:p w:rsidR="00AC6FDA" w:rsidRDefault="00AC6FDA" w:rsidP="00BF690F">
            <w:pPr>
              <w:numPr>
                <w:ilvl w:val="0"/>
                <w:numId w:val="81"/>
              </w:numPr>
              <w:tabs>
                <w:tab w:val="num" w:pos="540"/>
              </w:tabs>
              <w:jc w:val="both"/>
              <w:rPr>
                <w:rFonts w:ascii="Arial" w:hAnsi="Arial" w:cs="Arial"/>
                <w:sz w:val="16"/>
              </w:rPr>
            </w:pPr>
            <w:r>
              <w:rPr>
                <w:rFonts w:ascii="Arial" w:hAnsi="Arial" w:cs="Arial"/>
                <w:sz w:val="16"/>
              </w:rPr>
              <w:t xml:space="preserve">Be familiar with the recommendations and mitigation measures of the </w:t>
            </w:r>
            <w:proofErr w:type="spellStart"/>
            <w:r>
              <w:rPr>
                <w:rFonts w:ascii="Arial" w:hAnsi="Arial" w:cs="Arial"/>
                <w:sz w:val="16"/>
              </w:rPr>
              <w:t>EMP</w:t>
            </w:r>
            <w:r w:rsidR="00D556A1">
              <w:rPr>
                <w:rFonts w:ascii="Arial" w:hAnsi="Arial" w:cs="Arial"/>
                <w:sz w:val="16"/>
              </w:rPr>
              <w:t>r</w:t>
            </w:r>
            <w:proofErr w:type="spellEnd"/>
            <w:r>
              <w:rPr>
                <w:rFonts w:ascii="Arial" w:hAnsi="Arial" w:cs="Arial"/>
                <w:sz w:val="16"/>
              </w:rPr>
              <w:t>.</w:t>
            </w:r>
          </w:p>
          <w:p w:rsidR="00AC6FDA" w:rsidRDefault="00AC6FDA" w:rsidP="00BF690F">
            <w:pPr>
              <w:numPr>
                <w:ilvl w:val="0"/>
                <w:numId w:val="81"/>
              </w:numPr>
              <w:jc w:val="both"/>
              <w:rPr>
                <w:rFonts w:ascii="Arial" w:hAnsi="Arial" w:cs="Arial"/>
                <w:sz w:val="16"/>
              </w:rPr>
            </w:pPr>
            <w:r>
              <w:rPr>
                <w:rFonts w:ascii="Arial" w:hAnsi="Arial" w:cs="Arial"/>
                <w:sz w:val="16"/>
              </w:rPr>
              <w:t xml:space="preserve">Conduct monthly audits of the construction site according to the </w:t>
            </w:r>
            <w:proofErr w:type="spellStart"/>
            <w:r>
              <w:rPr>
                <w:rFonts w:ascii="Arial" w:hAnsi="Arial" w:cs="Arial"/>
                <w:sz w:val="16"/>
              </w:rPr>
              <w:t>EMP</w:t>
            </w:r>
            <w:r w:rsidR="00D556A1">
              <w:rPr>
                <w:rFonts w:ascii="Arial" w:hAnsi="Arial" w:cs="Arial"/>
                <w:sz w:val="16"/>
              </w:rPr>
              <w:t>r</w:t>
            </w:r>
            <w:proofErr w:type="spellEnd"/>
            <w:r>
              <w:rPr>
                <w:rFonts w:ascii="Arial" w:hAnsi="Arial" w:cs="Arial"/>
                <w:sz w:val="16"/>
              </w:rPr>
              <w:t xml:space="preserve"> and Environmental Authorisation.</w:t>
            </w:r>
          </w:p>
          <w:p w:rsidR="00AC6FDA" w:rsidRDefault="00AC6FDA" w:rsidP="00BF690F">
            <w:pPr>
              <w:numPr>
                <w:ilvl w:val="0"/>
                <w:numId w:val="81"/>
              </w:numPr>
              <w:tabs>
                <w:tab w:val="num" w:pos="540"/>
              </w:tabs>
              <w:jc w:val="both"/>
              <w:rPr>
                <w:rFonts w:ascii="Arial" w:hAnsi="Arial" w:cs="Arial"/>
                <w:sz w:val="16"/>
              </w:rPr>
            </w:pPr>
            <w:r>
              <w:rPr>
                <w:rFonts w:ascii="Arial" w:hAnsi="Arial" w:cs="Arial"/>
                <w:sz w:val="16"/>
              </w:rPr>
              <w:t xml:space="preserve">Educate the construction team about the management measures of the </w:t>
            </w:r>
            <w:proofErr w:type="spellStart"/>
            <w:r>
              <w:rPr>
                <w:rFonts w:ascii="Arial" w:hAnsi="Arial" w:cs="Arial"/>
                <w:sz w:val="16"/>
              </w:rPr>
              <w:t>EMP</w:t>
            </w:r>
            <w:r w:rsidR="00D556A1">
              <w:rPr>
                <w:rFonts w:ascii="Arial" w:hAnsi="Arial" w:cs="Arial"/>
                <w:sz w:val="16"/>
              </w:rPr>
              <w:t>r</w:t>
            </w:r>
            <w:proofErr w:type="spellEnd"/>
            <w:r>
              <w:rPr>
                <w:rFonts w:ascii="Arial" w:hAnsi="Arial" w:cs="Arial"/>
                <w:sz w:val="16"/>
              </w:rPr>
              <w:t xml:space="preserve"> and Environmental Authorisation.</w:t>
            </w:r>
          </w:p>
          <w:p w:rsidR="00AC6FDA" w:rsidRDefault="00AC6FDA" w:rsidP="00BF690F">
            <w:pPr>
              <w:numPr>
                <w:ilvl w:val="0"/>
                <w:numId w:val="81"/>
              </w:numPr>
              <w:tabs>
                <w:tab w:val="num" w:pos="540"/>
              </w:tabs>
              <w:jc w:val="both"/>
              <w:rPr>
                <w:rFonts w:ascii="Arial" w:hAnsi="Arial" w:cs="Arial"/>
                <w:sz w:val="16"/>
              </w:rPr>
            </w:pPr>
            <w:r>
              <w:rPr>
                <w:rFonts w:ascii="Arial" w:hAnsi="Arial" w:cs="Arial"/>
                <w:sz w:val="16"/>
              </w:rPr>
              <w:t>Regular liaison with the construction team and the project leader / engineer.</w:t>
            </w:r>
          </w:p>
          <w:p w:rsidR="00AC6FDA" w:rsidRDefault="00AC6FDA" w:rsidP="00BF690F">
            <w:pPr>
              <w:numPr>
                <w:ilvl w:val="0"/>
                <w:numId w:val="81"/>
              </w:numPr>
              <w:jc w:val="both"/>
              <w:rPr>
                <w:rFonts w:ascii="Arial" w:hAnsi="Arial" w:cs="Arial"/>
                <w:sz w:val="16"/>
              </w:rPr>
            </w:pPr>
            <w:r>
              <w:rPr>
                <w:rFonts w:ascii="Arial" w:hAnsi="Arial" w:cs="Arial"/>
                <w:sz w:val="16"/>
              </w:rPr>
              <w:t>Responsible for keeping records of compliance as well as records of all environmental incidents and complaints register.</w:t>
            </w:r>
          </w:p>
          <w:p w:rsidR="00AC6FDA" w:rsidRDefault="00AC6FDA" w:rsidP="00BF690F">
            <w:pPr>
              <w:numPr>
                <w:ilvl w:val="0"/>
                <w:numId w:val="81"/>
              </w:numPr>
              <w:tabs>
                <w:tab w:val="num" w:pos="540"/>
              </w:tabs>
              <w:jc w:val="both"/>
              <w:rPr>
                <w:rFonts w:ascii="Arial" w:hAnsi="Arial" w:cs="Arial"/>
                <w:sz w:val="16"/>
              </w:rPr>
            </w:pPr>
            <w:r>
              <w:rPr>
                <w:rFonts w:ascii="Arial" w:hAnsi="Arial" w:cs="Arial"/>
                <w:sz w:val="16"/>
              </w:rPr>
              <w:t xml:space="preserve">Recommend corrective action for any non-compliance issues as well as good compliance with the </w:t>
            </w:r>
            <w:proofErr w:type="spellStart"/>
            <w:r>
              <w:rPr>
                <w:rFonts w:ascii="Arial" w:hAnsi="Arial" w:cs="Arial"/>
                <w:sz w:val="16"/>
              </w:rPr>
              <w:t>EMP</w:t>
            </w:r>
            <w:r w:rsidR="00D556A1">
              <w:rPr>
                <w:rFonts w:ascii="Arial" w:hAnsi="Arial" w:cs="Arial"/>
                <w:sz w:val="16"/>
              </w:rPr>
              <w:t>r</w:t>
            </w:r>
            <w:proofErr w:type="spellEnd"/>
            <w:r>
              <w:rPr>
                <w:rFonts w:ascii="Arial" w:hAnsi="Arial" w:cs="Arial"/>
                <w:sz w:val="16"/>
              </w:rPr>
              <w:t>.</w:t>
            </w:r>
          </w:p>
          <w:p w:rsidR="00AC6FDA" w:rsidRDefault="00AC6FDA" w:rsidP="00BF690F">
            <w:pPr>
              <w:numPr>
                <w:ilvl w:val="0"/>
                <w:numId w:val="81"/>
              </w:numPr>
              <w:tabs>
                <w:tab w:val="num" w:pos="540"/>
              </w:tabs>
              <w:jc w:val="both"/>
              <w:rPr>
                <w:rFonts w:ascii="Arial" w:hAnsi="Arial" w:cs="Arial"/>
                <w:sz w:val="16"/>
              </w:rPr>
            </w:pPr>
            <w:r>
              <w:rPr>
                <w:rFonts w:ascii="Arial" w:hAnsi="Arial" w:cs="Arial"/>
                <w:sz w:val="16"/>
              </w:rPr>
              <w:t xml:space="preserve">The contact numbers for the Contractor and the ECO shall be made available on-site to affected parties / complainants. This will ensure open channels of communication and prompt response to queries and claims.    </w:t>
            </w:r>
          </w:p>
          <w:p w:rsidR="00AC6FDA" w:rsidRDefault="00AC6FDA" w:rsidP="00BF690F">
            <w:pPr>
              <w:numPr>
                <w:ilvl w:val="0"/>
                <w:numId w:val="80"/>
              </w:numPr>
              <w:tabs>
                <w:tab w:val="clear" w:pos="720"/>
                <w:tab w:val="num" w:pos="426"/>
                <w:tab w:val="num" w:pos="3240"/>
              </w:tabs>
              <w:ind w:left="426" w:hanging="426"/>
              <w:jc w:val="both"/>
              <w:rPr>
                <w:rFonts w:ascii="Arial" w:hAnsi="Arial" w:cs="Arial"/>
                <w:sz w:val="16"/>
              </w:rPr>
            </w:pPr>
            <w:r>
              <w:rPr>
                <w:rFonts w:ascii="Arial" w:hAnsi="Arial" w:cs="Arial"/>
                <w:sz w:val="16"/>
              </w:rPr>
              <w:t>A monitoring programme will be implemented for the duration of the construction phase of the project. This programme will include:</w:t>
            </w:r>
          </w:p>
          <w:p w:rsidR="00AC6FDA" w:rsidRDefault="00AC6FDA" w:rsidP="00AC6FDA">
            <w:pPr>
              <w:tabs>
                <w:tab w:val="left" w:pos="720"/>
              </w:tabs>
              <w:ind w:left="720" w:hanging="360"/>
              <w:jc w:val="both"/>
              <w:rPr>
                <w:rFonts w:ascii="Arial" w:hAnsi="Arial" w:cs="Arial"/>
                <w:sz w:val="16"/>
              </w:rPr>
            </w:pPr>
            <w:r>
              <w:rPr>
                <w:rFonts w:ascii="Arial" w:hAnsi="Arial" w:cs="Arial"/>
                <w:sz w:val="16"/>
              </w:rPr>
              <w:t xml:space="preserve">a.)    Two weekly audits during the first month where after monthly audits will be conducted by the ECO, which are according to the </w:t>
            </w:r>
            <w:proofErr w:type="spellStart"/>
            <w:r>
              <w:rPr>
                <w:rFonts w:ascii="Arial" w:hAnsi="Arial" w:cs="Arial"/>
                <w:sz w:val="16"/>
              </w:rPr>
              <w:t>EMP</w:t>
            </w:r>
            <w:r w:rsidR="00D556A1">
              <w:rPr>
                <w:rFonts w:ascii="Arial" w:hAnsi="Arial" w:cs="Arial"/>
                <w:sz w:val="16"/>
              </w:rPr>
              <w:t>r</w:t>
            </w:r>
            <w:proofErr w:type="spellEnd"/>
            <w:r>
              <w:rPr>
                <w:rFonts w:ascii="Arial" w:hAnsi="Arial" w:cs="Arial"/>
                <w:sz w:val="16"/>
              </w:rPr>
              <w:t xml:space="preserve"> and conditions of the Environmental Authorisation. These audits can be conducted randomly and do not require prior arrangement with the project manager.</w:t>
            </w:r>
          </w:p>
          <w:p w:rsidR="00AC6FDA" w:rsidRDefault="00AC6FDA" w:rsidP="00AC6FDA">
            <w:pPr>
              <w:ind w:left="720" w:hanging="360"/>
              <w:jc w:val="both"/>
              <w:rPr>
                <w:rFonts w:ascii="Arial" w:hAnsi="Arial" w:cs="Arial"/>
                <w:sz w:val="16"/>
              </w:rPr>
            </w:pPr>
            <w:r>
              <w:rPr>
                <w:rFonts w:ascii="Arial" w:hAnsi="Arial" w:cs="Arial"/>
                <w:sz w:val="16"/>
              </w:rPr>
              <w:t xml:space="preserve">b.)    Compilation of an audit report with a rating of compliance with the </w:t>
            </w:r>
            <w:proofErr w:type="spellStart"/>
            <w:r>
              <w:rPr>
                <w:rFonts w:ascii="Arial" w:hAnsi="Arial" w:cs="Arial"/>
                <w:sz w:val="16"/>
              </w:rPr>
              <w:t>EMP</w:t>
            </w:r>
            <w:r w:rsidR="00D556A1">
              <w:rPr>
                <w:rFonts w:ascii="Arial" w:hAnsi="Arial" w:cs="Arial"/>
                <w:sz w:val="16"/>
              </w:rPr>
              <w:t>r</w:t>
            </w:r>
            <w:proofErr w:type="spellEnd"/>
            <w:r>
              <w:rPr>
                <w:rFonts w:ascii="Arial" w:hAnsi="Arial" w:cs="Arial"/>
                <w:sz w:val="16"/>
              </w:rPr>
              <w:t>. This report will be submitted to the relevant authorities, the KZN Department of Agriculture and Environmental Affairs (DAEA).</w:t>
            </w:r>
          </w:p>
          <w:p w:rsidR="00AC6FDA" w:rsidRDefault="00AC6FDA" w:rsidP="00AC6FDA">
            <w:pPr>
              <w:ind w:left="720" w:hanging="360"/>
              <w:jc w:val="both"/>
              <w:rPr>
                <w:rFonts w:ascii="Arial" w:hAnsi="Arial" w:cs="Arial"/>
                <w:sz w:val="16"/>
              </w:rPr>
            </w:pPr>
            <w:r>
              <w:rPr>
                <w:rFonts w:ascii="Arial" w:hAnsi="Arial" w:cs="Arial"/>
                <w:sz w:val="16"/>
              </w:rPr>
              <w:t>c.)    Proper and continuous liaison between the Applicant, the Contractor and other stakeholders must take place to ensure all parties are properly informed at all times.</w:t>
            </w:r>
          </w:p>
          <w:p w:rsidR="00AC6FDA" w:rsidRDefault="00AC6FDA" w:rsidP="00AC6FDA">
            <w:pPr>
              <w:ind w:left="720" w:hanging="360"/>
              <w:jc w:val="both"/>
              <w:rPr>
                <w:rFonts w:ascii="Arial" w:hAnsi="Arial" w:cs="Arial"/>
                <w:sz w:val="16"/>
              </w:rPr>
            </w:pPr>
          </w:p>
        </w:tc>
      </w:tr>
    </w:tbl>
    <w:p w:rsidR="00BC2A3B" w:rsidRDefault="00BC2A3B" w:rsidP="00BC2A3B">
      <w:pPr>
        <w:pStyle w:val="Footer"/>
        <w:tabs>
          <w:tab w:val="clear" w:pos="4153"/>
          <w:tab w:val="clear" w:pos="8306"/>
        </w:tabs>
        <w:jc w:val="both"/>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1"/>
        <w:gridCol w:w="2842"/>
        <w:gridCol w:w="2789"/>
      </w:tblGrid>
      <w:tr w:rsidR="00BC2A3B">
        <w:trPr>
          <w:gridAfter w:val="1"/>
          <w:wAfter w:w="2789" w:type="dxa"/>
        </w:trPr>
        <w:tc>
          <w:tcPr>
            <w:tcW w:w="2841" w:type="dxa"/>
            <w:tcBorders>
              <w:top w:val="nil"/>
              <w:left w:val="nil"/>
              <w:bottom w:val="single" w:sz="4" w:space="0" w:color="auto"/>
              <w:right w:val="nil"/>
            </w:tcBorders>
          </w:tcPr>
          <w:p w:rsidR="00BC2A3B" w:rsidRDefault="00BC2A3B" w:rsidP="00C27AF3">
            <w:pPr>
              <w:rPr>
                <w:rFonts w:ascii="Arial" w:hAnsi="Arial" w:cs="Arial"/>
                <w:b/>
                <w:bCs/>
                <w:sz w:val="16"/>
              </w:rPr>
            </w:pPr>
            <w:r>
              <w:rPr>
                <w:rFonts w:ascii="Arial" w:hAnsi="Arial" w:cs="Arial"/>
                <w:b/>
                <w:bCs/>
                <w:sz w:val="16"/>
              </w:rPr>
              <w:t>Alternative A1 (preferred alternative)</w:t>
            </w:r>
          </w:p>
        </w:tc>
        <w:tc>
          <w:tcPr>
            <w:tcW w:w="2842" w:type="dxa"/>
            <w:tcBorders>
              <w:top w:val="nil"/>
              <w:left w:val="nil"/>
              <w:bottom w:val="single" w:sz="4" w:space="0" w:color="auto"/>
              <w:right w:val="nil"/>
            </w:tcBorders>
          </w:tcPr>
          <w:p w:rsidR="00BC2A3B" w:rsidRDefault="00BC2A3B" w:rsidP="00C27AF3">
            <w:pPr>
              <w:jc w:val="both"/>
              <w:rPr>
                <w:rFonts w:ascii="Arial" w:hAnsi="Arial" w:cs="Arial"/>
                <w:b/>
                <w:bCs/>
                <w:sz w:val="16"/>
              </w:rPr>
            </w:pPr>
            <w:r>
              <w:rPr>
                <w:rFonts w:ascii="Arial" w:hAnsi="Arial" w:cs="Arial"/>
                <w:b/>
                <w:bCs/>
                <w:sz w:val="16"/>
              </w:rPr>
              <w:t>Alternative A2</w:t>
            </w:r>
          </w:p>
        </w:tc>
      </w:tr>
      <w:tr w:rsidR="0048104F" w:rsidTr="00FF7A58">
        <w:tc>
          <w:tcPr>
            <w:tcW w:w="8472" w:type="dxa"/>
            <w:gridSpan w:val="3"/>
            <w:tcBorders>
              <w:top w:val="single" w:sz="4" w:space="0" w:color="auto"/>
            </w:tcBorders>
            <w:shd w:val="clear" w:color="auto" w:fill="F2F2F2"/>
          </w:tcPr>
          <w:p w:rsidR="0048104F" w:rsidRDefault="0048104F" w:rsidP="00BF690F">
            <w:pPr>
              <w:numPr>
                <w:ilvl w:val="0"/>
                <w:numId w:val="82"/>
              </w:numPr>
              <w:tabs>
                <w:tab w:val="clear" w:pos="720"/>
                <w:tab w:val="num" w:pos="360"/>
              </w:tabs>
              <w:ind w:hanging="720"/>
              <w:jc w:val="both"/>
              <w:rPr>
                <w:rFonts w:ascii="Arial" w:hAnsi="Arial" w:cs="Arial"/>
                <w:sz w:val="16"/>
              </w:rPr>
            </w:pPr>
            <w:r>
              <w:rPr>
                <w:rFonts w:ascii="Arial" w:hAnsi="Arial" w:cs="Arial"/>
                <w:sz w:val="16"/>
              </w:rPr>
              <w:t xml:space="preserve">See the appended </w:t>
            </w:r>
            <w:proofErr w:type="spellStart"/>
            <w:r>
              <w:rPr>
                <w:rFonts w:ascii="Arial" w:hAnsi="Arial" w:cs="Arial"/>
                <w:sz w:val="16"/>
              </w:rPr>
              <w:t>EMP</w:t>
            </w:r>
            <w:r w:rsidR="00D556A1">
              <w:rPr>
                <w:rFonts w:ascii="Arial" w:hAnsi="Arial" w:cs="Arial"/>
                <w:sz w:val="16"/>
              </w:rPr>
              <w:t>r</w:t>
            </w:r>
            <w:proofErr w:type="spellEnd"/>
            <w:r>
              <w:rPr>
                <w:rFonts w:ascii="Arial" w:hAnsi="Arial" w:cs="Arial"/>
                <w:sz w:val="16"/>
              </w:rPr>
              <w:t>.</w:t>
            </w:r>
          </w:p>
          <w:p w:rsidR="0048104F" w:rsidRDefault="0048104F" w:rsidP="00C27AF3">
            <w:pPr>
              <w:jc w:val="both"/>
              <w:rPr>
                <w:rFonts w:ascii="Arial" w:hAnsi="Arial" w:cs="Arial"/>
                <w:sz w:val="16"/>
              </w:rPr>
            </w:pPr>
          </w:p>
        </w:tc>
      </w:tr>
    </w:tbl>
    <w:p w:rsidR="00D3795F" w:rsidRDefault="00D3795F" w:rsidP="007D22B0">
      <w:pPr>
        <w:pStyle w:val="BodyText"/>
        <w:jc w:val="both"/>
        <w:rPr>
          <w:rFonts w:ascii="Arial Narrow" w:hAnsi="Arial Narrow"/>
          <w:sz w:val="24"/>
          <w:lang w:val="en-ZA"/>
        </w:rPr>
      </w:pPr>
    </w:p>
    <w:p w:rsidR="00EC4670" w:rsidRPr="009A1E3D" w:rsidRDefault="00EC4670" w:rsidP="007D22B0">
      <w:pPr>
        <w:pStyle w:val="Footer"/>
        <w:tabs>
          <w:tab w:val="clear" w:pos="4153"/>
          <w:tab w:val="clear" w:pos="8306"/>
        </w:tabs>
        <w:jc w:val="both"/>
        <w:rPr>
          <w:rFonts w:ascii="Arial Narrow" w:hAnsi="Arial Narrow" w:cs="Arial"/>
          <w:lang w:val="en-ZA"/>
        </w:rPr>
      </w:pPr>
    </w:p>
    <w:p w:rsidR="005E0E5E" w:rsidRPr="009A1E3D" w:rsidRDefault="005E0E5E" w:rsidP="00BF690F">
      <w:pPr>
        <w:pStyle w:val="Footer"/>
        <w:numPr>
          <w:ilvl w:val="0"/>
          <w:numId w:val="13"/>
        </w:numPr>
        <w:tabs>
          <w:tab w:val="clear" w:pos="4153"/>
          <w:tab w:val="clear" w:pos="8306"/>
        </w:tabs>
        <w:jc w:val="both"/>
        <w:rPr>
          <w:rFonts w:ascii="Arial Narrow" w:hAnsi="Arial Narrow" w:cs="Arial"/>
          <w:b/>
          <w:bCs/>
          <w:caps/>
          <w:lang w:val="en-ZA"/>
        </w:rPr>
      </w:pPr>
      <w:r w:rsidRPr="009A1E3D">
        <w:rPr>
          <w:rFonts w:ascii="Arial Narrow" w:hAnsi="Arial Narrow" w:cs="Arial"/>
          <w:b/>
          <w:bCs/>
          <w:caps/>
          <w:lang w:val="en-ZA"/>
        </w:rPr>
        <w:t>Environmental impact statement</w:t>
      </w:r>
    </w:p>
    <w:p w:rsidR="005E0E5E" w:rsidRPr="009A1E3D" w:rsidRDefault="005E0E5E" w:rsidP="007D22B0">
      <w:pPr>
        <w:jc w:val="both"/>
        <w:rPr>
          <w:rFonts w:ascii="Arial Narrow" w:hAnsi="Arial Narrow" w:cs="Arial"/>
        </w:rPr>
      </w:pPr>
    </w:p>
    <w:p w:rsidR="005E0E5E" w:rsidRDefault="005E0E5E" w:rsidP="007D22B0">
      <w:pPr>
        <w:pStyle w:val="BodyText"/>
        <w:jc w:val="both"/>
        <w:rPr>
          <w:rFonts w:ascii="Arial Narrow" w:hAnsi="Arial Narrow"/>
          <w:sz w:val="24"/>
          <w:lang w:val="en-ZA"/>
        </w:rPr>
      </w:pPr>
      <w:r w:rsidRPr="009A1E3D">
        <w:rPr>
          <w:rFonts w:ascii="Arial Narrow" w:hAnsi="Arial Narrow"/>
          <w:sz w:val="24"/>
          <w:lang w:val="en-ZA"/>
        </w:rPr>
        <w:t>Taking the assessment of potential impacts into account, please provide an environmental impact statement that sum</w:t>
      </w:r>
      <w:r w:rsidR="00A85276">
        <w:rPr>
          <w:rFonts w:ascii="Arial Narrow" w:hAnsi="Arial Narrow"/>
          <w:sz w:val="24"/>
          <w:lang w:val="en-ZA"/>
        </w:rPr>
        <w:t>marise</w:t>
      </w:r>
      <w:r w:rsidRPr="009A1E3D">
        <w:rPr>
          <w:rFonts w:ascii="Arial Narrow" w:hAnsi="Arial Narrow"/>
          <w:sz w:val="24"/>
          <w:lang w:val="en-ZA"/>
        </w:rPr>
        <w:t>s the impact that the proposed activity and its alternatives may have on the environment after the management and mitigation of impacts have been taken into account</w:t>
      </w:r>
      <w:r w:rsidR="00A85276">
        <w:rPr>
          <w:rFonts w:ascii="Arial Narrow" w:hAnsi="Arial Narrow"/>
          <w:sz w:val="24"/>
          <w:lang w:val="en-ZA"/>
        </w:rPr>
        <w:t>,</w:t>
      </w:r>
      <w:r w:rsidRPr="009A1E3D">
        <w:rPr>
          <w:rFonts w:ascii="Arial Narrow" w:hAnsi="Arial Narrow"/>
          <w:sz w:val="24"/>
          <w:lang w:val="en-ZA"/>
        </w:rPr>
        <w:t xml:space="preserve"> with specific reference to types of impact, duration of impacts, likelihood of potential impacts actually occurring and the significance of impacts. </w:t>
      </w:r>
    </w:p>
    <w:p w:rsidR="00B6108D" w:rsidRDefault="00B6108D" w:rsidP="007D22B0">
      <w:pPr>
        <w:jc w:val="both"/>
        <w:rPr>
          <w:rFonts w:ascii="Arial Narrow" w:hAnsi="Arial Narrow" w:cs="Arial"/>
          <w:b/>
          <w:bCs/>
          <w:caps/>
        </w:rPr>
      </w:pPr>
    </w:p>
    <w:tbl>
      <w:tblPr>
        <w:tblW w:w="0" w:type="auto"/>
        <w:tblLook w:val="0000" w:firstRow="0" w:lastRow="0" w:firstColumn="0" w:lastColumn="0" w:noHBand="0" w:noVBand="0"/>
      </w:tblPr>
      <w:tblGrid>
        <w:gridCol w:w="8525"/>
      </w:tblGrid>
      <w:tr w:rsidR="00B6108D" w:rsidRPr="00B6108D" w:rsidTr="00FF7A58">
        <w:tc>
          <w:tcPr>
            <w:tcW w:w="8525" w:type="dxa"/>
            <w:tcBorders>
              <w:bottom w:val="single" w:sz="4" w:space="0" w:color="auto"/>
            </w:tcBorders>
          </w:tcPr>
          <w:p w:rsidR="00B6108D" w:rsidRPr="00B6108D" w:rsidRDefault="00B6108D" w:rsidP="00C27AF3">
            <w:pPr>
              <w:pStyle w:val="BodyText"/>
              <w:jc w:val="both"/>
              <w:rPr>
                <w:rFonts w:ascii="Arial Narrow" w:hAnsi="Arial Narrow"/>
                <w:b/>
                <w:sz w:val="20"/>
                <w:szCs w:val="20"/>
              </w:rPr>
            </w:pPr>
            <w:r w:rsidRPr="00B6108D">
              <w:rPr>
                <w:rFonts w:ascii="Arial Narrow" w:hAnsi="Arial Narrow"/>
                <w:b/>
                <w:sz w:val="20"/>
                <w:szCs w:val="20"/>
              </w:rPr>
              <w:t>Alternative S1 (preferred site)</w:t>
            </w:r>
          </w:p>
        </w:tc>
      </w:tr>
      <w:tr w:rsidR="00B6108D" w:rsidRPr="00B6108D" w:rsidTr="00FF7A58">
        <w:tc>
          <w:tcPr>
            <w:tcW w:w="8525" w:type="dxa"/>
            <w:tcBorders>
              <w:top w:val="single" w:sz="4" w:space="0" w:color="auto"/>
              <w:left w:val="single" w:sz="4" w:space="0" w:color="auto"/>
              <w:bottom w:val="single" w:sz="4" w:space="0" w:color="auto"/>
              <w:right w:val="single" w:sz="4" w:space="0" w:color="auto"/>
            </w:tcBorders>
            <w:shd w:val="clear" w:color="auto" w:fill="F2F2F2"/>
          </w:tcPr>
          <w:p w:rsidR="0048104F" w:rsidRPr="0048104F" w:rsidRDefault="0048104F" w:rsidP="0048104F">
            <w:pPr>
              <w:pStyle w:val="BodyText"/>
              <w:jc w:val="both"/>
              <w:rPr>
                <w:b/>
              </w:rPr>
            </w:pPr>
            <w:r w:rsidRPr="0048104F">
              <w:rPr>
                <w:b/>
              </w:rPr>
              <w:t>ASSESSMENT OF THE PREFERRED SITE</w:t>
            </w:r>
          </w:p>
          <w:p w:rsidR="0048104F" w:rsidRPr="0048104F" w:rsidRDefault="0048104F" w:rsidP="0048104F">
            <w:pPr>
              <w:pStyle w:val="BodyText"/>
              <w:jc w:val="both"/>
              <w:rPr>
                <w:b/>
              </w:rPr>
            </w:pPr>
            <w:r w:rsidRPr="0048104F">
              <w:t>The current site determination was made by the following facts:</w:t>
            </w:r>
          </w:p>
          <w:p w:rsidR="0048104F" w:rsidRPr="0048104F" w:rsidRDefault="0048104F" w:rsidP="0048104F">
            <w:pPr>
              <w:pStyle w:val="BodyText"/>
              <w:jc w:val="both"/>
              <w:rPr>
                <w:b/>
              </w:rPr>
            </w:pPr>
          </w:p>
          <w:p w:rsidR="0048104F" w:rsidRPr="0048104F" w:rsidRDefault="0048104F" w:rsidP="0048104F">
            <w:pPr>
              <w:pStyle w:val="BodyText"/>
              <w:jc w:val="both"/>
              <w:rPr>
                <w:b/>
              </w:rPr>
            </w:pPr>
            <w:r w:rsidRPr="0048104F">
              <w:rPr>
                <w:b/>
              </w:rPr>
              <w:t>Location</w:t>
            </w:r>
          </w:p>
          <w:p w:rsidR="0048104F" w:rsidRPr="0048104F" w:rsidRDefault="0048104F" w:rsidP="00BF690F">
            <w:pPr>
              <w:pStyle w:val="BodyText"/>
              <w:numPr>
                <w:ilvl w:val="0"/>
                <w:numId w:val="80"/>
              </w:numPr>
              <w:tabs>
                <w:tab w:val="clear" w:pos="720"/>
                <w:tab w:val="num" w:pos="426"/>
                <w:tab w:val="num" w:pos="3240"/>
              </w:tabs>
              <w:ind w:left="426" w:hanging="426"/>
              <w:jc w:val="both"/>
            </w:pPr>
            <w:r w:rsidRPr="0048104F">
              <w:t>The route location has been selected as it already exists and is the most moderate available route in terms of gradients and with no excessively long, steep slopes.</w:t>
            </w:r>
          </w:p>
          <w:p w:rsidR="0048104F" w:rsidRPr="0048104F" w:rsidRDefault="0048104F" w:rsidP="00BF690F">
            <w:pPr>
              <w:pStyle w:val="BodyText"/>
              <w:numPr>
                <w:ilvl w:val="0"/>
                <w:numId w:val="80"/>
              </w:numPr>
              <w:tabs>
                <w:tab w:val="clear" w:pos="720"/>
                <w:tab w:val="num" w:pos="426"/>
                <w:tab w:val="num" w:pos="3240"/>
              </w:tabs>
              <w:ind w:left="426" w:hanging="426"/>
              <w:jc w:val="both"/>
            </w:pPr>
            <w:r w:rsidRPr="0048104F">
              <w:t xml:space="preserve">The majority of the homesteads and developments in the area have taken place due to the existence of this track and therefore the upgrade should follow the existing route. </w:t>
            </w:r>
          </w:p>
          <w:p w:rsidR="0048104F" w:rsidRPr="0048104F" w:rsidRDefault="0048104F" w:rsidP="0048104F">
            <w:pPr>
              <w:pStyle w:val="BodyText"/>
              <w:jc w:val="both"/>
              <w:rPr>
                <w:b/>
              </w:rPr>
            </w:pPr>
          </w:p>
          <w:p w:rsidR="0048104F" w:rsidRPr="0048104F" w:rsidRDefault="0048104F" w:rsidP="0048104F">
            <w:pPr>
              <w:pStyle w:val="BodyText"/>
              <w:jc w:val="both"/>
              <w:rPr>
                <w:b/>
              </w:rPr>
            </w:pPr>
            <w:r w:rsidRPr="0048104F">
              <w:rPr>
                <w:b/>
              </w:rPr>
              <w:t>Land</w:t>
            </w:r>
          </w:p>
          <w:p w:rsidR="0048104F" w:rsidRPr="0048104F" w:rsidRDefault="0048104F" w:rsidP="00BF690F">
            <w:pPr>
              <w:pStyle w:val="BodyText"/>
              <w:numPr>
                <w:ilvl w:val="0"/>
                <w:numId w:val="83"/>
              </w:numPr>
              <w:tabs>
                <w:tab w:val="clear" w:pos="1440"/>
                <w:tab w:val="num" w:pos="360"/>
              </w:tabs>
              <w:ind w:left="360"/>
              <w:jc w:val="both"/>
            </w:pPr>
            <w:r w:rsidRPr="0048104F">
              <w:t>The request to upgrade the road originated from within the community and their support structures, the</w:t>
            </w:r>
            <w:r w:rsidRPr="0048104F">
              <w:rPr>
                <w:szCs w:val="16"/>
              </w:rPr>
              <w:t xml:space="preserve"> </w:t>
            </w:r>
            <w:r w:rsidRPr="0048104F">
              <w:t xml:space="preserve">Tribal Authority and the RRTF. The Tribal Authority, who has granted consent for proposed road to be constructed, administrates the land. </w:t>
            </w:r>
          </w:p>
          <w:p w:rsidR="0048104F" w:rsidRPr="0048104F" w:rsidRDefault="0048104F" w:rsidP="00BF690F">
            <w:pPr>
              <w:pStyle w:val="BodyText"/>
              <w:numPr>
                <w:ilvl w:val="0"/>
                <w:numId w:val="83"/>
              </w:numPr>
              <w:tabs>
                <w:tab w:val="clear" w:pos="1440"/>
                <w:tab w:val="num" w:pos="360"/>
              </w:tabs>
              <w:ind w:left="360"/>
              <w:jc w:val="both"/>
            </w:pPr>
            <w:r w:rsidRPr="0048104F">
              <w:t xml:space="preserve">By following the existing track for the majority of the distance, little to no land will be lost for agricultural crops or grazing for domestic stock.  </w:t>
            </w:r>
          </w:p>
          <w:p w:rsidR="0048104F" w:rsidRPr="0048104F" w:rsidRDefault="0048104F" w:rsidP="00BF690F">
            <w:pPr>
              <w:pStyle w:val="BodyText"/>
              <w:numPr>
                <w:ilvl w:val="0"/>
                <w:numId w:val="83"/>
              </w:numPr>
              <w:tabs>
                <w:tab w:val="clear" w:pos="1440"/>
                <w:tab w:val="num" w:pos="360"/>
              </w:tabs>
              <w:ind w:left="360"/>
              <w:jc w:val="both"/>
            </w:pPr>
            <w:r w:rsidRPr="0048104F">
              <w:t>No land needs to be expropriated and minimal (if any) compensation paid out to the homeowners affected by the realignment of the road, as they were the people who requested the road upgrade. This makes the project financially viable.</w:t>
            </w:r>
          </w:p>
          <w:p w:rsidR="0048104F" w:rsidRPr="0048104F" w:rsidRDefault="0048104F" w:rsidP="0048104F">
            <w:pPr>
              <w:pStyle w:val="BodyText"/>
              <w:jc w:val="both"/>
              <w:rPr>
                <w:b/>
              </w:rPr>
            </w:pPr>
          </w:p>
          <w:p w:rsidR="0048104F" w:rsidRPr="0048104F" w:rsidRDefault="0048104F" w:rsidP="0048104F">
            <w:pPr>
              <w:pStyle w:val="BodyText"/>
              <w:jc w:val="both"/>
              <w:rPr>
                <w:b/>
              </w:rPr>
            </w:pPr>
            <w:r w:rsidRPr="0048104F">
              <w:rPr>
                <w:b/>
              </w:rPr>
              <w:t xml:space="preserve">Government Support </w:t>
            </w:r>
          </w:p>
          <w:p w:rsidR="0048104F" w:rsidRPr="0048104F" w:rsidRDefault="0048104F" w:rsidP="00BF690F">
            <w:pPr>
              <w:pStyle w:val="BodyText"/>
              <w:numPr>
                <w:ilvl w:val="0"/>
                <w:numId w:val="84"/>
              </w:numPr>
              <w:tabs>
                <w:tab w:val="clear" w:pos="1440"/>
                <w:tab w:val="num" w:pos="360"/>
              </w:tabs>
              <w:ind w:left="360"/>
              <w:jc w:val="both"/>
              <w:rPr>
                <w:bCs/>
              </w:rPr>
            </w:pPr>
            <w:r w:rsidRPr="0048104F">
              <w:rPr>
                <w:bCs/>
              </w:rPr>
              <w:t>The proposed road enjoys the support of all government structures, from the provincial level down to the District and Local Municipalities.</w:t>
            </w:r>
          </w:p>
          <w:p w:rsidR="0048104F" w:rsidRPr="0048104F" w:rsidRDefault="0048104F" w:rsidP="0048104F">
            <w:pPr>
              <w:pStyle w:val="BodyText"/>
              <w:jc w:val="both"/>
              <w:rPr>
                <w:bCs/>
              </w:rPr>
            </w:pPr>
            <w:r w:rsidRPr="0048104F">
              <w:rPr>
                <w:bCs/>
              </w:rPr>
              <w:t xml:space="preserve">  </w:t>
            </w:r>
          </w:p>
          <w:p w:rsidR="0048104F" w:rsidRPr="0048104F" w:rsidRDefault="0048104F" w:rsidP="0048104F">
            <w:pPr>
              <w:pStyle w:val="BodyText"/>
              <w:jc w:val="both"/>
              <w:rPr>
                <w:b/>
              </w:rPr>
            </w:pPr>
            <w:r w:rsidRPr="0048104F">
              <w:rPr>
                <w:b/>
              </w:rPr>
              <w:lastRenderedPageBreak/>
              <w:t>Road Access</w:t>
            </w:r>
          </w:p>
          <w:p w:rsidR="0048104F" w:rsidRPr="0048104F" w:rsidRDefault="0048104F" w:rsidP="00BF690F">
            <w:pPr>
              <w:pStyle w:val="BodyText"/>
              <w:numPr>
                <w:ilvl w:val="0"/>
                <w:numId w:val="84"/>
              </w:numPr>
              <w:tabs>
                <w:tab w:val="clear" w:pos="1440"/>
                <w:tab w:val="num" w:pos="360"/>
              </w:tabs>
              <w:ind w:left="360"/>
              <w:jc w:val="both"/>
              <w:rPr>
                <w:b/>
              </w:rPr>
            </w:pPr>
            <w:r w:rsidRPr="0048104F">
              <w:t>The proposed road will connect to other roads already in service and maintained by the DoT. These roads are constructed according to the Department of Transport safety standards and traffic requirements, thus making motoring much safer for the road users.</w:t>
            </w:r>
          </w:p>
          <w:p w:rsidR="0048104F" w:rsidRPr="0048104F" w:rsidRDefault="0048104F" w:rsidP="00BF690F">
            <w:pPr>
              <w:pStyle w:val="BodyText"/>
              <w:numPr>
                <w:ilvl w:val="0"/>
                <w:numId w:val="84"/>
              </w:numPr>
              <w:tabs>
                <w:tab w:val="clear" w:pos="1440"/>
                <w:tab w:val="num" w:pos="360"/>
              </w:tabs>
              <w:ind w:left="360"/>
              <w:jc w:val="both"/>
              <w:rPr>
                <w:b/>
                <w:bCs/>
              </w:rPr>
            </w:pPr>
            <w:r w:rsidRPr="0048104F">
              <w:t>Local roads also provide access from district or main roads and infrastructure such as schools, clinics, community facilities and settlements that have previously been isolated from each other and from rural towns.</w:t>
            </w:r>
          </w:p>
          <w:p w:rsidR="0048104F" w:rsidRPr="0048104F" w:rsidRDefault="0048104F" w:rsidP="0048104F">
            <w:pPr>
              <w:pStyle w:val="BodyText"/>
              <w:jc w:val="both"/>
              <w:rPr>
                <w:b/>
                <w:bCs/>
              </w:rPr>
            </w:pPr>
          </w:p>
          <w:p w:rsidR="0048104F" w:rsidRPr="0048104F" w:rsidRDefault="0048104F" w:rsidP="0048104F">
            <w:pPr>
              <w:pStyle w:val="BodyText"/>
              <w:jc w:val="both"/>
              <w:rPr>
                <w:b/>
                <w:bCs/>
              </w:rPr>
            </w:pPr>
            <w:r w:rsidRPr="0048104F">
              <w:rPr>
                <w:b/>
                <w:bCs/>
              </w:rPr>
              <w:t>Engineering Requirements</w:t>
            </w:r>
          </w:p>
          <w:p w:rsidR="0048104F" w:rsidRPr="0048104F" w:rsidRDefault="0048104F" w:rsidP="00BF690F">
            <w:pPr>
              <w:pStyle w:val="BodyText"/>
              <w:numPr>
                <w:ilvl w:val="1"/>
                <w:numId w:val="84"/>
              </w:numPr>
              <w:tabs>
                <w:tab w:val="clear" w:pos="1440"/>
                <w:tab w:val="num" w:pos="360"/>
              </w:tabs>
              <w:ind w:left="360"/>
              <w:jc w:val="both"/>
            </w:pPr>
            <w:r w:rsidRPr="0048104F">
              <w:rPr>
                <w:bCs/>
              </w:rPr>
              <w:t xml:space="preserve">The route </w:t>
            </w:r>
            <w:r w:rsidRPr="0048104F">
              <w:t xml:space="preserve">that has been selected is the most moderate available site in terms of gradients, </w:t>
            </w:r>
            <w:r w:rsidRPr="0048104F">
              <w:rPr>
                <w:bCs/>
              </w:rPr>
              <w:t xml:space="preserve">therefore minimising the potential erosion from runoff. </w:t>
            </w:r>
          </w:p>
          <w:p w:rsidR="0048104F" w:rsidRPr="0048104F" w:rsidRDefault="0048104F" w:rsidP="00BF690F">
            <w:pPr>
              <w:pStyle w:val="BodyText"/>
              <w:numPr>
                <w:ilvl w:val="1"/>
                <w:numId w:val="84"/>
              </w:numPr>
              <w:tabs>
                <w:tab w:val="clear" w:pos="1440"/>
                <w:tab w:val="num" w:pos="360"/>
              </w:tabs>
              <w:ind w:left="360"/>
              <w:jc w:val="both"/>
            </w:pPr>
            <w:r w:rsidRPr="0048104F">
              <w:rPr>
                <w:bCs/>
              </w:rPr>
              <w:t>The route is not technically difficult and no restrictions exist due to major steepness or any other factors related to the existing site.</w:t>
            </w:r>
          </w:p>
          <w:p w:rsidR="0048104F" w:rsidRPr="0048104F" w:rsidRDefault="0048104F" w:rsidP="0048104F">
            <w:pPr>
              <w:pStyle w:val="BodyText"/>
              <w:jc w:val="both"/>
            </w:pPr>
          </w:p>
          <w:p w:rsidR="0048104F" w:rsidRPr="0048104F" w:rsidRDefault="0048104F" w:rsidP="0048104F">
            <w:pPr>
              <w:pStyle w:val="BodyText"/>
              <w:jc w:val="both"/>
              <w:rPr>
                <w:b/>
              </w:rPr>
            </w:pPr>
            <w:r w:rsidRPr="0048104F">
              <w:rPr>
                <w:b/>
              </w:rPr>
              <w:t>Socio-Economic</w:t>
            </w:r>
          </w:p>
          <w:p w:rsidR="0048104F" w:rsidRPr="0048104F" w:rsidRDefault="0048104F" w:rsidP="00BF690F">
            <w:pPr>
              <w:pStyle w:val="BodyText"/>
              <w:numPr>
                <w:ilvl w:val="1"/>
                <w:numId w:val="84"/>
              </w:numPr>
              <w:tabs>
                <w:tab w:val="clear" w:pos="1440"/>
                <w:tab w:val="num" w:pos="360"/>
              </w:tabs>
              <w:ind w:left="360"/>
              <w:jc w:val="both"/>
              <w:rPr>
                <w:bCs/>
              </w:rPr>
            </w:pPr>
            <w:r w:rsidRPr="0048104F">
              <w:rPr>
                <w:bCs/>
              </w:rPr>
              <w:t>Many of the direct, indirect and accumulative impacts already discussed in this report will have a positive impact of significance on the local community.</w:t>
            </w:r>
          </w:p>
          <w:p w:rsidR="0048104F" w:rsidRPr="0048104F" w:rsidRDefault="0048104F" w:rsidP="00BF690F">
            <w:pPr>
              <w:pStyle w:val="BodyText"/>
              <w:numPr>
                <w:ilvl w:val="1"/>
                <w:numId w:val="84"/>
              </w:numPr>
              <w:tabs>
                <w:tab w:val="clear" w:pos="1440"/>
                <w:tab w:val="num" w:pos="360"/>
              </w:tabs>
              <w:ind w:left="360"/>
              <w:jc w:val="both"/>
            </w:pPr>
            <w:r w:rsidRPr="0048104F">
              <w:rPr>
                <w:bCs/>
              </w:rPr>
              <w:t xml:space="preserve">The community will also </w:t>
            </w:r>
            <w:proofErr w:type="gramStart"/>
            <w:r w:rsidRPr="0048104F">
              <w:rPr>
                <w:bCs/>
              </w:rPr>
              <w:t>benefit,</w:t>
            </w:r>
            <w:proofErr w:type="gramEnd"/>
            <w:r w:rsidRPr="0048104F">
              <w:rPr>
                <w:bCs/>
              </w:rPr>
              <w:t xml:space="preserve"> a positive impact of significance.</w:t>
            </w:r>
          </w:p>
          <w:p w:rsidR="0048104F" w:rsidRPr="0048104F" w:rsidRDefault="0048104F" w:rsidP="0048104F">
            <w:pPr>
              <w:pStyle w:val="BodyText"/>
              <w:jc w:val="both"/>
              <w:rPr>
                <w:b/>
                <w:bCs/>
              </w:rPr>
            </w:pPr>
          </w:p>
          <w:p w:rsidR="0048104F" w:rsidRPr="0048104F" w:rsidRDefault="0048104F" w:rsidP="0048104F">
            <w:pPr>
              <w:pStyle w:val="BodyText"/>
              <w:jc w:val="both"/>
              <w:rPr>
                <w:b/>
                <w:bCs/>
              </w:rPr>
            </w:pPr>
            <w:r w:rsidRPr="0048104F">
              <w:rPr>
                <w:b/>
                <w:bCs/>
              </w:rPr>
              <w:t>ENVIRONMENTAL IMPACT STATEMENT</w:t>
            </w:r>
          </w:p>
          <w:p w:rsidR="0048104F" w:rsidRPr="0048104F" w:rsidRDefault="0048104F" w:rsidP="0048104F">
            <w:pPr>
              <w:pStyle w:val="BodyText"/>
              <w:jc w:val="both"/>
              <w:rPr>
                <w:b/>
                <w:bCs/>
              </w:rPr>
            </w:pPr>
          </w:p>
          <w:p w:rsidR="0048104F" w:rsidRPr="0048104F" w:rsidRDefault="0048104F" w:rsidP="0048104F">
            <w:pPr>
              <w:pStyle w:val="BodyText"/>
              <w:jc w:val="both"/>
              <w:rPr>
                <w:b/>
                <w:bCs/>
              </w:rPr>
            </w:pPr>
            <w:r w:rsidRPr="0048104F">
              <w:rPr>
                <w:b/>
                <w:bCs/>
              </w:rPr>
              <w:t>Negative Potential Impacts</w:t>
            </w:r>
          </w:p>
          <w:p w:rsidR="0048104F" w:rsidRPr="0048104F" w:rsidRDefault="0048104F" w:rsidP="0048104F">
            <w:pPr>
              <w:pStyle w:val="BodyText"/>
              <w:jc w:val="both"/>
            </w:pPr>
            <w:r w:rsidRPr="0048104F">
              <w:t xml:space="preserve">The primary negative potential impacts associated with the proposed development in the construction phase are related to the generation of noise on sensitive receptors, creation of visual impacts, disturbance of the soils and stormwater erosion impacts that may materialise as a result of the construction activities. </w:t>
            </w:r>
          </w:p>
          <w:p w:rsidR="0048104F" w:rsidRPr="0048104F" w:rsidRDefault="0048104F" w:rsidP="0048104F">
            <w:pPr>
              <w:pStyle w:val="BodyText"/>
              <w:jc w:val="both"/>
              <w:rPr>
                <w:bCs/>
              </w:rPr>
            </w:pPr>
          </w:p>
          <w:p w:rsidR="0048104F" w:rsidRPr="0048104F" w:rsidRDefault="0048104F" w:rsidP="0048104F">
            <w:pPr>
              <w:pStyle w:val="BodyText"/>
              <w:jc w:val="both"/>
            </w:pPr>
            <w:r w:rsidRPr="0048104F">
              <w:rPr>
                <w:bCs/>
              </w:rPr>
              <w:t xml:space="preserve">The construction phase will result in some disturbance, which will be unavoidable due to the presence of vehicles and the disturbance of the soil in the area. However, the disturbance will be of short duration and the </w:t>
            </w:r>
            <w:r w:rsidRPr="0048104F">
              <w:t>operational phase will have limited environmental impacts.</w:t>
            </w:r>
          </w:p>
          <w:p w:rsidR="0048104F" w:rsidRPr="0048104F" w:rsidRDefault="0048104F" w:rsidP="0048104F">
            <w:pPr>
              <w:pStyle w:val="BodyText"/>
              <w:jc w:val="both"/>
            </w:pPr>
          </w:p>
          <w:p w:rsidR="0048104F" w:rsidRPr="0048104F" w:rsidRDefault="0048104F" w:rsidP="0048104F">
            <w:pPr>
              <w:pStyle w:val="BodyText"/>
              <w:jc w:val="both"/>
              <w:rPr>
                <w:bCs/>
              </w:rPr>
            </w:pPr>
            <w:r w:rsidRPr="0048104F">
              <w:t xml:space="preserve">A number of cumulative negative impacts have been identified in the operational phase of the proposed development, for example the generation of more traffic on the roads. </w:t>
            </w:r>
          </w:p>
          <w:p w:rsidR="0048104F" w:rsidRPr="0048104F" w:rsidRDefault="0048104F" w:rsidP="0048104F">
            <w:pPr>
              <w:pStyle w:val="BodyText"/>
              <w:jc w:val="both"/>
              <w:rPr>
                <w:bCs/>
              </w:rPr>
            </w:pPr>
          </w:p>
          <w:p w:rsidR="0048104F" w:rsidRPr="0048104F" w:rsidRDefault="0048104F" w:rsidP="0048104F">
            <w:pPr>
              <w:pStyle w:val="BodyText"/>
              <w:jc w:val="both"/>
              <w:rPr>
                <w:b/>
              </w:rPr>
            </w:pPr>
            <w:r w:rsidRPr="0048104F">
              <w:rPr>
                <w:b/>
              </w:rPr>
              <w:t>The Positive Impacts</w:t>
            </w:r>
          </w:p>
          <w:p w:rsidR="0048104F" w:rsidRPr="0048104F" w:rsidRDefault="0048104F" w:rsidP="0048104F">
            <w:pPr>
              <w:pStyle w:val="BodyText"/>
              <w:tabs>
                <w:tab w:val="num" w:pos="360"/>
              </w:tabs>
              <w:jc w:val="both"/>
            </w:pPr>
            <w:r w:rsidRPr="0048104F">
              <w:t>The primary positive impacts relate to the generation of a number of jobs. The construction phase will be associated with positive socio-economic impacts in terms of job creation benefiting the local community employed as construction workers during this phase.</w:t>
            </w:r>
          </w:p>
          <w:p w:rsidR="0048104F" w:rsidRPr="0048104F" w:rsidRDefault="0048104F" w:rsidP="0048104F">
            <w:pPr>
              <w:pStyle w:val="BodyText"/>
              <w:tabs>
                <w:tab w:val="num" w:pos="360"/>
              </w:tabs>
              <w:jc w:val="both"/>
            </w:pPr>
          </w:p>
          <w:p w:rsidR="0048104F" w:rsidRPr="0048104F" w:rsidRDefault="0048104F" w:rsidP="0048104F">
            <w:pPr>
              <w:pStyle w:val="BodyText3"/>
              <w:rPr>
                <w:rFonts w:ascii="Arial" w:hAnsi="Arial" w:cs="Arial"/>
              </w:rPr>
            </w:pPr>
            <w:r w:rsidRPr="0048104F">
              <w:rPr>
                <w:rFonts w:ascii="Arial" w:hAnsi="Arial" w:cs="Arial"/>
              </w:rPr>
              <w:t xml:space="preserve">By upgrading the existing track to a Type 7a Local Road standard for the improvement of the transportation efficiency of </w:t>
            </w:r>
            <w:proofErr w:type="gramStart"/>
            <w:r w:rsidRPr="0048104F">
              <w:rPr>
                <w:rFonts w:ascii="Arial" w:hAnsi="Arial" w:cs="Arial"/>
              </w:rPr>
              <w:t>both goods</w:t>
            </w:r>
            <w:proofErr w:type="gramEnd"/>
            <w:r w:rsidRPr="0048104F">
              <w:rPr>
                <w:rFonts w:ascii="Arial" w:hAnsi="Arial" w:cs="Arial"/>
              </w:rPr>
              <w:t xml:space="preserve">, agricultural produce and people in the area will be feasible during the operational phase. This will also provide access to the area for bulk service providers to extend their infrastructure network to provide treated piped water, telephones and electricity to these regions. </w:t>
            </w:r>
          </w:p>
          <w:p w:rsidR="0048104F" w:rsidRPr="0048104F" w:rsidRDefault="0048104F" w:rsidP="0048104F">
            <w:pPr>
              <w:jc w:val="both"/>
              <w:rPr>
                <w:rFonts w:ascii="Arial" w:hAnsi="Arial" w:cs="Arial"/>
                <w:sz w:val="16"/>
              </w:rPr>
            </w:pPr>
            <w:r w:rsidRPr="0048104F">
              <w:rPr>
                <w:rFonts w:ascii="Arial" w:hAnsi="Arial" w:cs="Arial"/>
                <w:sz w:val="16"/>
              </w:rPr>
              <w:t>This will also help to improve other service providers (e.g. police, education, health, social services, etc) efficiency and reliability to service the area.</w:t>
            </w:r>
          </w:p>
          <w:p w:rsidR="0048104F" w:rsidRPr="0048104F" w:rsidRDefault="0048104F" w:rsidP="0048104F">
            <w:pPr>
              <w:pStyle w:val="BodyText"/>
              <w:tabs>
                <w:tab w:val="num" w:pos="360"/>
              </w:tabs>
              <w:jc w:val="both"/>
            </w:pPr>
          </w:p>
          <w:p w:rsidR="0048104F" w:rsidRPr="0048104F" w:rsidRDefault="0048104F" w:rsidP="0048104F">
            <w:pPr>
              <w:pStyle w:val="BodyText"/>
              <w:tabs>
                <w:tab w:val="num" w:pos="360"/>
              </w:tabs>
              <w:jc w:val="both"/>
            </w:pPr>
            <w:r w:rsidRPr="0048104F">
              <w:t xml:space="preserve">A number of mitigation measures to reduce or improve these impacts have been identified and are presented in the tables above. </w:t>
            </w:r>
          </w:p>
          <w:p w:rsidR="0048104F" w:rsidRPr="0048104F" w:rsidRDefault="0048104F" w:rsidP="0048104F">
            <w:pPr>
              <w:pStyle w:val="BodyText"/>
              <w:jc w:val="both"/>
              <w:rPr>
                <w:bCs/>
              </w:rPr>
            </w:pPr>
          </w:p>
          <w:p w:rsidR="0048104F" w:rsidRPr="0048104F" w:rsidRDefault="0048104F" w:rsidP="0048104F">
            <w:pPr>
              <w:pStyle w:val="BodyText"/>
              <w:jc w:val="both"/>
              <w:rPr>
                <w:b/>
              </w:rPr>
            </w:pPr>
            <w:r w:rsidRPr="0048104F">
              <w:rPr>
                <w:bCs/>
              </w:rPr>
              <w:t>The existing site will not suffer any adverse environmental impacts or change in the existing land use. The track is presently in a poor state of repair and the upgrading of the track to a type 7a Local Road represents the best possible course of action to ensure that the area does not deteriorate further. T</w:t>
            </w:r>
            <w:r w:rsidRPr="0048104F">
              <w:t xml:space="preserve">herefore the proposed development is supported from an environmental perspective, as the overall </w:t>
            </w:r>
            <w:r w:rsidRPr="0048104F">
              <w:rPr>
                <w:bCs/>
              </w:rPr>
              <w:t>benefit to the environment will be significant compared to what exists at present.</w:t>
            </w:r>
          </w:p>
          <w:p w:rsidR="00B6108D" w:rsidRPr="0048104F" w:rsidRDefault="00B6108D" w:rsidP="00C27AF3">
            <w:pPr>
              <w:pStyle w:val="BodyText"/>
              <w:jc w:val="both"/>
              <w:rPr>
                <w:rFonts w:ascii="Arial Narrow" w:hAnsi="Arial Narrow"/>
                <w:b/>
                <w:szCs w:val="16"/>
              </w:rPr>
            </w:pPr>
          </w:p>
        </w:tc>
      </w:tr>
      <w:tr w:rsidR="00B6108D" w:rsidRPr="00B6108D" w:rsidTr="00FF7A58">
        <w:tc>
          <w:tcPr>
            <w:tcW w:w="8525" w:type="dxa"/>
            <w:tcBorders>
              <w:top w:val="single" w:sz="4" w:space="0" w:color="auto"/>
              <w:bottom w:val="single" w:sz="4" w:space="0" w:color="auto"/>
            </w:tcBorders>
          </w:tcPr>
          <w:p w:rsidR="00B6108D" w:rsidRPr="00B6108D" w:rsidRDefault="00B6108D" w:rsidP="00C27AF3">
            <w:pPr>
              <w:pStyle w:val="BodyText"/>
              <w:jc w:val="both"/>
              <w:rPr>
                <w:rFonts w:ascii="Arial Narrow" w:hAnsi="Arial Narrow"/>
                <w:b/>
                <w:sz w:val="20"/>
                <w:szCs w:val="20"/>
              </w:rPr>
            </w:pPr>
            <w:r w:rsidRPr="00B6108D">
              <w:rPr>
                <w:rFonts w:ascii="Arial Narrow" w:hAnsi="Arial Narrow"/>
                <w:b/>
                <w:sz w:val="20"/>
                <w:szCs w:val="20"/>
              </w:rPr>
              <w:lastRenderedPageBreak/>
              <w:t>Alternative S2</w:t>
            </w:r>
          </w:p>
        </w:tc>
      </w:tr>
      <w:tr w:rsidR="00B6108D" w:rsidRPr="00B6108D" w:rsidTr="00FF7A58">
        <w:tc>
          <w:tcPr>
            <w:tcW w:w="8525" w:type="dxa"/>
            <w:tcBorders>
              <w:top w:val="single" w:sz="4" w:space="0" w:color="auto"/>
              <w:left w:val="single" w:sz="4" w:space="0" w:color="auto"/>
              <w:bottom w:val="single" w:sz="4" w:space="0" w:color="auto"/>
              <w:right w:val="single" w:sz="4" w:space="0" w:color="auto"/>
            </w:tcBorders>
            <w:shd w:val="clear" w:color="auto" w:fill="F2F2F2"/>
          </w:tcPr>
          <w:p w:rsidR="0048104F" w:rsidRDefault="0048104F" w:rsidP="00BF690F">
            <w:pPr>
              <w:pStyle w:val="BodyText"/>
              <w:numPr>
                <w:ilvl w:val="0"/>
                <w:numId w:val="85"/>
              </w:numPr>
              <w:tabs>
                <w:tab w:val="clear" w:pos="720"/>
                <w:tab w:val="num" w:pos="360"/>
              </w:tabs>
              <w:ind w:left="360"/>
              <w:jc w:val="both"/>
              <w:rPr>
                <w:bCs/>
              </w:rPr>
            </w:pPr>
            <w:r>
              <w:rPr>
                <w:bCs/>
              </w:rPr>
              <w:t>Finding alternative routes would result in the existing impacts remaining and additional impacts being imposed on a new community and receiving environment.</w:t>
            </w:r>
          </w:p>
          <w:p w:rsidR="0048104F" w:rsidRDefault="0048104F" w:rsidP="00BF690F">
            <w:pPr>
              <w:pStyle w:val="BodyText"/>
              <w:numPr>
                <w:ilvl w:val="0"/>
                <w:numId w:val="86"/>
              </w:numPr>
              <w:tabs>
                <w:tab w:val="clear" w:pos="720"/>
                <w:tab w:val="num" w:pos="360"/>
              </w:tabs>
              <w:ind w:left="360"/>
              <w:jc w:val="both"/>
              <w:rPr>
                <w:bCs/>
              </w:rPr>
            </w:pPr>
            <w:r>
              <w:rPr>
                <w:bCs/>
              </w:rPr>
              <w:t>An increase in the size and extent of the deck will require more material and will result in greater volumes of runoff water. No additional environmental or social benefits would derive from this alternative.</w:t>
            </w:r>
          </w:p>
          <w:p w:rsidR="0048104F" w:rsidRDefault="0048104F" w:rsidP="00BF690F">
            <w:pPr>
              <w:pStyle w:val="BodyText"/>
              <w:numPr>
                <w:ilvl w:val="0"/>
                <w:numId w:val="86"/>
              </w:numPr>
              <w:tabs>
                <w:tab w:val="clear" w:pos="720"/>
                <w:tab w:val="num" w:pos="360"/>
              </w:tabs>
              <w:ind w:left="360"/>
              <w:jc w:val="both"/>
              <w:rPr>
                <w:bCs/>
              </w:rPr>
            </w:pPr>
            <w:r>
              <w:rPr>
                <w:bCs/>
              </w:rPr>
              <w:t xml:space="preserve">Keeping a narrow deck but surfacing it with asphalt / bitumen would provide an almost maintenance-free road but would involve excessively high financial costs. This option is unlikely to be preferable, as the traffic loads on the road are very low and the specification would not be justified in this rural context.  </w:t>
            </w:r>
          </w:p>
          <w:p w:rsidR="00B6108D" w:rsidRPr="0048104F" w:rsidRDefault="00B6108D" w:rsidP="00C27AF3">
            <w:pPr>
              <w:pStyle w:val="BodyText"/>
              <w:jc w:val="both"/>
              <w:rPr>
                <w:rFonts w:ascii="Arial Narrow" w:hAnsi="Arial Narrow"/>
                <w:b/>
                <w:szCs w:val="16"/>
              </w:rPr>
            </w:pPr>
          </w:p>
        </w:tc>
      </w:tr>
      <w:tr w:rsidR="00B6108D" w:rsidRPr="00B6108D">
        <w:tc>
          <w:tcPr>
            <w:tcW w:w="8525" w:type="dxa"/>
            <w:tcBorders>
              <w:bottom w:val="single" w:sz="4" w:space="0" w:color="auto"/>
            </w:tcBorders>
          </w:tcPr>
          <w:p w:rsidR="00B6108D" w:rsidRPr="00B6108D" w:rsidRDefault="00B6108D" w:rsidP="00C27AF3">
            <w:pPr>
              <w:pStyle w:val="BodyText"/>
              <w:jc w:val="both"/>
              <w:rPr>
                <w:rFonts w:ascii="Arial Narrow" w:hAnsi="Arial Narrow"/>
                <w:b/>
                <w:sz w:val="20"/>
                <w:szCs w:val="20"/>
              </w:rPr>
            </w:pPr>
          </w:p>
          <w:p w:rsidR="00B6108D" w:rsidRPr="00B6108D" w:rsidRDefault="00B6108D" w:rsidP="00C27AF3">
            <w:pPr>
              <w:pStyle w:val="BodyText"/>
              <w:jc w:val="both"/>
              <w:rPr>
                <w:rFonts w:ascii="Arial Narrow" w:hAnsi="Arial Narrow"/>
                <w:b/>
                <w:sz w:val="20"/>
                <w:szCs w:val="20"/>
              </w:rPr>
            </w:pPr>
            <w:r w:rsidRPr="00B6108D">
              <w:rPr>
                <w:rFonts w:ascii="Arial Narrow" w:hAnsi="Arial Narrow"/>
                <w:b/>
                <w:sz w:val="20"/>
                <w:szCs w:val="20"/>
              </w:rPr>
              <w:t>Alternative A1 (preferred alternative)</w:t>
            </w:r>
          </w:p>
        </w:tc>
      </w:tr>
      <w:tr w:rsidR="00B6108D" w:rsidRPr="00B6108D">
        <w:tc>
          <w:tcPr>
            <w:tcW w:w="8525" w:type="dxa"/>
            <w:tcBorders>
              <w:top w:val="single" w:sz="4" w:space="0" w:color="auto"/>
              <w:left w:val="single" w:sz="4" w:space="0" w:color="auto"/>
              <w:bottom w:val="single" w:sz="4" w:space="0" w:color="auto"/>
              <w:right w:val="single" w:sz="4" w:space="0" w:color="auto"/>
            </w:tcBorders>
          </w:tcPr>
          <w:p w:rsidR="00B6108D" w:rsidRPr="00B6108D" w:rsidRDefault="00B6108D" w:rsidP="00C27AF3">
            <w:pPr>
              <w:pStyle w:val="BodyText"/>
              <w:jc w:val="both"/>
              <w:rPr>
                <w:rFonts w:ascii="Arial Narrow" w:hAnsi="Arial Narrow"/>
                <w:b/>
                <w:i/>
                <w:iCs/>
                <w:sz w:val="20"/>
                <w:szCs w:val="20"/>
              </w:rPr>
            </w:pPr>
          </w:p>
          <w:p w:rsidR="00B6108D" w:rsidRPr="00B6108D" w:rsidRDefault="00B6108D" w:rsidP="00C27AF3">
            <w:pPr>
              <w:pStyle w:val="BodyText"/>
              <w:jc w:val="both"/>
              <w:rPr>
                <w:rFonts w:ascii="Arial Narrow" w:hAnsi="Arial Narrow"/>
                <w:b/>
                <w:sz w:val="20"/>
                <w:szCs w:val="20"/>
              </w:rPr>
            </w:pPr>
          </w:p>
        </w:tc>
      </w:tr>
      <w:tr w:rsidR="00B6108D" w:rsidRPr="00B6108D">
        <w:tc>
          <w:tcPr>
            <w:tcW w:w="8525" w:type="dxa"/>
            <w:tcBorders>
              <w:top w:val="single" w:sz="4" w:space="0" w:color="auto"/>
              <w:bottom w:val="single" w:sz="4" w:space="0" w:color="auto"/>
            </w:tcBorders>
          </w:tcPr>
          <w:p w:rsidR="00B6108D" w:rsidRPr="00B6108D" w:rsidRDefault="00B6108D" w:rsidP="00C27AF3">
            <w:pPr>
              <w:pStyle w:val="BodyText"/>
              <w:jc w:val="both"/>
              <w:rPr>
                <w:rFonts w:ascii="Arial Narrow" w:hAnsi="Arial Narrow"/>
                <w:b/>
                <w:sz w:val="20"/>
                <w:szCs w:val="20"/>
              </w:rPr>
            </w:pPr>
            <w:r w:rsidRPr="00B6108D">
              <w:rPr>
                <w:rFonts w:ascii="Arial Narrow" w:hAnsi="Arial Narrow"/>
                <w:b/>
                <w:sz w:val="20"/>
                <w:szCs w:val="20"/>
              </w:rPr>
              <w:t>Alternative A2</w:t>
            </w:r>
          </w:p>
        </w:tc>
      </w:tr>
      <w:tr w:rsidR="00B6108D" w:rsidRPr="00B6108D">
        <w:tc>
          <w:tcPr>
            <w:tcW w:w="8525" w:type="dxa"/>
            <w:tcBorders>
              <w:top w:val="single" w:sz="4" w:space="0" w:color="auto"/>
              <w:left w:val="single" w:sz="4" w:space="0" w:color="auto"/>
              <w:bottom w:val="single" w:sz="4" w:space="0" w:color="auto"/>
              <w:right w:val="single" w:sz="4" w:space="0" w:color="auto"/>
            </w:tcBorders>
          </w:tcPr>
          <w:p w:rsidR="00B6108D" w:rsidRPr="00B6108D" w:rsidRDefault="00B6108D" w:rsidP="00C27AF3">
            <w:pPr>
              <w:pStyle w:val="BodyText"/>
              <w:jc w:val="both"/>
              <w:rPr>
                <w:rFonts w:ascii="Arial Narrow" w:hAnsi="Arial Narrow"/>
                <w:b/>
                <w:i/>
                <w:iCs/>
                <w:sz w:val="20"/>
                <w:szCs w:val="20"/>
              </w:rPr>
            </w:pPr>
          </w:p>
          <w:p w:rsidR="00B6108D" w:rsidRPr="00B6108D" w:rsidRDefault="00B6108D" w:rsidP="00C27AF3">
            <w:pPr>
              <w:pStyle w:val="BodyText"/>
              <w:jc w:val="both"/>
              <w:rPr>
                <w:rFonts w:ascii="Arial Narrow" w:hAnsi="Arial Narrow"/>
                <w:b/>
                <w:sz w:val="20"/>
                <w:szCs w:val="20"/>
              </w:rPr>
            </w:pPr>
          </w:p>
        </w:tc>
      </w:tr>
    </w:tbl>
    <w:p w:rsidR="00B6108D" w:rsidRPr="00B6108D" w:rsidRDefault="00B6108D" w:rsidP="00B6108D">
      <w:pPr>
        <w:rPr>
          <w:rFonts w:ascii="Arial Narrow" w:hAnsi="Arial Narrow"/>
          <w:sz w:val="20"/>
          <w:szCs w:val="20"/>
        </w:rPr>
      </w:pPr>
    </w:p>
    <w:tbl>
      <w:tblPr>
        <w:tblW w:w="0" w:type="auto"/>
        <w:tblLook w:val="0000" w:firstRow="0" w:lastRow="0" w:firstColumn="0" w:lastColumn="0" w:noHBand="0" w:noVBand="0"/>
      </w:tblPr>
      <w:tblGrid>
        <w:gridCol w:w="8525"/>
      </w:tblGrid>
      <w:tr w:rsidR="00B6108D" w:rsidRPr="00B6108D" w:rsidTr="00FF7A58">
        <w:tc>
          <w:tcPr>
            <w:tcW w:w="8525" w:type="dxa"/>
            <w:tcBorders>
              <w:top w:val="single" w:sz="4" w:space="0" w:color="auto"/>
              <w:bottom w:val="single" w:sz="4" w:space="0" w:color="auto"/>
            </w:tcBorders>
          </w:tcPr>
          <w:p w:rsidR="00B6108D" w:rsidRPr="00B6108D" w:rsidRDefault="00B6108D" w:rsidP="00C27AF3">
            <w:pPr>
              <w:pStyle w:val="BodyText"/>
              <w:jc w:val="both"/>
              <w:rPr>
                <w:rFonts w:ascii="Arial Narrow" w:hAnsi="Arial Narrow"/>
                <w:b/>
                <w:sz w:val="20"/>
                <w:szCs w:val="20"/>
              </w:rPr>
            </w:pPr>
            <w:r w:rsidRPr="00B6108D">
              <w:rPr>
                <w:rFonts w:ascii="Arial Narrow" w:hAnsi="Arial Narrow"/>
                <w:b/>
                <w:sz w:val="20"/>
                <w:szCs w:val="20"/>
              </w:rPr>
              <w:lastRenderedPageBreak/>
              <w:t>No-go alternative (compulsory)</w:t>
            </w:r>
          </w:p>
        </w:tc>
      </w:tr>
      <w:tr w:rsidR="00B6108D" w:rsidRPr="00B6108D" w:rsidTr="00FF7A58">
        <w:tc>
          <w:tcPr>
            <w:tcW w:w="8525" w:type="dxa"/>
            <w:tcBorders>
              <w:top w:val="single" w:sz="4" w:space="0" w:color="auto"/>
              <w:left w:val="single" w:sz="4" w:space="0" w:color="auto"/>
              <w:bottom w:val="single" w:sz="4" w:space="0" w:color="auto"/>
              <w:right w:val="single" w:sz="4" w:space="0" w:color="auto"/>
            </w:tcBorders>
            <w:shd w:val="clear" w:color="auto" w:fill="F2F2F2"/>
          </w:tcPr>
          <w:p w:rsidR="0048104F" w:rsidRDefault="0048104F" w:rsidP="00BF690F">
            <w:pPr>
              <w:pStyle w:val="BodyText"/>
              <w:numPr>
                <w:ilvl w:val="0"/>
                <w:numId w:val="87"/>
              </w:numPr>
              <w:tabs>
                <w:tab w:val="clear" w:pos="720"/>
                <w:tab w:val="num" w:pos="360"/>
              </w:tabs>
              <w:ind w:left="360"/>
              <w:jc w:val="both"/>
              <w:rPr>
                <w:bCs/>
              </w:rPr>
            </w:pPr>
            <w:r>
              <w:rPr>
                <w:bCs/>
              </w:rPr>
              <w:t xml:space="preserve">The people in the region will not have an all weather road in the area and this continued lack of access for the community will adversely affect the local </w:t>
            </w:r>
            <w:proofErr w:type="gramStart"/>
            <w:r>
              <w:rPr>
                <w:bCs/>
              </w:rPr>
              <w:t>residents</w:t>
            </w:r>
            <w:proofErr w:type="gramEnd"/>
            <w:r>
              <w:rPr>
                <w:bCs/>
              </w:rPr>
              <w:t xml:space="preserve"> quality of life. State and private sector service delivery will also continue to be hampered. </w:t>
            </w:r>
          </w:p>
          <w:p w:rsidR="0048104F" w:rsidRDefault="0048104F" w:rsidP="00BF690F">
            <w:pPr>
              <w:pStyle w:val="BodyText"/>
              <w:numPr>
                <w:ilvl w:val="0"/>
                <w:numId w:val="87"/>
              </w:numPr>
              <w:tabs>
                <w:tab w:val="clear" w:pos="720"/>
              </w:tabs>
              <w:ind w:left="360"/>
              <w:jc w:val="both"/>
              <w:rPr>
                <w:bCs/>
              </w:rPr>
            </w:pPr>
            <w:r>
              <w:rPr>
                <w:bCs/>
              </w:rPr>
              <w:t xml:space="preserve">The track will continue to deteriorate and the erosion will become even more serve. Access will become further hampered and new tracks will be established through presently vegetated areas, creating runoff channels, which will increase the extent of the area lost to erosion. </w:t>
            </w:r>
          </w:p>
          <w:p w:rsidR="0048104F" w:rsidRDefault="0048104F" w:rsidP="00BF690F">
            <w:pPr>
              <w:pStyle w:val="BodyText"/>
              <w:numPr>
                <w:ilvl w:val="0"/>
                <w:numId w:val="87"/>
              </w:numPr>
              <w:tabs>
                <w:tab w:val="clear" w:pos="720"/>
                <w:tab w:val="num" w:pos="360"/>
              </w:tabs>
              <w:ind w:left="360"/>
              <w:jc w:val="both"/>
              <w:rPr>
                <w:bCs/>
              </w:rPr>
            </w:pPr>
            <w:r>
              <w:rPr>
                <w:bCs/>
              </w:rPr>
              <w:t xml:space="preserve">This ultimately will increase the ecological pressures and sustain the levels of poverty already experienced in the region. </w:t>
            </w:r>
          </w:p>
          <w:p w:rsidR="00B6108D" w:rsidRPr="00B6108D" w:rsidRDefault="00B6108D" w:rsidP="00C27AF3">
            <w:pPr>
              <w:pStyle w:val="BodyText"/>
              <w:jc w:val="both"/>
              <w:rPr>
                <w:rFonts w:ascii="Arial Narrow" w:hAnsi="Arial Narrow"/>
                <w:b/>
                <w:sz w:val="20"/>
                <w:szCs w:val="20"/>
              </w:rPr>
            </w:pPr>
          </w:p>
        </w:tc>
      </w:tr>
    </w:tbl>
    <w:p w:rsidR="00B6108D" w:rsidRDefault="00B6108D" w:rsidP="007D22B0">
      <w:pPr>
        <w:jc w:val="both"/>
        <w:rPr>
          <w:rFonts w:ascii="Arial Narrow" w:hAnsi="Arial Narrow" w:cs="Arial"/>
          <w:b/>
          <w:bCs/>
          <w:caps/>
        </w:rPr>
      </w:pPr>
    </w:p>
    <w:p w:rsidR="00EC4670" w:rsidRDefault="00EC4670" w:rsidP="007D22B0">
      <w:pPr>
        <w:jc w:val="both"/>
        <w:rPr>
          <w:rFonts w:ascii="Arial Narrow" w:hAnsi="Arial Narrow" w:cs="Arial"/>
          <w:b/>
          <w:bCs/>
          <w:caps/>
        </w:rPr>
      </w:pPr>
    </w:p>
    <w:p w:rsidR="00EC4670" w:rsidRDefault="00EC4670" w:rsidP="007D22B0">
      <w:pPr>
        <w:jc w:val="both"/>
        <w:rPr>
          <w:rFonts w:ascii="Arial Narrow" w:hAnsi="Arial Narrow" w:cs="Arial"/>
          <w:b/>
          <w:bCs/>
          <w:caps/>
        </w:rPr>
      </w:pPr>
    </w:p>
    <w:p w:rsidR="005E0E5E" w:rsidRPr="00B17BDC" w:rsidRDefault="00C82310" w:rsidP="007D22B0">
      <w:pPr>
        <w:jc w:val="both"/>
        <w:rPr>
          <w:rFonts w:ascii="Arial Narrow" w:hAnsi="Arial Narrow" w:cs="Arial"/>
          <w:bCs/>
          <w:caps/>
          <w:sz w:val="32"/>
          <w:szCs w:val="32"/>
        </w:rPr>
      </w:pPr>
      <w:r w:rsidRPr="00B17BDC">
        <w:rPr>
          <w:rFonts w:ascii="Arial Narrow" w:hAnsi="Arial Narrow" w:cs="Arial"/>
          <w:bCs/>
          <w:caps/>
          <w:sz w:val="32"/>
          <w:szCs w:val="32"/>
        </w:rPr>
        <w:t xml:space="preserve">SECTION </w:t>
      </w:r>
      <w:r w:rsidR="00B17BDC" w:rsidRPr="00B17BDC">
        <w:rPr>
          <w:rFonts w:ascii="Arial Narrow" w:hAnsi="Arial Narrow" w:cs="Arial"/>
          <w:bCs/>
          <w:caps/>
          <w:sz w:val="32"/>
          <w:szCs w:val="32"/>
        </w:rPr>
        <w:t>F</w:t>
      </w:r>
      <w:r w:rsidR="005E0E5E" w:rsidRPr="00B17BDC">
        <w:rPr>
          <w:rFonts w:ascii="Arial Narrow" w:hAnsi="Arial Narrow" w:cs="Arial"/>
          <w:bCs/>
          <w:caps/>
          <w:sz w:val="32"/>
          <w:szCs w:val="32"/>
        </w:rPr>
        <w:t>.</w:t>
      </w:r>
      <w:r w:rsidR="005E0E5E" w:rsidRPr="00B17BDC">
        <w:rPr>
          <w:rFonts w:ascii="Arial Narrow" w:hAnsi="Arial Narrow" w:cs="Arial"/>
          <w:bCs/>
          <w:caps/>
          <w:sz w:val="32"/>
          <w:szCs w:val="32"/>
        </w:rPr>
        <w:tab/>
        <w:t xml:space="preserve">Recommendation of </w:t>
      </w:r>
      <w:r w:rsidR="00B17BDC">
        <w:rPr>
          <w:rFonts w:ascii="Arial Narrow" w:hAnsi="Arial Narrow" w:cs="Arial"/>
          <w:bCs/>
          <w:caps/>
          <w:sz w:val="32"/>
          <w:szCs w:val="32"/>
        </w:rPr>
        <w:t>EAP</w:t>
      </w:r>
    </w:p>
    <w:p w:rsidR="005E0E5E" w:rsidRPr="009A1E3D" w:rsidRDefault="005E0E5E" w:rsidP="007D22B0">
      <w:pPr>
        <w:jc w:val="both"/>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720"/>
        <w:gridCol w:w="677"/>
      </w:tblGrid>
      <w:tr w:rsidR="005E0E5E" w:rsidRPr="009A1E3D" w:rsidTr="0027151F">
        <w:tc>
          <w:tcPr>
            <w:tcW w:w="7128" w:type="dxa"/>
            <w:tcBorders>
              <w:top w:val="nil"/>
              <w:left w:val="nil"/>
              <w:bottom w:val="nil"/>
              <w:right w:val="single" w:sz="4" w:space="0" w:color="auto"/>
            </w:tcBorders>
          </w:tcPr>
          <w:p w:rsidR="005E0E5E" w:rsidRPr="009A1E3D" w:rsidRDefault="005E0E5E" w:rsidP="007D22B0">
            <w:pPr>
              <w:jc w:val="both"/>
              <w:rPr>
                <w:rFonts w:ascii="Arial Narrow" w:hAnsi="Arial Narrow" w:cs="Arial"/>
              </w:rPr>
            </w:pPr>
            <w:proofErr w:type="gramStart"/>
            <w:r w:rsidRPr="009A1E3D">
              <w:rPr>
                <w:rFonts w:ascii="Arial Narrow" w:hAnsi="Arial Narrow" w:cs="Arial"/>
              </w:rPr>
              <w:t>Is</w:t>
            </w:r>
            <w:proofErr w:type="gramEnd"/>
            <w:r w:rsidRPr="009A1E3D">
              <w:rPr>
                <w:rFonts w:ascii="Arial Narrow" w:hAnsi="Arial Narrow" w:cs="Arial"/>
              </w:rPr>
              <w:t xml:space="preserve"> the information contained in this report and the documentation attached hereto </w:t>
            </w:r>
            <w:r w:rsidR="00ED7EAF">
              <w:rPr>
                <w:rFonts w:ascii="Arial Narrow" w:hAnsi="Arial Narrow" w:cs="Arial"/>
              </w:rPr>
              <w:t xml:space="preserve">in the view of the </w:t>
            </w:r>
            <w:proofErr w:type="spellStart"/>
            <w:r w:rsidR="00ED7EAF">
              <w:rPr>
                <w:rFonts w:ascii="Arial Narrow" w:hAnsi="Arial Narrow" w:cs="Arial"/>
              </w:rPr>
              <w:t>EAPr</w:t>
            </w:r>
            <w:proofErr w:type="spellEnd"/>
            <w:r w:rsidR="00ED7EAF">
              <w:rPr>
                <w:rFonts w:ascii="Arial Narrow" w:hAnsi="Arial Narrow" w:cs="Arial"/>
              </w:rPr>
              <w:t xml:space="preserve"> </w:t>
            </w:r>
            <w:r w:rsidRPr="009A1E3D">
              <w:rPr>
                <w:rFonts w:ascii="Arial Narrow" w:hAnsi="Arial Narrow" w:cs="Arial"/>
              </w:rPr>
              <w:t xml:space="preserve">sufficient to </w:t>
            </w:r>
            <w:r w:rsidR="009A1E3D" w:rsidRPr="009A1E3D">
              <w:rPr>
                <w:rFonts w:ascii="Arial Narrow" w:hAnsi="Arial Narrow" w:cs="Arial"/>
              </w:rPr>
              <w:t>make a decision in respect of th</w:t>
            </w:r>
            <w:r w:rsidR="00ED7EAF">
              <w:rPr>
                <w:rFonts w:ascii="Arial Narrow" w:hAnsi="Arial Narrow" w:cs="Arial"/>
              </w:rPr>
              <w:t>is report</w:t>
            </w:r>
            <w:r w:rsidR="009A1E3D" w:rsidRPr="009A1E3D">
              <w:rPr>
                <w:rFonts w:ascii="Arial Narrow" w:hAnsi="Arial Narrow" w:cs="Arial"/>
              </w:rPr>
              <w:t>?</w:t>
            </w:r>
          </w:p>
        </w:tc>
        <w:tc>
          <w:tcPr>
            <w:tcW w:w="720" w:type="dxa"/>
            <w:tcBorders>
              <w:left w:val="single" w:sz="4" w:space="0" w:color="auto"/>
            </w:tcBorders>
            <w:shd w:val="clear" w:color="auto" w:fill="F2F2F2"/>
          </w:tcPr>
          <w:p w:rsidR="005E0E5E" w:rsidRPr="00FF7A58" w:rsidRDefault="005E0E5E" w:rsidP="007D22B0">
            <w:pPr>
              <w:jc w:val="both"/>
              <w:rPr>
                <w:rFonts w:ascii="Arial" w:hAnsi="Arial" w:cs="Arial"/>
                <w:sz w:val="20"/>
                <w:szCs w:val="20"/>
              </w:rPr>
            </w:pPr>
            <w:r w:rsidRPr="00FF7A58">
              <w:rPr>
                <w:rFonts w:ascii="Arial" w:hAnsi="Arial" w:cs="Arial"/>
                <w:sz w:val="20"/>
                <w:szCs w:val="20"/>
              </w:rPr>
              <w:t>YES</w:t>
            </w:r>
          </w:p>
        </w:tc>
        <w:tc>
          <w:tcPr>
            <w:tcW w:w="677" w:type="dxa"/>
          </w:tcPr>
          <w:p w:rsidR="005E0E5E" w:rsidRPr="00FF7A58" w:rsidRDefault="005E0E5E" w:rsidP="007D22B0">
            <w:pPr>
              <w:jc w:val="both"/>
              <w:rPr>
                <w:rFonts w:ascii="Arial" w:hAnsi="Arial" w:cs="Arial"/>
                <w:sz w:val="20"/>
                <w:szCs w:val="20"/>
              </w:rPr>
            </w:pPr>
          </w:p>
        </w:tc>
      </w:tr>
      <w:tr w:rsidR="00B6108D" w:rsidRPr="009A1E3D">
        <w:tc>
          <w:tcPr>
            <w:tcW w:w="7128" w:type="dxa"/>
            <w:tcBorders>
              <w:top w:val="nil"/>
              <w:left w:val="nil"/>
              <w:bottom w:val="nil"/>
              <w:right w:val="single" w:sz="4" w:space="0" w:color="auto"/>
            </w:tcBorders>
          </w:tcPr>
          <w:p w:rsidR="00B6108D" w:rsidRPr="009A1E3D" w:rsidRDefault="00B6108D" w:rsidP="007D22B0">
            <w:pPr>
              <w:jc w:val="both"/>
              <w:rPr>
                <w:rFonts w:ascii="Arial Narrow" w:hAnsi="Arial Narrow" w:cs="Arial"/>
              </w:rPr>
            </w:pPr>
            <w:r>
              <w:rPr>
                <w:rFonts w:ascii="Arial Narrow" w:hAnsi="Arial Narrow" w:cs="Arial"/>
              </w:rPr>
              <w:t xml:space="preserve">If “NO”, please contact the </w:t>
            </w:r>
            <w:r w:rsidRPr="00B6108D">
              <w:rPr>
                <w:rFonts w:ascii="Arial Narrow" w:hAnsi="Arial Narrow"/>
                <w:bCs/>
              </w:rPr>
              <w:t>KZN Department of Agriculture, Environmental Affairs and Rural Development</w:t>
            </w:r>
            <w:r>
              <w:rPr>
                <w:rFonts w:ascii="Arial Narrow" w:hAnsi="Arial Narrow"/>
                <w:bCs/>
              </w:rPr>
              <w:t xml:space="preserve"> regarding the further requirements </w:t>
            </w:r>
            <w:r w:rsidR="00ED7EAF">
              <w:rPr>
                <w:rFonts w:ascii="Arial Narrow" w:hAnsi="Arial Narrow"/>
                <w:bCs/>
              </w:rPr>
              <w:t>for</w:t>
            </w:r>
            <w:r>
              <w:rPr>
                <w:rFonts w:ascii="Arial Narrow" w:hAnsi="Arial Narrow"/>
                <w:bCs/>
              </w:rPr>
              <w:t xml:space="preserve"> your </w:t>
            </w:r>
            <w:r w:rsidR="00ED7EAF">
              <w:rPr>
                <w:rFonts w:ascii="Arial Narrow" w:hAnsi="Arial Narrow"/>
                <w:bCs/>
              </w:rPr>
              <w:t>report</w:t>
            </w:r>
            <w:r>
              <w:rPr>
                <w:rFonts w:ascii="Arial Narrow" w:hAnsi="Arial Narrow"/>
                <w:bCs/>
              </w:rPr>
              <w:t>.</w:t>
            </w:r>
          </w:p>
        </w:tc>
        <w:tc>
          <w:tcPr>
            <w:tcW w:w="720" w:type="dxa"/>
            <w:tcBorders>
              <w:left w:val="single" w:sz="4" w:space="0" w:color="auto"/>
            </w:tcBorders>
          </w:tcPr>
          <w:p w:rsidR="00B6108D" w:rsidRPr="00FF7A58" w:rsidRDefault="00B6108D" w:rsidP="007D22B0">
            <w:pPr>
              <w:jc w:val="both"/>
              <w:rPr>
                <w:rFonts w:ascii="Arial" w:hAnsi="Arial" w:cs="Arial"/>
                <w:sz w:val="20"/>
                <w:szCs w:val="20"/>
              </w:rPr>
            </w:pPr>
          </w:p>
        </w:tc>
        <w:tc>
          <w:tcPr>
            <w:tcW w:w="677" w:type="dxa"/>
          </w:tcPr>
          <w:p w:rsidR="00B6108D" w:rsidRPr="00FF7A58" w:rsidRDefault="00B6108D" w:rsidP="007D22B0">
            <w:pPr>
              <w:jc w:val="both"/>
              <w:rPr>
                <w:rFonts w:ascii="Arial" w:hAnsi="Arial" w:cs="Arial"/>
                <w:sz w:val="20"/>
                <w:szCs w:val="20"/>
              </w:rPr>
            </w:pPr>
          </w:p>
        </w:tc>
      </w:tr>
    </w:tbl>
    <w:p w:rsidR="00B6108D" w:rsidRDefault="00B6108D" w:rsidP="007D22B0">
      <w:pPr>
        <w:pStyle w:val="Footer"/>
        <w:tabs>
          <w:tab w:val="clear" w:pos="4153"/>
          <w:tab w:val="clear" w:pos="8306"/>
        </w:tabs>
        <w:jc w:val="both"/>
        <w:rPr>
          <w:rFonts w:ascii="Arial Narrow" w:hAnsi="Arial Narrow" w:cs="Arial"/>
          <w:lang w:val="en-ZA"/>
        </w:rPr>
      </w:pPr>
    </w:p>
    <w:p w:rsidR="005E0E5E" w:rsidRPr="009A1E3D" w:rsidRDefault="005E0E5E" w:rsidP="007D22B0">
      <w:pPr>
        <w:pStyle w:val="Footer"/>
        <w:tabs>
          <w:tab w:val="clear" w:pos="4153"/>
          <w:tab w:val="clear" w:pos="8306"/>
        </w:tabs>
        <w:jc w:val="both"/>
        <w:rPr>
          <w:rFonts w:ascii="Arial Narrow" w:hAnsi="Arial Narrow" w:cs="Arial"/>
          <w:lang w:val="en-ZA"/>
        </w:rPr>
      </w:pPr>
      <w:r w:rsidRPr="009A1E3D">
        <w:rPr>
          <w:rFonts w:ascii="Arial Narrow" w:hAnsi="Arial Narrow" w:cs="Arial"/>
          <w:lang w:val="en-ZA"/>
        </w:rPr>
        <w:t xml:space="preserve">If “YES”, please </w:t>
      </w:r>
      <w:r w:rsidR="00ED7EAF">
        <w:rPr>
          <w:rFonts w:ascii="Arial Narrow" w:hAnsi="Arial Narrow" w:cs="Arial"/>
          <w:lang w:val="en-ZA"/>
        </w:rPr>
        <w:t xml:space="preserve">attach the draft </w:t>
      </w:r>
      <w:proofErr w:type="spellStart"/>
      <w:r w:rsidR="00ED7EAF">
        <w:rPr>
          <w:rFonts w:ascii="Arial Narrow" w:hAnsi="Arial Narrow" w:cs="Arial"/>
          <w:lang w:val="en-ZA"/>
        </w:rPr>
        <w:t>EMPr</w:t>
      </w:r>
      <w:proofErr w:type="spellEnd"/>
      <w:r w:rsidR="00ED7EAF">
        <w:rPr>
          <w:rFonts w:ascii="Arial Narrow" w:hAnsi="Arial Narrow" w:cs="Arial"/>
          <w:lang w:val="en-ZA"/>
        </w:rPr>
        <w:t xml:space="preserve"> as </w:t>
      </w:r>
      <w:r w:rsidR="00ED7EAF" w:rsidRPr="00ED7EAF">
        <w:rPr>
          <w:rFonts w:ascii="Arial Narrow" w:hAnsi="Arial Narrow" w:cs="Arial"/>
          <w:u w:val="single"/>
          <w:lang w:val="en-ZA"/>
        </w:rPr>
        <w:t>Appendix F</w:t>
      </w:r>
      <w:r w:rsidR="00ED7EAF">
        <w:rPr>
          <w:rFonts w:ascii="Arial Narrow" w:hAnsi="Arial Narrow" w:cs="Arial"/>
          <w:lang w:val="en-ZA"/>
        </w:rPr>
        <w:t xml:space="preserve"> to this report and </w:t>
      </w:r>
      <w:r w:rsidRPr="009A1E3D">
        <w:rPr>
          <w:rFonts w:ascii="Arial Narrow" w:hAnsi="Arial Narrow" w:cs="Arial"/>
          <w:lang w:val="en-ZA"/>
        </w:rPr>
        <w:t xml:space="preserve">list any recommended conditions, including mitigation </w:t>
      </w:r>
      <w:r w:rsidR="009A1E3D" w:rsidRPr="009A1E3D">
        <w:rPr>
          <w:rFonts w:ascii="Arial Narrow" w:hAnsi="Arial Narrow" w:cs="Arial"/>
          <w:lang w:val="en-ZA"/>
        </w:rPr>
        <w:t>measures that</w:t>
      </w:r>
      <w:r w:rsidRPr="009A1E3D">
        <w:rPr>
          <w:rFonts w:ascii="Arial Narrow" w:hAnsi="Arial Narrow" w:cs="Arial"/>
          <w:lang w:val="en-ZA"/>
        </w:rPr>
        <w:t xml:space="preserve"> should be considered for inclusion in any authorisation that may be granted by the competent authority in respect of the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000" w:firstRow="0" w:lastRow="0" w:firstColumn="0" w:lastColumn="0" w:noHBand="0" w:noVBand="0"/>
      </w:tblPr>
      <w:tblGrid>
        <w:gridCol w:w="8525"/>
      </w:tblGrid>
      <w:tr w:rsidR="005E0E5E" w:rsidRPr="009A1E3D" w:rsidTr="00FF7A58">
        <w:tc>
          <w:tcPr>
            <w:tcW w:w="8525" w:type="dxa"/>
            <w:shd w:val="clear" w:color="auto" w:fill="F2F2F2"/>
          </w:tcPr>
          <w:p w:rsidR="0048104F" w:rsidRPr="00201908" w:rsidRDefault="0048104F" w:rsidP="0048104F">
            <w:pPr>
              <w:jc w:val="both"/>
              <w:rPr>
                <w:rFonts w:ascii="Arial" w:hAnsi="Arial" w:cs="Arial"/>
                <w:bCs/>
                <w:sz w:val="20"/>
                <w:szCs w:val="20"/>
              </w:rPr>
            </w:pPr>
            <w:r w:rsidRPr="00201908">
              <w:rPr>
                <w:rFonts w:ascii="Arial" w:hAnsi="Arial" w:cs="Arial"/>
                <w:bCs/>
                <w:sz w:val="20"/>
                <w:szCs w:val="20"/>
              </w:rPr>
              <w:t>The specific conditions to be included in the authorization that may be granted by the competent authority are:</w:t>
            </w:r>
          </w:p>
          <w:p w:rsidR="0048104F" w:rsidRPr="00201908" w:rsidRDefault="0048104F" w:rsidP="00BF690F">
            <w:pPr>
              <w:numPr>
                <w:ilvl w:val="0"/>
                <w:numId w:val="88"/>
              </w:numPr>
              <w:tabs>
                <w:tab w:val="clear" w:pos="720"/>
                <w:tab w:val="num" w:pos="360"/>
              </w:tabs>
              <w:ind w:left="360"/>
              <w:jc w:val="both"/>
              <w:rPr>
                <w:rFonts w:ascii="Arial" w:hAnsi="Arial" w:cs="Arial"/>
                <w:bCs/>
                <w:sz w:val="20"/>
                <w:szCs w:val="20"/>
              </w:rPr>
            </w:pPr>
            <w:r w:rsidRPr="00201908">
              <w:rPr>
                <w:rFonts w:ascii="Arial" w:hAnsi="Arial" w:cs="Arial"/>
                <w:bCs/>
                <w:sz w:val="20"/>
                <w:szCs w:val="20"/>
              </w:rPr>
              <w:t>All mitigation measures and factors as listed in the BAR must be considered.</w:t>
            </w:r>
          </w:p>
          <w:p w:rsidR="0048104F" w:rsidRPr="00201908" w:rsidRDefault="0048104F" w:rsidP="00BF690F">
            <w:pPr>
              <w:numPr>
                <w:ilvl w:val="0"/>
                <w:numId w:val="88"/>
              </w:numPr>
              <w:tabs>
                <w:tab w:val="clear" w:pos="720"/>
                <w:tab w:val="num" w:pos="360"/>
                <w:tab w:val="num" w:pos="770"/>
              </w:tabs>
              <w:ind w:left="360"/>
              <w:jc w:val="both"/>
              <w:rPr>
                <w:rFonts w:ascii="Arial" w:hAnsi="Arial" w:cs="Arial"/>
                <w:bCs/>
                <w:sz w:val="20"/>
                <w:szCs w:val="20"/>
              </w:rPr>
            </w:pPr>
            <w:r w:rsidRPr="00201908">
              <w:rPr>
                <w:rFonts w:ascii="Arial" w:hAnsi="Arial" w:cs="Arial"/>
                <w:bCs/>
                <w:sz w:val="20"/>
                <w:szCs w:val="20"/>
              </w:rPr>
              <w:t>The Environmental Management P</w:t>
            </w:r>
            <w:r w:rsidR="00D556A1" w:rsidRPr="00201908">
              <w:rPr>
                <w:rFonts w:ascii="Arial" w:hAnsi="Arial" w:cs="Arial"/>
                <w:bCs/>
                <w:sz w:val="20"/>
                <w:szCs w:val="20"/>
              </w:rPr>
              <w:t>rogramme</w:t>
            </w:r>
            <w:r w:rsidRPr="00201908">
              <w:rPr>
                <w:rFonts w:ascii="Arial" w:hAnsi="Arial" w:cs="Arial"/>
                <w:bCs/>
                <w:sz w:val="20"/>
                <w:szCs w:val="20"/>
              </w:rPr>
              <w:t xml:space="preserve"> (</w:t>
            </w:r>
            <w:proofErr w:type="spellStart"/>
            <w:r w:rsidRPr="00201908">
              <w:rPr>
                <w:rFonts w:ascii="Arial" w:hAnsi="Arial" w:cs="Arial"/>
                <w:bCs/>
                <w:sz w:val="20"/>
                <w:szCs w:val="20"/>
              </w:rPr>
              <w:t>EMP</w:t>
            </w:r>
            <w:r w:rsidR="00D556A1" w:rsidRPr="00201908">
              <w:rPr>
                <w:rFonts w:ascii="Arial" w:hAnsi="Arial" w:cs="Arial"/>
                <w:bCs/>
                <w:sz w:val="20"/>
                <w:szCs w:val="20"/>
              </w:rPr>
              <w:t>r</w:t>
            </w:r>
            <w:proofErr w:type="spellEnd"/>
            <w:r w:rsidRPr="00201908">
              <w:rPr>
                <w:rFonts w:ascii="Arial" w:hAnsi="Arial" w:cs="Arial"/>
                <w:bCs/>
                <w:sz w:val="20"/>
                <w:szCs w:val="20"/>
              </w:rPr>
              <w:t>) must be strictly adhered to and implemented during the construction phase of the project.</w:t>
            </w:r>
          </w:p>
          <w:p w:rsidR="005E0E5E" w:rsidRPr="009A1E3D" w:rsidRDefault="005E0E5E" w:rsidP="006E7BA4">
            <w:pPr>
              <w:tabs>
                <w:tab w:val="num" w:pos="770"/>
              </w:tabs>
              <w:ind w:left="360"/>
              <w:jc w:val="both"/>
              <w:rPr>
                <w:rFonts w:ascii="Arial Narrow" w:hAnsi="Arial Narrow" w:cs="Arial"/>
              </w:rPr>
            </w:pPr>
          </w:p>
        </w:tc>
      </w:tr>
    </w:tbl>
    <w:p w:rsidR="009A1E3D" w:rsidRDefault="009A1E3D" w:rsidP="007D22B0">
      <w:pPr>
        <w:pStyle w:val="Footer"/>
        <w:tabs>
          <w:tab w:val="clear" w:pos="4153"/>
          <w:tab w:val="clear" w:pos="8306"/>
        </w:tabs>
        <w:jc w:val="both"/>
        <w:rPr>
          <w:rFonts w:ascii="Arial Narrow" w:hAnsi="Arial Narrow" w:cs="Arial"/>
          <w:caps/>
          <w:lang w:val="en-ZA"/>
        </w:rPr>
      </w:pPr>
    </w:p>
    <w:p w:rsidR="005E0E5E" w:rsidRPr="009A1E3D" w:rsidRDefault="009A1E3D" w:rsidP="007D22B0">
      <w:pPr>
        <w:pStyle w:val="Footer"/>
        <w:tabs>
          <w:tab w:val="clear" w:pos="4153"/>
          <w:tab w:val="clear" w:pos="8306"/>
        </w:tabs>
        <w:jc w:val="both"/>
        <w:rPr>
          <w:rFonts w:ascii="Arial Narrow" w:hAnsi="Arial Narrow" w:cs="Arial"/>
          <w:caps/>
          <w:lang w:val="en-ZA"/>
        </w:rPr>
      </w:pPr>
      <w:r>
        <w:rPr>
          <w:rFonts w:ascii="Arial Narrow" w:hAnsi="Arial Narrow" w:cs="Arial"/>
          <w:caps/>
          <w:lang w:val="en-ZA"/>
        </w:rPr>
        <w:br w:type="page"/>
      </w:r>
    </w:p>
    <w:p w:rsidR="00E53CC6" w:rsidRPr="00ED7EAF" w:rsidRDefault="00E53CC6" w:rsidP="00E53CC6">
      <w:pPr>
        <w:jc w:val="both"/>
        <w:rPr>
          <w:rFonts w:ascii="Arial Narrow" w:hAnsi="Arial Narrow" w:cs="Arial"/>
          <w:caps/>
          <w:sz w:val="32"/>
          <w:szCs w:val="32"/>
        </w:rPr>
      </w:pPr>
      <w:r w:rsidRPr="00ED7EAF">
        <w:rPr>
          <w:rFonts w:ascii="Arial Narrow" w:hAnsi="Arial Narrow" w:cs="Arial"/>
          <w:caps/>
          <w:sz w:val="32"/>
          <w:szCs w:val="32"/>
        </w:rPr>
        <w:lastRenderedPageBreak/>
        <w:t>Section G: Appendixes</w:t>
      </w:r>
    </w:p>
    <w:p w:rsidR="00E53CC6" w:rsidRPr="003874C4" w:rsidRDefault="00E53CC6" w:rsidP="00E53CC6">
      <w:pPr>
        <w:jc w:val="both"/>
        <w:rPr>
          <w:rFonts w:ascii="Arial Narrow" w:hAnsi="Arial Narrow" w:cs="Arial"/>
          <w:sz w:val="20"/>
          <w:szCs w:val="20"/>
        </w:rPr>
      </w:pPr>
    </w:p>
    <w:p w:rsidR="00E53CC6" w:rsidRPr="009A1E3D" w:rsidRDefault="00E53CC6" w:rsidP="00E53CC6">
      <w:pPr>
        <w:jc w:val="both"/>
        <w:rPr>
          <w:rFonts w:ascii="Arial Narrow" w:hAnsi="Arial Narrow" w:cs="Arial"/>
        </w:rPr>
      </w:pPr>
      <w:r w:rsidRPr="009A1E3D">
        <w:rPr>
          <w:rFonts w:ascii="Arial Narrow" w:hAnsi="Arial Narrow" w:cs="Arial"/>
        </w:rPr>
        <w:t>The following appendixes must be attached as appropriate:</w:t>
      </w:r>
    </w:p>
    <w:p w:rsidR="00E53CC6" w:rsidRPr="003874C4" w:rsidRDefault="00E53CC6" w:rsidP="00E53CC6">
      <w:pPr>
        <w:pStyle w:val="Footer"/>
        <w:tabs>
          <w:tab w:val="clear" w:pos="4153"/>
          <w:tab w:val="clear" w:pos="8306"/>
        </w:tabs>
        <w:jc w:val="both"/>
        <w:rPr>
          <w:rFonts w:ascii="Arial Narrow" w:hAnsi="Arial Narrow" w:cs="Arial"/>
          <w:sz w:val="20"/>
          <w:szCs w:val="20"/>
          <w:lang w:val="en-ZA"/>
        </w:rPr>
      </w:pPr>
    </w:p>
    <w:p w:rsidR="00CA3823" w:rsidRDefault="00CA3823" w:rsidP="00CA3823">
      <w:pPr>
        <w:jc w:val="both"/>
        <w:rPr>
          <w:rFonts w:ascii="Arial Narrow" w:hAnsi="Arial Narrow" w:cs="Arial"/>
        </w:rPr>
      </w:pPr>
      <w:r>
        <w:rPr>
          <w:rFonts w:ascii="Arial Narrow" w:hAnsi="Arial Narrow" w:cs="Arial"/>
        </w:rPr>
        <w:t>Appendix A: Maps and Site plan(s)</w:t>
      </w:r>
    </w:p>
    <w:p w:rsidR="00CA3823" w:rsidRDefault="00CA3823" w:rsidP="00CA3823">
      <w:pPr>
        <w:tabs>
          <w:tab w:val="left" w:pos="1134"/>
        </w:tabs>
        <w:jc w:val="both"/>
        <w:rPr>
          <w:rFonts w:ascii="Arial Narrow" w:hAnsi="Arial Narrow" w:cs="Arial"/>
        </w:rPr>
      </w:pPr>
      <w:r>
        <w:rPr>
          <w:rFonts w:ascii="Arial Narrow" w:hAnsi="Arial Narrow" w:cs="Arial"/>
        </w:rPr>
        <w:tab/>
        <w:t>Appendix A1: General Location Map</w:t>
      </w:r>
    </w:p>
    <w:p w:rsidR="00CA3823" w:rsidRDefault="00CA3823" w:rsidP="00CA3823">
      <w:pPr>
        <w:tabs>
          <w:tab w:val="left" w:pos="1134"/>
        </w:tabs>
        <w:jc w:val="both"/>
        <w:rPr>
          <w:rFonts w:ascii="Arial Narrow" w:hAnsi="Arial Narrow" w:cs="Arial"/>
        </w:rPr>
      </w:pPr>
      <w:r>
        <w:rPr>
          <w:rFonts w:ascii="Arial Narrow" w:hAnsi="Arial Narrow" w:cs="Arial"/>
        </w:rPr>
        <w:tab/>
        <w:t>Appendix A2: Topographical Map</w:t>
      </w:r>
    </w:p>
    <w:p w:rsidR="00CA3823" w:rsidRDefault="00CA3823" w:rsidP="00CA3823">
      <w:pPr>
        <w:tabs>
          <w:tab w:val="left" w:pos="1134"/>
        </w:tabs>
        <w:jc w:val="both"/>
        <w:rPr>
          <w:rFonts w:ascii="Arial Narrow" w:hAnsi="Arial Narrow" w:cs="Arial"/>
        </w:rPr>
      </w:pPr>
      <w:r>
        <w:rPr>
          <w:rFonts w:ascii="Arial Narrow" w:hAnsi="Arial Narrow" w:cs="Arial"/>
        </w:rPr>
        <w:tab/>
        <w:t xml:space="preserve">Appendix A3: </w:t>
      </w:r>
      <w:proofErr w:type="spellStart"/>
      <w:r>
        <w:rPr>
          <w:rFonts w:ascii="Arial Narrow" w:hAnsi="Arial Narrow" w:cs="Arial"/>
        </w:rPr>
        <w:t>Orthophoto</w:t>
      </w:r>
      <w:proofErr w:type="spellEnd"/>
      <w:r>
        <w:rPr>
          <w:rFonts w:ascii="Arial Narrow" w:hAnsi="Arial Narrow" w:cs="Arial"/>
        </w:rPr>
        <w:t xml:space="preserve"> </w:t>
      </w:r>
    </w:p>
    <w:p w:rsidR="00CA3823" w:rsidRDefault="00CA3823" w:rsidP="00CA3823">
      <w:pPr>
        <w:jc w:val="both"/>
        <w:rPr>
          <w:rFonts w:ascii="Arial Narrow" w:hAnsi="Arial Narrow" w:cs="Arial"/>
        </w:rPr>
      </w:pPr>
    </w:p>
    <w:p w:rsidR="00CA3823" w:rsidRDefault="00CA3823" w:rsidP="00CA3823">
      <w:pPr>
        <w:jc w:val="both"/>
        <w:rPr>
          <w:rFonts w:ascii="Arial Narrow" w:hAnsi="Arial Narrow" w:cs="Arial"/>
        </w:rPr>
      </w:pPr>
      <w:r>
        <w:rPr>
          <w:rFonts w:ascii="Arial Narrow" w:hAnsi="Arial Narrow" w:cs="Arial"/>
        </w:rPr>
        <w:t>Appendix B: Photographs</w:t>
      </w:r>
    </w:p>
    <w:p w:rsidR="00CA3823" w:rsidRDefault="00CA3823" w:rsidP="00CA3823">
      <w:pPr>
        <w:jc w:val="both"/>
        <w:rPr>
          <w:rFonts w:ascii="Arial Narrow" w:hAnsi="Arial Narrow" w:cs="Arial"/>
        </w:rPr>
      </w:pPr>
    </w:p>
    <w:p w:rsidR="00CA3823" w:rsidRDefault="00CA3823" w:rsidP="00CA3823">
      <w:pPr>
        <w:jc w:val="both"/>
        <w:rPr>
          <w:rFonts w:ascii="Arial Narrow" w:hAnsi="Arial Narrow" w:cs="Arial"/>
        </w:rPr>
      </w:pPr>
      <w:r>
        <w:rPr>
          <w:rFonts w:ascii="Arial Narrow" w:hAnsi="Arial Narrow" w:cs="Arial"/>
        </w:rPr>
        <w:t>Appendix D: Specialist Reports</w:t>
      </w:r>
    </w:p>
    <w:p w:rsidR="00CA3823" w:rsidRDefault="00CA3823" w:rsidP="00CA3823">
      <w:pPr>
        <w:tabs>
          <w:tab w:val="left" w:pos="1134"/>
        </w:tabs>
        <w:jc w:val="both"/>
        <w:rPr>
          <w:rFonts w:ascii="Arial Narrow" w:hAnsi="Arial Narrow" w:cs="Arial"/>
        </w:rPr>
      </w:pPr>
      <w:r>
        <w:rPr>
          <w:rFonts w:ascii="Arial Narrow" w:hAnsi="Arial Narrow" w:cs="Arial"/>
        </w:rPr>
        <w:tab/>
        <w:t xml:space="preserve">Appendix D1: </w:t>
      </w:r>
      <w:proofErr w:type="spellStart"/>
      <w:r>
        <w:rPr>
          <w:rFonts w:ascii="Arial Narrow" w:hAnsi="Arial Narrow" w:cs="Arial"/>
        </w:rPr>
        <w:t>Stormwater</w:t>
      </w:r>
      <w:proofErr w:type="spellEnd"/>
      <w:r>
        <w:rPr>
          <w:rFonts w:ascii="Arial Narrow" w:hAnsi="Arial Narrow" w:cs="Arial"/>
        </w:rPr>
        <w:t xml:space="preserve"> Management Plan submitted to DWA</w:t>
      </w:r>
    </w:p>
    <w:p w:rsidR="00CA3823" w:rsidRDefault="00CA3823" w:rsidP="00E0449B">
      <w:pPr>
        <w:tabs>
          <w:tab w:val="left" w:pos="1134"/>
        </w:tabs>
        <w:jc w:val="both"/>
        <w:rPr>
          <w:rFonts w:ascii="Arial Narrow" w:hAnsi="Arial Narrow" w:cs="Arial"/>
        </w:rPr>
      </w:pPr>
      <w:r>
        <w:rPr>
          <w:rFonts w:ascii="Arial Narrow" w:hAnsi="Arial Narrow" w:cs="Arial"/>
        </w:rPr>
        <w:tab/>
      </w:r>
    </w:p>
    <w:p w:rsidR="00CA3823" w:rsidRDefault="00CA3823" w:rsidP="00CA3823">
      <w:pPr>
        <w:jc w:val="both"/>
        <w:rPr>
          <w:rFonts w:ascii="Arial Narrow" w:hAnsi="Arial Narrow" w:cs="Arial"/>
        </w:rPr>
      </w:pPr>
      <w:r>
        <w:rPr>
          <w:rFonts w:ascii="Arial Narrow" w:hAnsi="Arial Narrow" w:cs="Arial"/>
        </w:rPr>
        <w:t>Appendix F: Draft Environmental Management Programme (</w:t>
      </w:r>
      <w:proofErr w:type="spellStart"/>
      <w:r>
        <w:rPr>
          <w:rFonts w:ascii="Arial Narrow" w:hAnsi="Arial Narrow" w:cs="Arial"/>
        </w:rPr>
        <w:t>EMPr</w:t>
      </w:r>
      <w:proofErr w:type="spellEnd"/>
      <w:r>
        <w:rPr>
          <w:rFonts w:ascii="Arial Narrow" w:hAnsi="Arial Narrow" w:cs="Arial"/>
        </w:rPr>
        <w:t xml:space="preserve">) </w:t>
      </w:r>
      <w:r w:rsidR="00E0449B">
        <w:rPr>
          <w:rFonts w:ascii="Arial Narrow" w:hAnsi="Arial Narrow" w:cs="Arial"/>
        </w:rPr>
        <w:t>submitted to DWA &amp; KZNW</w:t>
      </w:r>
    </w:p>
    <w:p w:rsidR="00CA3823" w:rsidRDefault="00CA3823" w:rsidP="00CA3823">
      <w:pPr>
        <w:jc w:val="both"/>
        <w:rPr>
          <w:rFonts w:ascii="Arial Narrow" w:hAnsi="Arial Narrow" w:cs="Arial"/>
        </w:rPr>
      </w:pPr>
    </w:p>
    <w:p w:rsidR="00CA3823" w:rsidRDefault="00CA3823" w:rsidP="00CA3823">
      <w:pPr>
        <w:tabs>
          <w:tab w:val="left" w:pos="1980"/>
        </w:tabs>
        <w:jc w:val="both"/>
      </w:pPr>
      <w:r>
        <w:tab/>
      </w:r>
    </w:p>
    <w:p w:rsidR="0027151F" w:rsidRPr="004D2F1A" w:rsidRDefault="0027151F" w:rsidP="00CA3823">
      <w:pPr>
        <w:jc w:val="both"/>
      </w:pPr>
    </w:p>
    <w:sectPr w:rsidR="0027151F" w:rsidRPr="004D2F1A" w:rsidSect="000F1694">
      <w:headerReference w:type="default" r:id="rId10"/>
      <w:footerReference w:type="even" r:id="rId11"/>
      <w:footerReference w:type="default" r:id="rId12"/>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A73" w:rsidRDefault="00B82A73">
      <w:r>
        <w:separator/>
      </w:r>
    </w:p>
  </w:endnote>
  <w:endnote w:type="continuationSeparator" w:id="0">
    <w:p w:rsidR="00B82A73" w:rsidRDefault="00B82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altName w:val="MV Boli"/>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476" w:rsidRDefault="006D7753">
    <w:pPr>
      <w:pStyle w:val="Footer"/>
      <w:framePr w:wrap="around" w:vAnchor="text" w:hAnchor="margin" w:xAlign="right" w:y="1"/>
      <w:rPr>
        <w:rStyle w:val="PageNumber"/>
      </w:rPr>
    </w:pPr>
    <w:r>
      <w:rPr>
        <w:rStyle w:val="PageNumber"/>
      </w:rPr>
      <w:fldChar w:fldCharType="begin"/>
    </w:r>
    <w:r w:rsidR="006D5476">
      <w:rPr>
        <w:rStyle w:val="PageNumber"/>
      </w:rPr>
      <w:instrText xml:space="preserve">PAGE  </w:instrText>
    </w:r>
    <w:r>
      <w:rPr>
        <w:rStyle w:val="PageNumber"/>
      </w:rPr>
      <w:fldChar w:fldCharType="end"/>
    </w:r>
  </w:p>
  <w:p w:rsidR="006D5476" w:rsidRDefault="006D54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240"/>
      <w:gridCol w:w="2297"/>
    </w:tblGrid>
    <w:tr w:rsidR="006D5476" w:rsidRPr="00BF690F" w:rsidTr="00BF690F">
      <w:tc>
        <w:tcPr>
          <w:tcW w:w="2988" w:type="dxa"/>
        </w:tcPr>
        <w:p w:rsidR="006D5476" w:rsidRPr="00BF690F" w:rsidRDefault="006D5476" w:rsidP="00BF690F">
          <w:pPr>
            <w:pStyle w:val="Footer"/>
            <w:ind w:right="360"/>
            <w:jc w:val="center"/>
            <w:rPr>
              <w:rFonts w:ascii="Arial Narrow" w:hAnsi="Arial Narrow"/>
              <w:sz w:val="20"/>
              <w:szCs w:val="20"/>
            </w:rPr>
          </w:pPr>
          <w:r w:rsidRPr="00BF690F">
            <w:rPr>
              <w:rFonts w:ascii="Arial Narrow" w:hAnsi="Arial Narrow"/>
              <w:sz w:val="20"/>
              <w:szCs w:val="20"/>
            </w:rPr>
            <w:t>Department of Agriculture, Environmental Affairs &amp; Rural Development, KwaZulu-Natal</w:t>
          </w:r>
        </w:p>
      </w:tc>
      <w:tc>
        <w:tcPr>
          <w:tcW w:w="3240" w:type="dxa"/>
        </w:tcPr>
        <w:p w:rsidR="006D5476" w:rsidRPr="00BF690F" w:rsidRDefault="006D5476" w:rsidP="00BF690F">
          <w:pPr>
            <w:pStyle w:val="Footer"/>
            <w:ind w:right="360"/>
            <w:jc w:val="center"/>
            <w:rPr>
              <w:rFonts w:ascii="Arial Narrow" w:hAnsi="Arial Narrow"/>
              <w:sz w:val="20"/>
              <w:szCs w:val="20"/>
            </w:rPr>
          </w:pPr>
          <w:r w:rsidRPr="00BF690F">
            <w:rPr>
              <w:rFonts w:ascii="Arial Narrow" w:hAnsi="Arial Narrow"/>
              <w:sz w:val="20"/>
              <w:szCs w:val="20"/>
            </w:rPr>
            <w:t>Basic Assessment Report 2010</w:t>
          </w:r>
        </w:p>
        <w:p w:rsidR="006D5476" w:rsidRPr="00BF690F" w:rsidRDefault="006D5476" w:rsidP="00BF690F">
          <w:pPr>
            <w:pStyle w:val="Footer"/>
            <w:ind w:right="360"/>
            <w:jc w:val="center"/>
            <w:rPr>
              <w:rFonts w:ascii="Arial Narrow" w:hAnsi="Arial Narrow"/>
              <w:sz w:val="20"/>
              <w:szCs w:val="20"/>
            </w:rPr>
          </w:pPr>
          <w:r w:rsidRPr="00BF690F">
            <w:rPr>
              <w:rFonts w:ascii="Arial Narrow" w:hAnsi="Arial Narrow"/>
              <w:sz w:val="20"/>
              <w:szCs w:val="20"/>
            </w:rPr>
            <w:t>Version 2: August 2010</w:t>
          </w:r>
        </w:p>
      </w:tc>
      <w:tc>
        <w:tcPr>
          <w:tcW w:w="2297" w:type="dxa"/>
        </w:tcPr>
        <w:p w:rsidR="006D5476" w:rsidRPr="00BF690F" w:rsidRDefault="006D5476" w:rsidP="00BF690F">
          <w:pPr>
            <w:pStyle w:val="Footer"/>
            <w:ind w:right="360"/>
            <w:jc w:val="center"/>
            <w:rPr>
              <w:rFonts w:ascii="Arial Narrow" w:hAnsi="Arial Narrow"/>
              <w:sz w:val="20"/>
              <w:szCs w:val="20"/>
            </w:rPr>
          </w:pPr>
          <w:r w:rsidRPr="00BF690F">
            <w:rPr>
              <w:rFonts w:ascii="Arial Narrow" w:hAnsi="Arial Narrow"/>
              <w:sz w:val="20"/>
              <w:szCs w:val="20"/>
            </w:rPr>
            <w:t xml:space="preserve">Page </w:t>
          </w:r>
          <w:r w:rsidR="006D7753" w:rsidRPr="00BF690F">
            <w:rPr>
              <w:rFonts w:ascii="Arial Narrow" w:hAnsi="Arial Narrow"/>
              <w:sz w:val="20"/>
              <w:szCs w:val="20"/>
            </w:rPr>
            <w:fldChar w:fldCharType="begin"/>
          </w:r>
          <w:r w:rsidRPr="00BF690F">
            <w:rPr>
              <w:rFonts w:ascii="Arial Narrow" w:hAnsi="Arial Narrow"/>
              <w:sz w:val="20"/>
              <w:szCs w:val="20"/>
            </w:rPr>
            <w:instrText xml:space="preserve"> PAGE </w:instrText>
          </w:r>
          <w:r w:rsidR="006D7753" w:rsidRPr="00BF690F">
            <w:rPr>
              <w:rFonts w:ascii="Arial Narrow" w:hAnsi="Arial Narrow"/>
              <w:sz w:val="20"/>
              <w:szCs w:val="20"/>
            </w:rPr>
            <w:fldChar w:fldCharType="separate"/>
          </w:r>
          <w:r w:rsidR="00E14F6A">
            <w:rPr>
              <w:rFonts w:ascii="Arial Narrow" w:hAnsi="Arial Narrow"/>
              <w:noProof/>
              <w:sz w:val="20"/>
              <w:szCs w:val="20"/>
            </w:rPr>
            <w:t>3</w:t>
          </w:r>
          <w:r w:rsidR="006D7753" w:rsidRPr="00BF690F">
            <w:rPr>
              <w:rFonts w:ascii="Arial Narrow" w:hAnsi="Arial Narrow"/>
              <w:sz w:val="20"/>
              <w:szCs w:val="20"/>
            </w:rPr>
            <w:fldChar w:fldCharType="end"/>
          </w:r>
          <w:r w:rsidRPr="00BF690F">
            <w:rPr>
              <w:rFonts w:ascii="Arial Narrow" w:hAnsi="Arial Narrow"/>
              <w:sz w:val="20"/>
              <w:szCs w:val="20"/>
            </w:rPr>
            <w:t xml:space="preserve"> of </w:t>
          </w:r>
          <w:r w:rsidR="006D7753" w:rsidRPr="00BF690F">
            <w:rPr>
              <w:rFonts w:ascii="Arial Narrow" w:hAnsi="Arial Narrow"/>
              <w:sz w:val="20"/>
              <w:szCs w:val="20"/>
            </w:rPr>
            <w:fldChar w:fldCharType="begin"/>
          </w:r>
          <w:r w:rsidRPr="00BF690F">
            <w:rPr>
              <w:rFonts w:ascii="Arial Narrow" w:hAnsi="Arial Narrow"/>
              <w:sz w:val="20"/>
              <w:szCs w:val="20"/>
            </w:rPr>
            <w:instrText xml:space="preserve"> NUMPAGES </w:instrText>
          </w:r>
          <w:r w:rsidR="006D7753" w:rsidRPr="00BF690F">
            <w:rPr>
              <w:rFonts w:ascii="Arial Narrow" w:hAnsi="Arial Narrow"/>
              <w:sz w:val="20"/>
              <w:szCs w:val="20"/>
            </w:rPr>
            <w:fldChar w:fldCharType="separate"/>
          </w:r>
          <w:r w:rsidR="00E14F6A">
            <w:rPr>
              <w:rFonts w:ascii="Arial Narrow" w:hAnsi="Arial Narrow"/>
              <w:noProof/>
              <w:sz w:val="20"/>
              <w:szCs w:val="20"/>
            </w:rPr>
            <w:t>34</w:t>
          </w:r>
          <w:r w:rsidR="006D7753" w:rsidRPr="00BF690F">
            <w:rPr>
              <w:rFonts w:ascii="Arial Narrow" w:hAnsi="Arial Narrow"/>
              <w:sz w:val="20"/>
              <w:szCs w:val="20"/>
            </w:rPr>
            <w:fldChar w:fldCharType="end"/>
          </w:r>
        </w:p>
      </w:tc>
    </w:tr>
  </w:tbl>
  <w:p w:rsidR="006D5476" w:rsidRPr="00FF08B4" w:rsidRDefault="006D5476">
    <w:pPr>
      <w:pStyle w:val="Footer"/>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A73" w:rsidRDefault="00B82A73">
      <w:r>
        <w:separator/>
      </w:r>
    </w:p>
  </w:footnote>
  <w:footnote w:type="continuationSeparator" w:id="0">
    <w:p w:rsidR="00B82A73" w:rsidRDefault="00B82A73">
      <w:r>
        <w:continuationSeparator/>
      </w:r>
    </w:p>
  </w:footnote>
  <w:footnote w:id="1">
    <w:p w:rsidR="006D5476" w:rsidRDefault="006D5476">
      <w:pPr>
        <w:pStyle w:val="FootnoteText"/>
      </w:pPr>
      <w:r>
        <w:rPr>
          <w:rStyle w:val="FootnoteReference"/>
          <w:rFonts w:ascii="Arial" w:hAnsi="Arial" w:cs="Arial"/>
          <w:sz w:val="16"/>
        </w:rPr>
        <w:footnoteRef/>
      </w:r>
      <w:r>
        <w:rPr>
          <w:rFonts w:ascii="Arial" w:hAnsi="Arial" w:cs="Arial"/>
          <w:sz w:val="16"/>
        </w:rPr>
        <w:t xml:space="preserve"> “Alternative A</w:t>
      </w:r>
      <w:proofErr w:type="gramStart"/>
      <w:r>
        <w:rPr>
          <w:rFonts w:ascii="Arial" w:hAnsi="Arial" w:cs="Arial"/>
          <w:sz w:val="16"/>
        </w:rPr>
        <w:t>..”</w:t>
      </w:r>
      <w:proofErr w:type="gramEnd"/>
      <w:r>
        <w:rPr>
          <w:rFonts w:ascii="Arial" w:hAnsi="Arial" w:cs="Arial"/>
          <w:sz w:val="16"/>
        </w:rPr>
        <w:t xml:space="preserve"> refer to activity, process, technology or other alternatives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476" w:rsidRPr="00B62243" w:rsidRDefault="006D5476" w:rsidP="00B62243">
    <w:pPr>
      <w:pStyle w:val="Header"/>
      <w:jc w:val="center"/>
      <w:rPr>
        <w:rFonts w:ascii="Arial Narrow" w:hAnsi="Arial Narrow"/>
      </w:rPr>
    </w:pPr>
    <w:r w:rsidRPr="00B62243">
      <w:rPr>
        <w:rFonts w:ascii="Arial Narrow" w:hAnsi="Arial Narrow"/>
      </w:rPr>
      <w:t>Basic Assessment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7622"/>
    <w:multiLevelType w:val="hybridMultilevel"/>
    <w:tmpl w:val="983E2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713045"/>
    <w:multiLevelType w:val="hybridMultilevel"/>
    <w:tmpl w:val="FCACD964"/>
    <w:lvl w:ilvl="0" w:tplc="21481C28">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A7A63"/>
    <w:multiLevelType w:val="hybridMultilevel"/>
    <w:tmpl w:val="126CF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D0555E"/>
    <w:multiLevelType w:val="hybridMultilevel"/>
    <w:tmpl w:val="95F43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F43F70"/>
    <w:multiLevelType w:val="hybridMultilevel"/>
    <w:tmpl w:val="D01C6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53610E6"/>
    <w:multiLevelType w:val="hybridMultilevel"/>
    <w:tmpl w:val="D6A63872"/>
    <w:lvl w:ilvl="0" w:tplc="F6DAB2F6">
      <w:start w:val="1"/>
      <w:numFmt w:val="decimal"/>
      <w:lvlText w:val="%1."/>
      <w:lvlJc w:val="left"/>
      <w:pPr>
        <w:tabs>
          <w:tab w:val="num" w:pos="1440"/>
        </w:tabs>
        <w:ind w:left="1440" w:hanging="360"/>
      </w:pPr>
      <w:rPr>
        <w:rFonts w:hint="default"/>
      </w:rPr>
    </w:lvl>
    <w:lvl w:ilvl="1" w:tplc="D18C843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5B80C08"/>
    <w:multiLevelType w:val="hybridMultilevel"/>
    <w:tmpl w:val="7A581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1E4A5A"/>
    <w:multiLevelType w:val="hybridMultilevel"/>
    <w:tmpl w:val="2D6A9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839327B"/>
    <w:multiLevelType w:val="hybridMultilevel"/>
    <w:tmpl w:val="8A601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8596AEE"/>
    <w:multiLevelType w:val="hybridMultilevel"/>
    <w:tmpl w:val="ECF2B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8CF199B"/>
    <w:multiLevelType w:val="hybridMultilevel"/>
    <w:tmpl w:val="0016AB86"/>
    <w:lvl w:ilvl="0" w:tplc="21481C28">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9E66B88"/>
    <w:multiLevelType w:val="hybridMultilevel"/>
    <w:tmpl w:val="C02ABB02"/>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0DB051BE"/>
    <w:multiLevelType w:val="hybridMultilevel"/>
    <w:tmpl w:val="AFCEE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05B234D"/>
    <w:multiLevelType w:val="hybridMultilevel"/>
    <w:tmpl w:val="F1D637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0EB33B5"/>
    <w:multiLevelType w:val="hybridMultilevel"/>
    <w:tmpl w:val="C874B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5C01CA2"/>
    <w:multiLevelType w:val="hybridMultilevel"/>
    <w:tmpl w:val="6EAACD22"/>
    <w:lvl w:ilvl="0" w:tplc="21481C28">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77A4E50"/>
    <w:multiLevelType w:val="hybridMultilevel"/>
    <w:tmpl w:val="0EAC5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DC677EE"/>
    <w:multiLevelType w:val="hybridMultilevel"/>
    <w:tmpl w:val="253CB94E"/>
    <w:lvl w:ilvl="0" w:tplc="0409000F">
      <w:start w:val="1"/>
      <w:numFmt w:val="decimal"/>
      <w:lvlText w:val="%1."/>
      <w:lvlJc w:val="left"/>
      <w:pPr>
        <w:tabs>
          <w:tab w:val="num" w:pos="720"/>
        </w:tabs>
        <w:ind w:left="720" w:hanging="360"/>
      </w:pPr>
    </w:lvl>
    <w:lvl w:ilvl="1" w:tplc="D9D41650">
      <w:start w:val="1"/>
      <w:numFmt w:val="lowerLetter"/>
      <w:lvlText w:val="(%2)"/>
      <w:lvlJc w:val="left"/>
      <w:pPr>
        <w:tabs>
          <w:tab w:val="num" w:pos="1440"/>
        </w:tabs>
        <w:ind w:left="1440" w:hanging="360"/>
      </w:pPr>
      <w:rPr>
        <w:rFonts w:hint="default"/>
      </w:rPr>
    </w:lvl>
    <w:lvl w:ilvl="2" w:tplc="7004C564">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E1960FD"/>
    <w:multiLevelType w:val="hybridMultilevel"/>
    <w:tmpl w:val="09A20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0103B83"/>
    <w:multiLevelType w:val="hybridMultilevel"/>
    <w:tmpl w:val="B296A2FE"/>
    <w:lvl w:ilvl="0" w:tplc="21481C28">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0540163"/>
    <w:multiLevelType w:val="hybridMultilevel"/>
    <w:tmpl w:val="C77A4F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2C33C17"/>
    <w:multiLevelType w:val="hybridMultilevel"/>
    <w:tmpl w:val="5EF8B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2D879FC"/>
    <w:multiLevelType w:val="hybridMultilevel"/>
    <w:tmpl w:val="1854C3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4726701"/>
    <w:multiLevelType w:val="hybridMultilevel"/>
    <w:tmpl w:val="D01EB29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505691C"/>
    <w:multiLevelType w:val="hybridMultilevel"/>
    <w:tmpl w:val="53BE3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5CC3635"/>
    <w:multiLevelType w:val="hybridMultilevel"/>
    <w:tmpl w:val="B8725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5D93E75"/>
    <w:multiLevelType w:val="hybridMultilevel"/>
    <w:tmpl w:val="A1EAF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6776F4D"/>
    <w:multiLevelType w:val="hybridMultilevel"/>
    <w:tmpl w:val="41388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28B67F0C"/>
    <w:multiLevelType w:val="hybridMultilevel"/>
    <w:tmpl w:val="91841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BE1139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2C3B7D83"/>
    <w:multiLevelType w:val="hybridMultilevel"/>
    <w:tmpl w:val="AC84B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E262001"/>
    <w:multiLevelType w:val="hybridMultilevel"/>
    <w:tmpl w:val="0DC81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2F035327"/>
    <w:multiLevelType w:val="hybridMultilevel"/>
    <w:tmpl w:val="97A874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2F5A50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305D2EAC"/>
    <w:multiLevelType w:val="hybridMultilevel"/>
    <w:tmpl w:val="6A8E34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12C2277"/>
    <w:multiLevelType w:val="hybridMultilevel"/>
    <w:tmpl w:val="3A2ACC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1426009"/>
    <w:multiLevelType w:val="hybridMultilevel"/>
    <w:tmpl w:val="2CAC4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32F237C9"/>
    <w:multiLevelType w:val="hybridMultilevel"/>
    <w:tmpl w:val="AEF0B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471168F"/>
    <w:multiLevelType w:val="hybridMultilevel"/>
    <w:tmpl w:val="32EA8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37951E63"/>
    <w:multiLevelType w:val="hybridMultilevel"/>
    <w:tmpl w:val="D7742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3BEE4E98"/>
    <w:multiLevelType w:val="hybridMultilevel"/>
    <w:tmpl w:val="DC82E738"/>
    <w:lvl w:ilvl="0" w:tplc="04090001">
      <w:start w:val="1"/>
      <w:numFmt w:val="bullet"/>
      <w:lvlText w:val=""/>
      <w:lvlJc w:val="left"/>
      <w:pPr>
        <w:tabs>
          <w:tab w:val="num" w:pos="820"/>
        </w:tabs>
        <w:ind w:left="820" w:hanging="360"/>
      </w:pPr>
      <w:rPr>
        <w:rFonts w:ascii="Symbol" w:hAnsi="Symbol" w:hint="default"/>
      </w:rPr>
    </w:lvl>
    <w:lvl w:ilvl="1" w:tplc="04090003" w:tentative="1">
      <w:start w:val="1"/>
      <w:numFmt w:val="bullet"/>
      <w:lvlText w:val="o"/>
      <w:lvlJc w:val="left"/>
      <w:pPr>
        <w:tabs>
          <w:tab w:val="num" w:pos="1540"/>
        </w:tabs>
        <w:ind w:left="1540" w:hanging="360"/>
      </w:pPr>
      <w:rPr>
        <w:rFonts w:ascii="Courier New" w:hAnsi="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41">
    <w:nsid w:val="3C247D21"/>
    <w:multiLevelType w:val="hybridMultilevel"/>
    <w:tmpl w:val="49106E76"/>
    <w:lvl w:ilvl="0" w:tplc="21481C28">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43E1513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nsid w:val="43F54F4B"/>
    <w:multiLevelType w:val="hybridMultilevel"/>
    <w:tmpl w:val="8C0E7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85F209D"/>
    <w:multiLevelType w:val="hybridMultilevel"/>
    <w:tmpl w:val="DC10DD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4AC1119A"/>
    <w:multiLevelType w:val="hybridMultilevel"/>
    <w:tmpl w:val="F7C04B1C"/>
    <w:lvl w:ilvl="0" w:tplc="62CCC73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AC82662"/>
    <w:multiLevelType w:val="hybridMultilevel"/>
    <w:tmpl w:val="5FBC1A6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B1E738D"/>
    <w:multiLevelType w:val="hybridMultilevel"/>
    <w:tmpl w:val="5170C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4D64334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nsid w:val="4D6853AA"/>
    <w:multiLevelType w:val="hybridMultilevel"/>
    <w:tmpl w:val="AF0CD3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4D82485A"/>
    <w:multiLevelType w:val="hybridMultilevel"/>
    <w:tmpl w:val="CAACC496"/>
    <w:lvl w:ilvl="0" w:tplc="21481C28">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4E281856"/>
    <w:multiLevelType w:val="hybridMultilevel"/>
    <w:tmpl w:val="8CEC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4EC64C8D"/>
    <w:multiLevelType w:val="hybridMultilevel"/>
    <w:tmpl w:val="11704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4F775543"/>
    <w:multiLevelType w:val="hybridMultilevel"/>
    <w:tmpl w:val="5972F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50AE73E5"/>
    <w:multiLevelType w:val="hybridMultilevel"/>
    <w:tmpl w:val="E01AC54A"/>
    <w:lvl w:ilvl="0" w:tplc="21481C28">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52153EE4"/>
    <w:multiLevelType w:val="hybridMultilevel"/>
    <w:tmpl w:val="F1B8C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522C3335"/>
    <w:multiLevelType w:val="hybridMultilevel"/>
    <w:tmpl w:val="490249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53CC0E6E"/>
    <w:multiLevelType w:val="hybridMultilevel"/>
    <w:tmpl w:val="9AD08BE8"/>
    <w:lvl w:ilvl="0" w:tplc="21481C28">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54BA28F5"/>
    <w:multiLevelType w:val="hybridMultilevel"/>
    <w:tmpl w:val="150837AC"/>
    <w:lvl w:ilvl="0" w:tplc="21481C28">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55D2216A"/>
    <w:multiLevelType w:val="multilevel"/>
    <w:tmpl w:val="7EB0C16C"/>
    <w:lvl w:ilvl="0">
      <w:start w:val="1"/>
      <w:numFmt w:val="decimal"/>
      <w:pStyle w:val="BodyTextBold"/>
      <w:lvlText w:val="%1."/>
      <w:lvlJc w:val="left"/>
      <w:pPr>
        <w:tabs>
          <w:tab w:val="num" w:pos="720"/>
        </w:tabs>
        <w:ind w:left="720" w:hanging="360"/>
      </w:pPr>
      <w:rPr>
        <w:rFonts w:ascii="Arial" w:hAnsi="Arial" w:hint="default"/>
        <w:b/>
        <w:i w:val="0"/>
        <w:sz w:val="24"/>
      </w:rPr>
    </w:lvl>
    <w:lvl w:ilvl="1">
      <w:start w:val="1"/>
      <w:numFmt w:val="decimal"/>
      <w:lvlText w:val="(%2)"/>
      <w:lvlJc w:val="left"/>
      <w:pPr>
        <w:tabs>
          <w:tab w:val="num" w:pos="936"/>
        </w:tabs>
        <w:ind w:left="936" w:hanging="576"/>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0">
    <w:nsid w:val="55FB377D"/>
    <w:multiLevelType w:val="hybridMultilevel"/>
    <w:tmpl w:val="D474EC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
    <w:nsid w:val="5AA23518"/>
    <w:multiLevelType w:val="hybridMultilevel"/>
    <w:tmpl w:val="3814B8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5C0D2176"/>
    <w:multiLevelType w:val="hybridMultilevel"/>
    <w:tmpl w:val="EB001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5E2F056D"/>
    <w:multiLevelType w:val="hybridMultilevel"/>
    <w:tmpl w:val="341ECFE8"/>
    <w:lvl w:ilvl="0" w:tplc="D18C843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E8028FC"/>
    <w:multiLevelType w:val="hybridMultilevel"/>
    <w:tmpl w:val="1CEE3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5EB3389E"/>
    <w:multiLevelType w:val="hybridMultilevel"/>
    <w:tmpl w:val="91FCE634"/>
    <w:lvl w:ilvl="0" w:tplc="21481C28">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63922FDC"/>
    <w:multiLevelType w:val="hybridMultilevel"/>
    <w:tmpl w:val="8D78B3EE"/>
    <w:lvl w:ilvl="0" w:tplc="04090001">
      <w:start w:val="1"/>
      <w:numFmt w:val="bullet"/>
      <w:lvlText w:val=""/>
      <w:lvlJc w:val="left"/>
      <w:pPr>
        <w:tabs>
          <w:tab w:val="num" w:pos="1440"/>
        </w:tabs>
        <w:ind w:left="1440" w:hanging="360"/>
      </w:pPr>
      <w:rPr>
        <w:rFonts w:ascii="Symbol" w:hAnsi="Symbol" w:hint="default"/>
      </w:rPr>
    </w:lvl>
    <w:lvl w:ilvl="1" w:tplc="21481C28">
      <w:start w:val="1"/>
      <w:numFmt w:val="bullet"/>
      <w:lvlText w:val=""/>
      <w:lvlJc w:val="left"/>
      <w:pPr>
        <w:tabs>
          <w:tab w:val="num" w:pos="1440"/>
        </w:tabs>
        <w:ind w:left="1440" w:hanging="360"/>
      </w:pPr>
      <w:rPr>
        <w:rFonts w:ascii="Symbol" w:hAnsi="Symbol"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63A87530"/>
    <w:multiLevelType w:val="hybridMultilevel"/>
    <w:tmpl w:val="F8520D12"/>
    <w:lvl w:ilvl="0" w:tplc="F95E52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63E342ED"/>
    <w:multiLevelType w:val="hybridMultilevel"/>
    <w:tmpl w:val="7036412C"/>
    <w:lvl w:ilvl="0" w:tplc="21481C28">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66E22B5F"/>
    <w:multiLevelType w:val="hybridMultilevel"/>
    <w:tmpl w:val="29C26C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684D1BC7"/>
    <w:multiLevelType w:val="hybridMultilevel"/>
    <w:tmpl w:val="CC2C6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6A616BAD"/>
    <w:multiLevelType w:val="hybridMultilevel"/>
    <w:tmpl w:val="0388DF7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6B501F5D"/>
    <w:multiLevelType w:val="hybridMultilevel"/>
    <w:tmpl w:val="C298E7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6C042A48"/>
    <w:multiLevelType w:val="hybridMultilevel"/>
    <w:tmpl w:val="8D3EE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6C3E48F4"/>
    <w:multiLevelType w:val="hybridMultilevel"/>
    <w:tmpl w:val="49525BD6"/>
    <w:lvl w:ilvl="0" w:tplc="612A114E">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nsid w:val="6D6D3378"/>
    <w:multiLevelType w:val="hybridMultilevel"/>
    <w:tmpl w:val="73D65886"/>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76">
    <w:nsid w:val="6E4A6D35"/>
    <w:multiLevelType w:val="hybridMultilevel"/>
    <w:tmpl w:val="B0228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72394EB2"/>
    <w:multiLevelType w:val="hybridMultilevel"/>
    <w:tmpl w:val="39246240"/>
    <w:lvl w:ilvl="0" w:tplc="2BD26F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7456669F"/>
    <w:multiLevelType w:val="hybridMultilevel"/>
    <w:tmpl w:val="7C262902"/>
    <w:lvl w:ilvl="0" w:tplc="21481C28">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74BC24DE"/>
    <w:multiLevelType w:val="hybridMultilevel"/>
    <w:tmpl w:val="10306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75D707BE"/>
    <w:multiLevelType w:val="hybridMultilevel"/>
    <w:tmpl w:val="6BAC2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75DC532D"/>
    <w:multiLevelType w:val="hybridMultilevel"/>
    <w:tmpl w:val="7E76E8E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7E43AC3"/>
    <w:multiLevelType w:val="hybridMultilevel"/>
    <w:tmpl w:val="25E4FB28"/>
    <w:lvl w:ilvl="0" w:tplc="21481C28">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797C571A"/>
    <w:multiLevelType w:val="hybridMultilevel"/>
    <w:tmpl w:val="AFA86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799F253E"/>
    <w:multiLevelType w:val="hybridMultilevel"/>
    <w:tmpl w:val="EC8E91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7A613959"/>
    <w:multiLevelType w:val="hybridMultilevel"/>
    <w:tmpl w:val="70B41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7BD914C7"/>
    <w:multiLevelType w:val="hybridMultilevel"/>
    <w:tmpl w:val="7E805136"/>
    <w:lvl w:ilvl="0" w:tplc="04090001">
      <w:start w:val="1"/>
      <w:numFmt w:val="bullet"/>
      <w:lvlText w:val=""/>
      <w:lvlJc w:val="left"/>
      <w:pPr>
        <w:tabs>
          <w:tab w:val="num" w:pos="720"/>
        </w:tabs>
        <w:ind w:left="720" w:hanging="360"/>
      </w:pPr>
      <w:rPr>
        <w:rFonts w:ascii="Symbol" w:hAnsi="Symbol" w:hint="default"/>
      </w:rPr>
    </w:lvl>
    <w:lvl w:ilvl="1" w:tplc="21481C28">
      <w:start w:val="1"/>
      <w:numFmt w:val="bullet"/>
      <w:lvlText w:val=""/>
      <w:lvlJc w:val="left"/>
      <w:pPr>
        <w:tabs>
          <w:tab w:val="num" w:pos="1440"/>
        </w:tabs>
        <w:ind w:left="1440" w:hanging="360"/>
      </w:pPr>
      <w:rPr>
        <w:rFonts w:ascii="Symbol" w:hAnsi="Symbol"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7D4D4D89"/>
    <w:multiLevelType w:val="hybridMultilevel"/>
    <w:tmpl w:val="801893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7DD826C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9">
    <w:nsid w:val="7FDE3A47"/>
    <w:multiLevelType w:val="hybridMultilevel"/>
    <w:tmpl w:val="C8809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1"/>
  </w:num>
  <w:num w:numId="2">
    <w:abstractNumId w:val="35"/>
  </w:num>
  <w:num w:numId="3">
    <w:abstractNumId w:val="60"/>
  </w:num>
  <w:num w:numId="4">
    <w:abstractNumId w:val="59"/>
  </w:num>
  <w:num w:numId="5">
    <w:abstractNumId w:val="11"/>
  </w:num>
  <w:num w:numId="6">
    <w:abstractNumId w:val="74"/>
  </w:num>
  <w:num w:numId="7">
    <w:abstractNumId w:val="48"/>
  </w:num>
  <w:num w:numId="8">
    <w:abstractNumId w:val="88"/>
  </w:num>
  <w:num w:numId="9">
    <w:abstractNumId w:val="81"/>
  </w:num>
  <w:num w:numId="10">
    <w:abstractNumId w:val="23"/>
  </w:num>
  <w:num w:numId="11">
    <w:abstractNumId w:val="29"/>
  </w:num>
  <w:num w:numId="12">
    <w:abstractNumId w:val="42"/>
  </w:num>
  <w:num w:numId="13">
    <w:abstractNumId w:val="33"/>
  </w:num>
  <w:num w:numId="14">
    <w:abstractNumId w:val="17"/>
  </w:num>
  <w:num w:numId="15">
    <w:abstractNumId w:val="5"/>
  </w:num>
  <w:num w:numId="16">
    <w:abstractNumId w:val="67"/>
  </w:num>
  <w:num w:numId="17">
    <w:abstractNumId w:val="63"/>
  </w:num>
  <w:num w:numId="18">
    <w:abstractNumId w:val="46"/>
  </w:num>
  <w:num w:numId="19">
    <w:abstractNumId w:val="15"/>
  </w:num>
  <w:num w:numId="20">
    <w:abstractNumId w:val="54"/>
  </w:num>
  <w:num w:numId="21">
    <w:abstractNumId w:val="68"/>
  </w:num>
  <w:num w:numId="22">
    <w:abstractNumId w:val="82"/>
  </w:num>
  <w:num w:numId="23">
    <w:abstractNumId w:val="10"/>
  </w:num>
  <w:num w:numId="24">
    <w:abstractNumId w:val="57"/>
  </w:num>
  <w:num w:numId="25">
    <w:abstractNumId w:val="47"/>
  </w:num>
  <w:num w:numId="26">
    <w:abstractNumId w:val="65"/>
  </w:num>
  <w:num w:numId="27">
    <w:abstractNumId w:val="19"/>
  </w:num>
  <w:num w:numId="28">
    <w:abstractNumId w:val="50"/>
  </w:num>
  <w:num w:numId="29">
    <w:abstractNumId w:val="52"/>
  </w:num>
  <w:num w:numId="30">
    <w:abstractNumId w:val="2"/>
  </w:num>
  <w:num w:numId="31">
    <w:abstractNumId w:val="27"/>
  </w:num>
  <w:num w:numId="32">
    <w:abstractNumId w:val="3"/>
  </w:num>
  <w:num w:numId="33">
    <w:abstractNumId w:val="69"/>
  </w:num>
  <w:num w:numId="34">
    <w:abstractNumId w:val="32"/>
  </w:num>
  <w:num w:numId="35">
    <w:abstractNumId w:val="0"/>
  </w:num>
  <w:num w:numId="36">
    <w:abstractNumId w:val="86"/>
  </w:num>
  <w:num w:numId="37">
    <w:abstractNumId w:val="7"/>
  </w:num>
  <w:num w:numId="38">
    <w:abstractNumId w:val="31"/>
  </w:num>
  <w:num w:numId="39">
    <w:abstractNumId w:val="13"/>
  </w:num>
  <w:num w:numId="40">
    <w:abstractNumId w:val="9"/>
  </w:num>
  <w:num w:numId="41">
    <w:abstractNumId w:val="49"/>
  </w:num>
  <w:num w:numId="42">
    <w:abstractNumId w:val="38"/>
  </w:num>
  <w:num w:numId="43">
    <w:abstractNumId w:val="75"/>
  </w:num>
  <w:num w:numId="44">
    <w:abstractNumId w:val="53"/>
  </w:num>
  <w:num w:numId="45">
    <w:abstractNumId w:val="79"/>
  </w:num>
  <w:num w:numId="46">
    <w:abstractNumId w:val="64"/>
  </w:num>
  <w:num w:numId="47">
    <w:abstractNumId w:val="85"/>
  </w:num>
  <w:num w:numId="48">
    <w:abstractNumId w:val="80"/>
  </w:num>
  <w:num w:numId="49">
    <w:abstractNumId w:val="51"/>
  </w:num>
  <w:num w:numId="50">
    <w:abstractNumId w:val="37"/>
  </w:num>
  <w:num w:numId="51">
    <w:abstractNumId w:val="30"/>
  </w:num>
  <w:num w:numId="52">
    <w:abstractNumId w:val="6"/>
  </w:num>
  <w:num w:numId="53">
    <w:abstractNumId w:val="4"/>
  </w:num>
  <w:num w:numId="54">
    <w:abstractNumId w:val="20"/>
  </w:num>
  <w:num w:numId="55">
    <w:abstractNumId w:val="25"/>
  </w:num>
  <w:num w:numId="56">
    <w:abstractNumId w:val="26"/>
  </w:num>
  <w:num w:numId="57">
    <w:abstractNumId w:val="55"/>
  </w:num>
  <w:num w:numId="58">
    <w:abstractNumId w:val="12"/>
  </w:num>
  <w:num w:numId="59">
    <w:abstractNumId w:val="72"/>
  </w:num>
  <w:num w:numId="60">
    <w:abstractNumId w:val="39"/>
  </w:num>
  <w:num w:numId="61">
    <w:abstractNumId w:val="73"/>
  </w:num>
  <w:num w:numId="62">
    <w:abstractNumId w:val="40"/>
  </w:num>
  <w:num w:numId="63">
    <w:abstractNumId w:val="83"/>
  </w:num>
  <w:num w:numId="64">
    <w:abstractNumId w:val="84"/>
  </w:num>
  <w:num w:numId="65">
    <w:abstractNumId w:val="22"/>
  </w:num>
  <w:num w:numId="66">
    <w:abstractNumId w:val="76"/>
  </w:num>
  <w:num w:numId="67">
    <w:abstractNumId w:val="36"/>
  </w:num>
  <w:num w:numId="68">
    <w:abstractNumId w:val="61"/>
  </w:num>
  <w:num w:numId="69">
    <w:abstractNumId w:val="14"/>
  </w:num>
  <w:num w:numId="70">
    <w:abstractNumId w:val="8"/>
  </w:num>
  <w:num w:numId="71">
    <w:abstractNumId w:val="24"/>
  </w:num>
  <w:num w:numId="72">
    <w:abstractNumId w:val="89"/>
  </w:num>
  <w:num w:numId="73">
    <w:abstractNumId w:val="34"/>
  </w:num>
  <w:num w:numId="74">
    <w:abstractNumId w:val="43"/>
  </w:num>
  <w:num w:numId="75">
    <w:abstractNumId w:val="70"/>
  </w:num>
  <w:num w:numId="76">
    <w:abstractNumId w:val="87"/>
  </w:num>
  <w:num w:numId="77">
    <w:abstractNumId w:val="18"/>
  </w:num>
  <w:num w:numId="78">
    <w:abstractNumId w:val="28"/>
  </w:num>
  <w:num w:numId="79">
    <w:abstractNumId w:val="62"/>
  </w:num>
  <w:num w:numId="80">
    <w:abstractNumId w:val="21"/>
  </w:num>
  <w:num w:numId="81">
    <w:abstractNumId w:val="45"/>
  </w:num>
  <w:num w:numId="82">
    <w:abstractNumId w:val="58"/>
  </w:num>
  <w:num w:numId="83">
    <w:abstractNumId w:val="56"/>
  </w:num>
  <w:num w:numId="84">
    <w:abstractNumId w:val="66"/>
  </w:num>
  <w:num w:numId="85">
    <w:abstractNumId w:val="1"/>
  </w:num>
  <w:num w:numId="86">
    <w:abstractNumId w:val="41"/>
  </w:num>
  <w:num w:numId="87">
    <w:abstractNumId w:val="78"/>
  </w:num>
  <w:num w:numId="88">
    <w:abstractNumId w:val="44"/>
  </w:num>
  <w:num w:numId="89">
    <w:abstractNumId w:val="16"/>
  </w:num>
  <w:num w:numId="90">
    <w:abstractNumId w:val="7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94AFE"/>
    <w:rsid w:val="0000530A"/>
    <w:rsid w:val="00007C6A"/>
    <w:rsid w:val="00015C0D"/>
    <w:rsid w:val="000202F7"/>
    <w:rsid w:val="00025C7A"/>
    <w:rsid w:val="00026BA0"/>
    <w:rsid w:val="00032A56"/>
    <w:rsid w:val="00044149"/>
    <w:rsid w:val="00047BD3"/>
    <w:rsid w:val="000539C9"/>
    <w:rsid w:val="00062AD9"/>
    <w:rsid w:val="00063B28"/>
    <w:rsid w:val="00070DDA"/>
    <w:rsid w:val="000723C9"/>
    <w:rsid w:val="000759D4"/>
    <w:rsid w:val="00081171"/>
    <w:rsid w:val="0009395A"/>
    <w:rsid w:val="00096BA1"/>
    <w:rsid w:val="000970D2"/>
    <w:rsid w:val="000A037A"/>
    <w:rsid w:val="000A3B97"/>
    <w:rsid w:val="000A6BA3"/>
    <w:rsid w:val="000B7490"/>
    <w:rsid w:val="000C0D08"/>
    <w:rsid w:val="000D16C3"/>
    <w:rsid w:val="000D585B"/>
    <w:rsid w:val="000E4EE5"/>
    <w:rsid w:val="000E7C1A"/>
    <w:rsid w:val="000F1694"/>
    <w:rsid w:val="000F5FE5"/>
    <w:rsid w:val="000F7452"/>
    <w:rsid w:val="001007E5"/>
    <w:rsid w:val="00101BCA"/>
    <w:rsid w:val="00107A2D"/>
    <w:rsid w:val="00112F61"/>
    <w:rsid w:val="00115210"/>
    <w:rsid w:val="00115254"/>
    <w:rsid w:val="00117ED8"/>
    <w:rsid w:val="00130438"/>
    <w:rsid w:val="00133DC7"/>
    <w:rsid w:val="001358C0"/>
    <w:rsid w:val="0013778C"/>
    <w:rsid w:val="00144C90"/>
    <w:rsid w:val="00146FE3"/>
    <w:rsid w:val="00150636"/>
    <w:rsid w:val="00154CAE"/>
    <w:rsid w:val="00157010"/>
    <w:rsid w:val="00163549"/>
    <w:rsid w:val="00171457"/>
    <w:rsid w:val="00174141"/>
    <w:rsid w:val="00174F60"/>
    <w:rsid w:val="0017589F"/>
    <w:rsid w:val="001758C4"/>
    <w:rsid w:val="0018332D"/>
    <w:rsid w:val="00191573"/>
    <w:rsid w:val="001B3273"/>
    <w:rsid w:val="001C1CB7"/>
    <w:rsid w:val="001C577F"/>
    <w:rsid w:val="001C64EC"/>
    <w:rsid w:val="001D32D6"/>
    <w:rsid w:val="001D4884"/>
    <w:rsid w:val="001E14B2"/>
    <w:rsid w:val="001E6F77"/>
    <w:rsid w:val="001F1E2D"/>
    <w:rsid w:val="00201908"/>
    <w:rsid w:val="00221C60"/>
    <w:rsid w:val="00224F8A"/>
    <w:rsid w:val="002253BA"/>
    <w:rsid w:val="0023048C"/>
    <w:rsid w:val="00231435"/>
    <w:rsid w:val="00237F4D"/>
    <w:rsid w:val="00244416"/>
    <w:rsid w:val="00251855"/>
    <w:rsid w:val="00252AF5"/>
    <w:rsid w:val="002635D2"/>
    <w:rsid w:val="0026737F"/>
    <w:rsid w:val="002674B0"/>
    <w:rsid w:val="0027151F"/>
    <w:rsid w:val="0027413A"/>
    <w:rsid w:val="002757D7"/>
    <w:rsid w:val="002777B0"/>
    <w:rsid w:val="00285C17"/>
    <w:rsid w:val="002923B6"/>
    <w:rsid w:val="002A60F0"/>
    <w:rsid w:val="002A7851"/>
    <w:rsid w:val="002B2E95"/>
    <w:rsid w:val="002C0A31"/>
    <w:rsid w:val="002C0C2C"/>
    <w:rsid w:val="002C1521"/>
    <w:rsid w:val="002C636B"/>
    <w:rsid w:val="002E170C"/>
    <w:rsid w:val="002E5FE5"/>
    <w:rsid w:val="002F0C52"/>
    <w:rsid w:val="002F489C"/>
    <w:rsid w:val="002F5B8A"/>
    <w:rsid w:val="0030616C"/>
    <w:rsid w:val="00312319"/>
    <w:rsid w:val="003202F5"/>
    <w:rsid w:val="0033147B"/>
    <w:rsid w:val="00331495"/>
    <w:rsid w:val="0033249C"/>
    <w:rsid w:val="003410C7"/>
    <w:rsid w:val="00343869"/>
    <w:rsid w:val="00344B1C"/>
    <w:rsid w:val="00346FB6"/>
    <w:rsid w:val="0036364F"/>
    <w:rsid w:val="003708C3"/>
    <w:rsid w:val="0037329F"/>
    <w:rsid w:val="0037572B"/>
    <w:rsid w:val="00376561"/>
    <w:rsid w:val="003824B0"/>
    <w:rsid w:val="00383291"/>
    <w:rsid w:val="00384F15"/>
    <w:rsid w:val="00391938"/>
    <w:rsid w:val="003A6D1E"/>
    <w:rsid w:val="003B3BCF"/>
    <w:rsid w:val="003B5D91"/>
    <w:rsid w:val="003B5DAE"/>
    <w:rsid w:val="003D133B"/>
    <w:rsid w:val="003E1A76"/>
    <w:rsid w:val="003E7857"/>
    <w:rsid w:val="003F3531"/>
    <w:rsid w:val="00400CFF"/>
    <w:rsid w:val="00405C08"/>
    <w:rsid w:val="004116FD"/>
    <w:rsid w:val="00411B49"/>
    <w:rsid w:val="00417870"/>
    <w:rsid w:val="00420E87"/>
    <w:rsid w:val="004230E0"/>
    <w:rsid w:val="004352C9"/>
    <w:rsid w:val="00451FF2"/>
    <w:rsid w:val="004525BA"/>
    <w:rsid w:val="0045633C"/>
    <w:rsid w:val="004566F6"/>
    <w:rsid w:val="004601FA"/>
    <w:rsid w:val="004610F5"/>
    <w:rsid w:val="00465C76"/>
    <w:rsid w:val="00466809"/>
    <w:rsid w:val="004673D6"/>
    <w:rsid w:val="00473800"/>
    <w:rsid w:val="00477253"/>
    <w:rsid w:val="004779FB"/>
    <w:rsid w:val="0048104F"/>
    <w:rsid w:val="0048279F"/>
    <w:rsid w:val="004978C9"/>
    <w:rsid w:val="004A0B88"/>
    <w:rsid w:val="004A3831"/>
    <w:rsid w:val="004C1034"/>
    <w:rsid w:val="004C2C05"/>
    <w:rsid w:val="004C2C99"/>
    <w:rsid w:val="004D2F1A"/>
    <w:rsid w:val="004D4A8D"/>
    <w:rsid w:val="004D7A13"/>
    <w:rsid w:val="004E01BF"/>
    <w:rsid w:val="004F688C"/>
    <w:rsid w:val="005020B6"/>
    <w:rsid w:val="005023A5"/>
    <w:rsid w:val="00502FE5"/>
    <w:rsid w:val="00505423"/>
    <w:rsid w:val="005179C5"/>
    <w:rsid w:val="00523966"/>
    <w:rsid w:val="00531A7C"/>
    <w:rsid w:val="00535FC3"/>
    <w:rsid w:val="005407D0"/>
    <w:rsid w:val="005433ED"/>
    <w:rsid w:val="00546506"/>
    <w:rsid w:val="00555FD4"/>
    <w:rsid w:val="00575B32"/>
    <w:rsid w:val="0058203A"/>
    <w:rsid w:val="00584EEC"/>
    <w:rsid w:val="005856A0"/>
    <w:rsid w:val="005864CF"/>
    <w:rsid w:val="00594364"/>
    <w:rsid w:val="005A6AF8"/>
    <w:rsid w:val="005B3017"/>
    <w:rsid w:val="005D0D83"/>
    <w:rsid w:val="005E0E5E"/>
    <w:rsid w:val="005E2277"/>
    <w:rsid w:val="005E4CBF"/>
    <w:rsid w:val="005F4022"/>
    <w:rsid w:val="005F48CC"/>
    <w:rsid w:val="005F5454"/>
    <w:rsid w:val="005F7E91"/>
    <w:rsid w:val="00604A5E"/>
    <w:rsid w:val="006070CB"/>
    <w:rsid w:val="0060793F"/>
    <w:rsid w:val="00611018"/>
    <w:rsid w:val="00614449"/>
    <w:rsid w:val="0061638C"/>
    <w:rsid w:val="006205C5"/>
    <w:rsid w:val="00624382"/>
    <w:rsid w:val="00625FB9"/>
    <w:rsid w:val="006264E7"/>
    <w:rsid w:val="006307DA"/>
    <w:rsid w:val="00631B6E"/>
    <w:rsid w:val="006435CC"/>
    <w:rsid w:val="00643AFB"/>
    <w:rsid w:val="00650741"/>
    <w:rsid w:val="00650A8E"/>
    <w:rsid w:val="00652DCA"/>
    <w:rsid w:val="00652E22"/>
    <w:rsid w:val="00662317"/>
    <w:rsid w:val="00662E52"/>
    <w:rsid w:val="00665414"/>
    <w:rsid w:val="00671A44"/>
    <w:rsid w:val="006727C5"/>
    <w:rsid w:val="00675640"/>
    <w:rsid w:val="00675D9D"/>
    <w:rsid w:val="00684100"/>
    <w:rsid w:val="00684F70"/>
    <w:rsid w:val="00690227"/>
    <w:rsid w:val="006925E5"/>
    <w:rsid w:val="006A3218"/>
    <w:rsid w:val="006C0AE2"/>
    <w:rsid w:val="006C402A"/>
    <w:rsid w:val="006C50AE"/>
    <w:rsid w:val="006C6D94"/>
    <w:rsid w:val="006D5476"/>
    <w:rsid w:val="006D7753"/>
    <w:rsid w:val="006E7BA4"/>
    <w:rsid w:val="006F77EE"/>
    <w:rsid w:val="00704336"/>
    <w:rsid w:val="00704B6B"/>
    <w:rsid w:val="007108BB"/>
    <w:rsid w:val="00712797"/>
    <w:rsid w:val="0072470F"/>
    <w:rsid w:val="00735364"/>
    <w:rsid w:val="00741710"/>
    <w:rsid w:val="007424F4"/>
    <w:rsid w:val="00747CB9"/>
    <w:rsid w:val="007602E3"/>
    <w:rsid w:val="00766BD1"/>
    <w:rsid w:val="00767A64"/>
    <w:rsid w:val="00767C19"/>
    <w:rsid w:val="00772E7B"/>
    <w:rsid w:val="0077422D"/>
    <w:rsid w:val="0077507A"/>
    <w:rsid w:val="00780FDF"/>
    <w:rsid w:val="0078296E"/>
    <w:rsid w:val="007837F5"/>
    <w:rsid w:val="00795DA0"/>
    <w:rsid w:val="007A578B"/>
    <w:rsid w:val="007B2E6D"/>
    <w:rsid w:val="007B6C1C"/>
    <w:rsid w:val="007B7733"/>
    <w:rsid w:val="007C7E35"/>
    <w:rsid w:val="007D09D6"/>
    <w:rsid w:val="007D22B0"/>
    <w:rsid w:val="007D2826"/>
    <w:rsid w:val="007D6F1C"/>
    <w:rsid w:val="007E2063"/>
    <w:rsid w:val="007E3F0A"/>
    <w:rsid w:val="007E70A5"/>
    <w:rsid w:val="007F418C"/>
    <w:rsid w:val="0080376E"/>
    <w:rsid w:val="008130FD"/>
    <w:rsid w:val="008176BD"/>
    <w:rsid w:val="00823B85"/>
    <w:rsid w:val="00831777"/>
    <w:rsid w:val="00843792"/>
    <w:rsid w:val="00850E20"/>
    <w:rsid w:val="008524BB"/>
    <w:rsid w:val="00860568"/>
    <w:rsid w:val="00860B56"/>
    <w:rsid w:val="00861A63"/>
    <w:rsid w:val="00863246"/>
    <w:rsid w:val="0086420E"/>
    <w:rsid w:val="00866385"/>
    <w:rsid w:val="00872019"/>
    <w:rsid w:val="00874D30"/>
    <w:rsid w:val="00875725"/>
    <w:rsid w:val="00881F27"/>
    <w:rsid w:val="00882E3F"/>
    <w:rsid w:val="00884F8B"/>
    <w:rsid w:val="008A4F6D"/>
    <w:rsid w:val="008C1DF9"/>
    <w:rsid w:val="008C4015"/>
    <w:rsid w:val="008C4E53"/>
    <w:rsid w:val="008D1323"/>
    <w:rsid w:val="008E34A2"/>
    <w:rsid w:val="00902F59"/>
    <w:rsid w:val="009055E6"/>
    <w:rsid w:val="009126ED"/>
    <w:rsid w:val="00915A39"/>
    <w:rsid w:val="00915F23"/>
    <w:rsid w:val="009218D1"/>
    <w:rsid w:val="00922022"/>
    <w:rsid w:val="00924707"/>
    <w:rsid w:val="00930134"/>
    <w:rsid w:val="00930D2E"/>
    <w:rsid w:val="00932A4D"/>
    <w:rsid w:val="009358F8"/>
    <w:rsid w:val="0094589E"/>
    <w:rsid w:val="00971E35"/>
    <w:rsid w:val="00980421"/>
    <w:rsid w:val="00980BE0"/>
    <w:rsid w:val="00981F40"/>
    <w:rsid w:val="00984767"/>
    <w:rsid w:val="009902C5"/>
    <w:rsid w:val="009967AE"/>
    <w:rsid w:val="009A1E3D"/>
    <w:rsid w:val="009A2CFC"/>
    <w:rsid w:val="009B4BDE"/>
    <w:rsid w:val="009B4C9F"/>
    <w:rsid w:val="009D12DA"/>
    <w:rsid w:val="009F50A4"/>
    <w:rsid w:val="009F5286"/>
    <w:rsid w:val="009F5D2B"/>
    <w:rsid w:val="009F5DFE"/>
    <w:rsid w:val="009F6A15"/>
    <w:rsid w:val="00A01496"/>
    <w:rsid w:val="00A11425"/>
    <w:rsid w:val="00A11B0E"/>
    <w:rsid w:val="00A12C7E"/>
    <w:rsid w:val="00A16E33"/>
    <w:rsid w:val="00A21C4D"/>
    <w:rsid w:val="00A315CF"/>
    <w:rsid w:val="00A3329B"/>
    <w:rsid w:val="00A44A9A"/>
    <w:rsid w:val="00A47737"/>
    <w:rsid w:val="00A51F36"/>
    <w:rsid w:val="00A52F26"/>
    <w:rsid w:val="00A57F01"/>
    <w:rsid w:val="00A67009"/>
    <w:rsid w:val="00A70CCC"/>
    <w:rsid w:val="00A718B7"/>
    <w:rsid w:val="00A73478"/>
    <w:rsid w:val="00A7557D"/>
    <w:rsid w:val="00A7659A"/>
    <w:rsid w:val="00A85276"/>
    <w:rsid w:val="00A86771"/>
    <w:rsid w:val="00A92E3F"/>
    <w:rsid w:val="00A96422"/>
    <w:rsid w:val="00A96C92"/>
    <w:rsid w:val="00A9760F"/>
    <w:rsid w:val="00AA2FC0"/>
    <w:rsid w:val="00AA4F0D"/>
    <w:rsid w:val="00AC1304"/>
    <w:rsid w:val="00AC5D67"/>
    <w:rsid w:val="00AC6FDA"/>
    <w:rsid w:val="00AC77C6"/>
    <w:rsid w:val="00AD1B43"/>
    <w:rsid w:val="00AD1E5D"/>
    <w:rsid w:val="00AD4762"/>
    <w:rsid w:val="00AE5FE4"/>
    <w:rsid w:val="00AE689E"/>
    <w:rsid w:val="00AF3006"/>
    <w:rsid w:val="00AF643F"/>
    <w:rsid w:val="00B14865"/>
    <w:rsid w:val="00B17BDC"/>
    <w:rsid w:val="00B25FA6"/>
    <w:rsid w:val="00B30F46"/>
    <w:rsid w:val="00B3220B"/>
    <w:rsid w:val="00B36492"/>
    <w:rsid w:val="00B4053E"/>
    <w:rsid w:val="00B40EAE"/>
    <w:rsid w:val="00B444C6"/>
    <w:rsid w:val="00B465C9"/>
    <w:rsid w:val="00B51086"/>
    <w:rsid w:val="00B54609"/>
    <w:rsid w:val="00B551A0"/>
    <w:rsid w:val="00B57B1C"/>
    <w:rsid w:val="00B6108D"/>
    <w:rsid w:val="00B62243"/>
    <w:rsid w:val="00B722B3"/>
    <w:rsid w:val="00B77853"/>
    <w:rsid w:val="00B82A73"/>
    <w:rsid w:val="00B864E9"/>
    <w:rsid w:val="00B8660E"/>
    <w:rsid w:val="00B9240B"/>
    <w:rsid w:val="00B92775"/>
    <w:rsid w:val="00B97A37"/>
    <w:rsid w:val="00B97A63"/>
    <w:rsid w:val="00BA125B"/>
    <w:rsid w:val="00BB032B"/>
    <w:rsid w:val="00BB2723"/>
    <w:rsid w:val="00BB2FD6"/>
    <w:rsid w:val="00BB3274"/>
    <w:rsid w:val="00BB62A7"/>
    <w:rsid w:val="00BB66AA"/>
    <w:rsid w:val="00BB7382"/>
    <w:rsid w:val="00BC0B1A"/>
    <w:rsid w:val="00BC0E9A"/>
    <w:rsid w:val="00BC2A3B"/>
    <w:rsid w:val="00BC7F30"/>
    <w:rsid w:val="00BD12D0"/>
    <w:rsid w:val="00BD3570"/>
    <w:rsid w:val="00BD599A"/>
    <w:rsid w:val="00BE0353"/>
    <w:rsid w:val="00BE1FF0"/>
    <w:rsid w:val="00BF1325"/>
    <w:rsid w:val="00BF2574"/>
    <w:rsid w:val="00BF3E72"/>
    <w:rsid w:val="00BF690F"/>
    <w:rsid w:val="00C139B9"/>
    <w:rsid w:val="00C150B5"/>
    <w:rsid w:val="00C159E5"/>
    <w:rsid w:val="00C17024"/>
    <w:rsid w:val="00C2079D"/>
    <w:rsid w:val="00C20B05"/>
    <w:rsid w:val="00C22A6A"/>
    <w:rsid w:val="00C27AF3"/>
    <w:rsid w:val="00C3046C"/>
    <w:rsid w:val="00C309C4"/>
    <w:rsid w:val="00C32116"/>
    <w:rsid w:val="00C41089"/>
    <w:rsid w:val="00C573B6"/>
    <w:rsid w:val="00C6106C"/>
    <w:rsid w:val="00C63F47"/>
    <w:rsid w:val="00C754D5"/>
    <w:rsid w:val="00C7700D"/>
    <w:rsid w:val="00C80AAC"/>
    <w:rsid w:val="00C81118"/>
    <w:rsid w:val="00C82310"/>
    <w:rsid w:val="00C94E62"/>
    <w:rsid w:val="00C96AFE"/>
    <w:rsid w:val="00CA09E7"/>
    <w:rsid w:val="00CA1402"/>
    <w:rsid w:val="00CA3823"/>
    <w:rsid w:val="00CA5D27"/>
    <w:rsid w:val="00CB282B"/>
    <w:rsid w:val="00CB7C92"/>
    <w:rsid w:val="00CC266E"/>
    <w:rsid w:val="00CC4643"/>
    <w:rsid w:val="00CD0CC6"/>
    <w:rsid w:val="00CD40D8"/>
    <w:rsid w:val="00CD4700"/>
    <w:rsid w:val="00CE1112"/>
    <w:rsid w:val="00CE3640"/>
    <w:rsid w:val="00CF1245"/>
    <w:rsid w:val="00CF3295"/>
    <w:rsid w:val="00D05F66"/>
    <w:rsid w:val="00D155E0"/>
    <w:rsid w:val="00D24A6A"/>
    <w:rsid w:val="00D257BC"/>
    <w:rsid w:val="00D2600F"/>
    <w:rsid w:val="00D261F0"/>
    <w:rsid w:val="00D36954"/>
    <w:rsid w:val="00D3739C"/>
    <w:rsid w:val="00D3795F"/>
    <w:rsid w:val="00D40BC4"/>
    <w:rsid w:val="00D44C25"/>
    <w:rsid w:val="00D476EE"/>
    <w:rsid w:val="00D556A1"/>
    <w:rsid w:val="00D6105B"/>
    <w:rsid w:val="00D66370"/>
    <w:rsid w:val="00D71799"/>
    <w:rsid w:val="00D726F1"/>
    <w:rsid w:val="00D74764"/>
    <w:rsid w:val="00D74AC1"/>
    <w:rsid w:val="00D777E3"/>
    <w:rsid w:val="00D778C6"/>
    <w:rsid w:val="00D91F2E"/>
    <w:rsid w:val="00D94020"/>
    <w:rsid w:val="00D95A68"/>
    <w:rsid w:val="00DA246F"/>
    <w:rsid w:val="00DA4BB3"/>
    <w:rsid w:val="00DB3493"/>
    <w:rsid w:val="00DB388D"/>
    <w:rsid w:val="00DC369F"/>
    <w:rsid w:val="00DC4595"/>
    <w:rsid w:val="00DD004F"/>
    <w:rsid w:val="00DD3046"/>
    <w:rsid w:val="00DD3867"/>
    <w:rsid w:val="00DD3C1C"/>
    <w:rsid w:val="00DD5355"/>
    <w:rsid w:val="00DD658A"/>
    <w:rsid w:val="00DE3BD5"/>
    <w:rsid w:val="00DE5C52"/>
    <w:rsid w:val="00DE7605"/>
    <w:rsid w:val="00DF0288"/>
    <w:rsid w:val="00DF5AB0"/>
    <w:rsid w:val="00DF79E2"/>
    <w:rsid w:val="00E003CE"/>
    <w:rsid w:val="00E00C2C"/>
    <w:rsid w:val="00E02906"/>
    <w:rsid w:val="00E0449B"/>
    <w:rsid w:val="00E10A2A"/>
    <w:rsid w:val="00E14F6A"/>
    <w:rsid w:val="00E20A52"/>
    <w:rsid w:val="00E211CC"/>
    <w:rsid w:val="00E211EF"/>
    <w:rsid w:val="00E212CE"/>
    <w:rsid w:val="00E2513C"/>
    <w:rsid w:val="00E261CE"/>
    <w:rsid w:val="00E27772"/>
    <w:rsid w:val="00E31CE2"/>
    <w:rsid w:val="00E340A3"/>
    <w:rsid w:val="00E5269D"/>
    <w:rsid w:val="00E53CC6"/>
    <w:rsid w:val="00E62039"/>
    <w:rsid w:val="00E62305"/>
    <w:rsid w:val="00E6759C"/>
    <w:rsid w:val="00E709B3"/>
    <w:rsid w:val="00E742E9"/>
    <w:rsid w:val="00E76026"/>
    <w:rsid w:val="00E77B6C"/>
    <w:rsid w:val="00E80A1F"/>
    <w:rsid w:val="00E8183B"/>
    <w:rsid w:val="00E81E96"/>
    <w:rsid w:val="00E85476"/>
    <w:rsid w:val="00E87C2D"/>
    <w:rsid w:val="00E96CDE"/>
    <w:rsid w:val="00EA181C"/>
    <w:rsid w:val="00EA19E4"/>
    <w:rsid w:val="00EA6DCB"/>
    <w:rsid w:val="00EB4B97"/>
    <w:rsid w:val="00EB7CA4"/>
    <w:rsid w:val="00EC4670"/>
    <w:rsid w:val="00EC78AF"/>
    <w:rsid w:val="00ED127B"/>
    <w:rsid w:val="00ED225D"/>
    <w:rsid w:val="00ED3351"/>
    <w:rsid w:val="00ED6103"/>
    <w:rsid w:val="00ED7EAF"/>
    <w:rsid w:val="00EE039A"/>
    <w:rsid w:val="00EE0516"/>
    <w:rsid w:val="00EE5AEA"/>
    <w:rsid w:val="00EE7160"/>
    <w:rsid w:val="00EF0D0B"/>
    <w:rsid w:val="00EF471C"/>
    <w:rsid w:val="00EF7B7A"/>
    <w:rsid w:val="00F068D2"/>
    <w:rsid w:val="00F07579"/>
    <w:rsid w:val="00F125A6"/>
    <w:rsid w:val="00F13A8E"/>
    <w:rsid w:val="00F13BCF"/>
    <w:rsid w:val="00F1413B"/>
    <w:rsid w:val="00F14D8B"/>
    <w:rsid w:val="00F14F07"/>
    <w:rsid w:val="00F25113"/>
    <w:rsid w:val="00F34292"/>
    <w:rsid w:val="00F36D5D"/>
    <w:rsid w:val="00F36DBA"/>
    <w:rsid w:val="00F42F24"/>
    <w:rsid w:val="00F43BB3"/>
    <w:rsid w:val="00F54589"/>
    <w:rsid w:val="00F62B4E"/>
    <w:rsid w:val="00F7489B"/>
    <w:rsid w:val="00F81E2C"/>
    <w:rsid w:val="00F82D0B"/>
    <w:rsid w:val="00F836A0"/>
    <w:rsid w:val="00F94AFE"/>
    <w:rsid w:val="00F95F0A"/>
    <w:rsid w:val="00FD16B3"/>
    <w:rsid w:val="00FD3EEF"/>
    <w:rsid w:val="00FE503B"/>
    <w:rsid w:val="00FF08B4"/>
    <w:rsid w:val="00FF74CC"/>
    <w:rsid w:val="00FF7A58"/>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8C"/>
    <w:rPr>
      <w:sz w:val="24"/>
      <w:szCs w:val="24"/>
      <w:lang w:eastAsia="en-US"/>
    </w:rPr>
  </w:style>
  <w:style w:type="paragraph" w:styleId="Heading1">
    <w:name w:val="heading 1"/>
    <w:basedOn w:val="Normal"/>
    <w:next w:val="Normal"/>
    <w:qFormat/>
    <w:rsid w:val="0023048C"/>
    <w:pPr>
      <w:keepNext/>
      <w:outlineLvl w:val="0"/>
    </w:pPr>
    <w:rPr>
      <w:rFonts w:ascii="Arial" w:hAnsi="Arial" w:cs="Arial"/>
      <w:sz w:val="36"/>
    </w:rPr>
  </w:style>
  <w:style w:type="paragraph" w:styleId="Heading3">
    <w:name w:val="heading 3"/>
    <w:basedOn w:val="Normal"/>
    <w:next w:val="Normal"/>
    <w:link w:val="Heading3Char"/>
    <w:semiHidden/>
    <w:unhideWhenUsed/>
    <w:qFormat/>
    <w:rsid w:val="00DD658A"/>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466809"/>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27151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23048C"/>
    <w:pPr>
      <w:ind w:left="720"/>
      <w:jc w:val="both"/>
    </w:pPr>
    <w:rPr>
      <w:rFonts w:ascii="Arial" w:hAnsi="Arial" w:cs="Arial"/>
      <w:lang w:val="en-GB"/>
    </w:rPr>
  </w:style>
  <w:style w:type="paragraph" w:styleId="CommentText">
    <w:name w:val="annotation text"/>
    <w:basedOn w:val="Normal"/>
    <w:link w:val="CommentTextChar"/>
    <w:semiHidden/>
    <w:rsid w:val="0023048C"/>
    <w:rPr>
      <w:sz w:val="20"/>
      <w:szCs w:val="20"/>
    </w:rPr>
  </w:style>
  <w:style w:type="paragraph" w:customStyle="1" w:styleId="BodyTextBold">
    <w:name w:val="Body Text Bold"/>
    <w:basedOn w:val="BodyText"/>
    <w:rsid w:val="0023048C"/>
    <w:pPr>
      <w:numPr>
        <w:numId w:val="4"/>
      </w:numPr>
      <w:spacing w:before="240" w:after="120"/>
      <w:ind w:left="360"/>
      <w:jc w:val="both"/>
    </w:pPr>
    <w:rPr>
      <w:rFonts w:cs="Times New Roman"/>
      <w:b/>
      <w:sz w:val="24"/>
      <w:szCs w:val="22"/>
    </w:rPr>
  </w:style>
  <w:style w:type="paragraph" w:styleId="BodyText">
    <w:name w:val="Body Text"/>
    <w:basedOn w:val="Normal"/>
    <w:link w:val="BodyTextChar"/>
    <w:rsid w:val="0023048C"/>
    <w:rPr>
      <w:rFonts w:ascii="Arial" w:hAnsi="Arial" w:cs="Arial"/>
      <w:sz w:val="16"/>
      <w:lang w:val="en-GB"/>
    </w:rPr>
  </w:style>
  <w:style w:type="paragraph" w:styleId="BodyTextIndent">
    <w:name w:val="Body Text Indent"/>
    <w:basedOn w:val="Normal"/>
    <w:rsid w:val="0023048C"/>
    <w:pPr>
      <w:ind w:left="720"/>
    </w:pPr>
    <w:rPr>
      <w:rFonts w:ascii="Arial" w:hAnsi="Arial" w:cs="Arial"/>
      <w:sz w:val="16"/>
      <w:lang w:val="en-GB"/>
    </w:rPr>
  </w:style>
  <w:style w:type="paragraph" w:styleId="Footer">
    <w:name w:val="footer"/>
    <w:basedOn w:val="Normal"/>
    <w:link w:val="FooterChar"/>
    <w:rsid w:val="0023048C"/>
    <w:pPr>
      <w:tabs>
        <w:tab w:val="center" w:pos="4153"/>
        <w:tab w:val="right" w:pos="8306"/>
      </w:tabs>
    </w:pPr>
    <w:rPr>
      <w:lang w:val="en-GB"/>
    </w:rPr>
  </w:style>
  <w:style w:type="character" w:styleId="CommentReference">
    <w:name w:val="annotation reference"/>
    <w:semiHidden/>
    <w:rsid w:val="0023048C"/>
    <w:rPr>
      <w:sz w:val="16"/>
      <w:szCs w:val="16"/>
    </w:rPr>
  </w:style>
  <w:style w:type="paragraph" w:styleId="BalloonText">
    <w:name w:val="Balloon Text"/>
    <w:basedOn w:val="Normal"/>
    <w:semiHidden/>
    <w:rsid w:val="0023048C"/>
    <w:rPr>
      <w:rFonts w:ascii="Tahoma" w:hAnsi="Tahoma" w:cs="Tahoma"/>
      <w:sz w:val="16"/>
      <w:szCs w:val="16"/>
    </w:rPr>
  </w:style>
  <w:style w:type="paragraph" w:styleId="Header">
    <w:name w:val="header"/>
    <w:basedOn w:val="Normal"/>
    <w:rsid w:val="0023048C"/>
    <w:pPr>
      <w:tabs>
        <w:tab w:val="center" w:pos="4320"/>
        <w:tab w:val="right" w:pos="8640"/>
      </w:tabs>
    </w:pPr>
  </w:style>
  <w:style w:type="character" w:styleId="PageNumber">
    <w:name w:val="page number"/>
    <w:basedOn w:val="DefaultParagraphFont"/>
    <w:rsid w:val="0023048C"/>
  </w:style>
  <w:style w:type="character" w:styleId="FootnoteReference">
    <w:name w:val="footnote reference"/>
    <w:semiHidden/>
    <w:rsid w:val="0023048C"/>
    <w:rPr>
      <w:vertAlign w:val="superscript"/>
    </w:rPr>
  </w:style>
  <w:style w:type="paragraph" w:styleId="BodyText2">
    <w:name w:val="Body Text 2"/>
    <w:basedOn w:val="Normal"/>
    <w:rsid w:val="0023048C"/>
    <w:rPr>
      <w:rFonts w:ascii="Arial" w:hAnsi="Arial" w:cs="Arial"/>
      <w:b/>
      <w:bCs/>
      <w:sz w:val="20"/>
      <w:lang w:val="en-GB"/>
    </w:rPr>
  </w:style>
  <w:style w:type="paragraph" w:styleId="FootnoteText">
    <w:name w:val="footnote text"/>
    <w:basedOn w:val="Normal"/>
    <w:semiHidden/>
    <w:rsid w:val="0023048C"/>
    <w:rPr>
      <w:sz w:val="20"/>
      <w:szCs w:val="20"/>
    </w:rPr>
  </w:style>
  <w:style w:type="paragraph" w:styleId="BodyTextIndent3">
    <w:name w:val="Body Text Indent 3"/>
    <w:basedOn w:val="Normal"/>
    <w:rsid w:val="0023048C"/>
    <w:pPr>
      <w:ind w:left="720" w:hanging="360"/>
    </w:pPr>
    <w:rPr>
      <w:rFonts w:ascii="Arial" w:hAnsi="Arial" w:cs="Arial"/>
      <w:sz w:val="16"/>
    </w:rPr>
  </w:style>
  <w:style w:type="paragraph" w:styleId="CommentSubject">
    <w:name w:val="annotation subject"/>
    <w:basedOn w:val="CommentText"/>
    <w:next w:val="CommentText"/>
    <w:link w:val="CommentSubjectChar"/>
    <w:rsid w:val="00E003CE"/>
    <w:rPr>
      <w:b/>
      <w:bCs/>
    </w:rPr>
  </w:style>
  <w:style w:type="character" w:customStyle="1" w:styleId="CommentTextChar">
    <w:name w:val="Comment Text Char"/>
    <w:link w:val="CommentText"/>
    <w:semiHidden/>
    <w:rsid w:val="00E003CE"/>
    <w:rPr>
      <w:lang w:val="en-ZA"/>
    </w:rPr>
  </w:style>
  <w:style w:type="character" w:customStyle="1" w:styleId="CommentSubjectChar">
    <w:name w:val="Comment Subject Char"/>
    <w:basedOn w:val="CommentTextChar"/>
    <w:link w:val="CommentSubject"/>
    <w:rsid w:val="00E003CE"/>
    <w:rPr>
      <w:lang w:val="en-ZA"/>
    </w:rPr>
  </w:style>
  <w:style w:type="paragraph" w:styleId="ListNumber3">
    <w:name w:val="List Number 3"/>
    <w:basedOn w:val="Normal"/>
    <w:rsid w:val="00B9240B"/>
    <w:rPr>
      <w:sz w:val="22"/>
      <w:lang w:val="en-GB"/>
    </w:rPr>
  </w:style>
  <w:style w:type="character" w:customStyle="1" w:styleId="FooterChar">
    <w:name w:val="Footer Char"/>
    <w:link w:val="Footer"/>
    <w:rsid w:val="00FF08B4"/>
    <w:rPr>
      <w:sz w:val="24"/>
      <w:szCs w:val="24"/>
      <w:lang w:val="en-GB" w:eastAsia="en-US" w:bidi="ar-SA"/>
    </w:rPr>
  </w:style>
  <w:style w:type="table" w:styleId="TableGrid">
    <w:name w:val="Table Grid"/>
    <w:basedOn w:val="TableNormal"/>
    <w:rsid w:val="00FF08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link w:val="Heading4"/>
    <w:semiHidden/>
    <w:rsid w:val="00466809"/>
    <w:rPr>
      <w:rFonts w:ascii="Calibri" w:eastAsia="Times New Roman" w:hAnsi="Calibri" w:cs="Times New Roman"/>
      <w:b/>
      <w:bCs/>
      <w:sz w:val="28"/>
      <w:szCs w:val="28"/>
      <w:lang w:val="en-ZA" w:eastAsia="en-US"/>
    </w:rPr>
  </w:style>
  <w:style w:type="character" w:customStyle="1" w:styleId="Heading3Char">
    <w:name w:val="Heading 3 Char"/>
    <w:link w:val="Heading3"/>
    <w:semiHidden/>
    <w:rsid w:val="00DD658A"/>
    <w:rPr>
      <w:rFonts w:ascii="Cambria" w:eastAsia="Times New Roman" w:hAnsi="Cambria" w:cs="Times New Roman"/>
      <w:b/>
      <w:bCs/>
      <w:sz w:val="26"/>
      <w:szCs w:val="26"/>
      <w:lang w:val="en-ZA" w:eastAsia="en-US"/>
    </w:rPr>
  </w:style>
  <w:style w:type="paragraph" w:styleId="BodyText3">
    <w:name w:val="Body Text 3"/>
    <w:basedOn w:val="Normal"/>
    <w:link w:val="BodyText3Char"/>
    <w:rsid w:val="00DD658A"/>
    <w:pPr>
      <w:spacing w:after="120"/>
    </w:pPr>
    <w:rPr>
      <w:sz w:val="16"/>
      <w:szCs w:val="16"/>
    </w:rPr>
  </w:style>
  <w:style w:type="character" w:customStyle="1" w:styleId="BodyText3Char">
    <w:name w:val="Body Text 3 Char"/>
    <w:link w:val="BodyText3"/>
    <w:rsid w:val="00DD658A"/>
    <w:rPr>
      <w:sz w:val="16"/>
      <w:szCs w:val="16"/>
      <w:lang w:val="en-ZA" w:eastAsia="en-US"/>
    </w:rPr>
  </w:style>
  <w:style w:type="character" w:styleId="Emphasis">
    <w:name w:val="Emphasis"/>
    <w:uiPriority w:val="20"/>
    <w:qFormat/>
    <w:rsid w:val="00662317"/>
    <w:rPr>
      <w:b/>
      <w:bCs/>
      <w:i w:val="0"/>
      <w:iCs w:val="0"/>
    </w:rPr>
  </w:style>
  <w:style w:type="character" w:customStyle="1" w:styleId="Heading6Char">
    <w:name w:val="Heading 6 Char"/>
    <w:link w:val="Heading6"/>
    <w:semiHidden/>
    <w:rsid w:val="0027151F"/>
    <w:rPr>
      <w:rFonts w:ascii="Calibri" w:eastAsia="Times New Roman" w:hAnsi="Calibri" w:cs="Times New Roman"/>
      <w:b/>
      <w:bCs/>
      <w:sz w:val="22"/>
      <w:szCs w:val="22"/>
      <w:lang w:val="en-ZA" w:eastAsia="en-US"/>
    </w:rPr>
  </w:style>
  <w:style w:type="paragraph" w:customStyle="1" w:styleId="Default">
    <w:name w:val="Default"/>
    <w:rsid w:val="003A6D1E"/>
    <w:pPr>
      <w:autoSpaceDE w:val="0"/>
      <w:autoSpaceDN w:val="0"/>
      <w:adjustRightInd w:val="0"/>
    </w:pPr>
    <w:rPr>
      <w:rFonts w:ascii="Copperplate Gothic Light" w:hAnsi="Copperplate Gothic Light" w:cs="Copperplate Gothic Light"/>
      <w:color w:val="000000"/>
      <w:sz w:val="24"/>
      <w:szCs w:val="24"/>
      <w:lang w:val="en-GB" w:eastAsia="en-GB"/>
    </w:rPr>
  </w:style>
  <w:style w:type="paragraph" w:styleId="Revision">
    <w:name w:val="Revision"/>
    <w:hidden/>
    <w:uiPriority w:val="99"/>
    <w:semiHidden/>
    <w:rsid w:val="009126ED"/>
    <w:rPr>
      <w:sz w:val="24"/>
      <w:szCs w:val="24"/>
      <w:lang w:eastAsia="en-US"/>
    </w:rPr>
  </w:style>
  <w:style w:type="character" w:customStyle="1" w:styleId="BodyTextChar">
    <w:name w:val="Body Text Char"/>
    <w:basedOn w:val="DefaultParagraphFont"/>
    <w:link w:val="BodyText"/>
    <w:rsid w:val="009A2CFC"/>
    <w:rPr>
      <w:rFonts w:ascii="Arial" w:hAnsi="Arial" w:cs="Arial"/>
      <w:sz w:val="16"/>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sz w:val="36"/>
    </w:rPr>
  </w:style>
  <w:style w:type="paragraph" w:styleId="Heading3">
    <w:name w:val="heading 3"/>
    <w:basedOn w:val="Normal"/>
    <w:next w:val="Normal"/>
    <w:link w:val="Heading3Char"/>
    <w:semiHidden/>
    <w:unhideWhenUsed/>
    <w:qFormat/>
    <w:rsid w:val="00DD658A"/>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466809"/>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27151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720"/>
      <w:jc w:val="both"/>
    </w:pPr>
    <w:rPr>
      <w:rFonts w:ascii="Arial" w:hAnsi="Arial" w:cs="Arial"/>
      <w:lang w:val="en-GB"/>
    </w:rPr>
  </w:style>
  <w:style w:type="paragraph" w:styleId="CommentText">
    <w:name w:val="annotation text"/>
    <w:basedOn w:val="Normal"/>
    <w:link w:val="CommentTextChar"/>
    <w:semiHidden/>
    <w:rPr>
      <w:sz w:val="20"/>
      <w:szCs w:val="20"/>
      <w:lang w:eastAsia="x-none"/>
    </w:rPr>
  </w:style>
  <w:style w:type="paragraph" w:customStyle="1" w:styleId="BodyTextBold">
    <w:name w:val="Body Text Bold"/>
    <w:basedOn w:val="BodyText"/>
    <w:pPr>
      <w:numPr>
        <w:numId w:val="4"/>
      </w:numPr>
      <w:spacing w:before="240" w:after="120"/>
      <w:ind w:left="360"/>
      <w:jc w:val="both"/>
    </w:pPr>
    <w:rPr>
      <w:rFonts w:cs="Times New Roman"/>
      <w:b/>
      <w:sz w:val="24"/>
      <w:szCs w:val="22"/>
    </w:rPr>
  </w:style>
  <w:style w:type="paragraph" w:styleId="BodyText">
    <w:name w:val="Body Text"/>
    <w:basedOn w:val="Normal"/>
    <w:rPr>
      <w:rFonts w:ascii="Arial" w:hAnsi="Arial" w:cs="Arial"/>
      <w:sz w:val="16"/>
      <w:lang w:val="en-GB"/>
    </w:rPr>
  </w:style>
  <w:style w:type="paragraph" w:styleId="BodyTextIndent">
    <w:name w:val="Body Text Indent"/>
    <w:basedOn w:val="Normal"/>
    <w:pPr>
      <w:ind w:left="720"/>
    </w:pPr>
    <w:rPr>
      <w:rFonts w:ascii="Arial" w:hAnsi="Arial" w:cs="Arial"/>
      <w:sz w:val="16"/>
      <w:lang w:val="en-GB"/>
    </w:rPr>
  </w:style>
  <w:style w:type="paragraph" w:styleId="Footer">
    <w:name w:val="footer"/>
    <w:basedOn w:val="Normal"/>
    <w:link w:val="FooterChar"/>
    <w:pPr>
      <w:tabs>
        <w:tab w:val="center" w:pos="4153"/>
        <w:tab w:val="right" w:pos="8306"/>
      </w:tabs>
    </w:pPr>
    <w:rPr>
      <w:lang w:val="en-GB"/>
    </w:rPr>
  </w:style>
  <w:style w:type="character" w:styleId="CommentReference">
    <w:name w:val="annotation reference"/>
    <w:semiHidden/>
    <w:rPr>
      <w:sz w:val="16"/>
      <w:szCs w:val="16"/>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rPr>
      <w:rFonts w:ascii="Arial" w:hAnsi="Arial" w:cs="Arial"/>
      <w:b/>
      <w:bCs/>
      <w:sz w:val="20"/>
      <w:lang w:val="en-GB"/>
    </w:rPr>
  </w:style>
  <w:style w:type="paragraph" w:styleId="FootnoteText">
    <w:name w:val="footnote text"/>
    <w:basedOn w:val="Normal"/>
    <w:semiHidden/>
    <w:rPr>
      <w:sz w:val="20"/>
      <w:szCs w:val="20"/>
    </w:rPr>
  </w:style>
  <w:style w:type="paragraph" w:styleId="BodyTextIndent3">
    <w:name w:val="Body Text Indent 3"/>
    <w:basedOn w:val="Normal"/>
    <w:pPr>
      <w:ind w:left="720" w:hanging="360"/>
    </w:pPr>
    <w:rPr>
      <w:rFonts w:ascii="Arial" w:hAnsi="Arial" w:cs="Arial"/>
      <w:sz w:val="16"/>
    </w:rPr>
  </w:style>
  <w:style w:type="paragraph" w:styleId="CommentSubject">
    <w:name w:val="annotation subject"/>
    <w:basedOn w:val="CommentText"/>
    <w:next w:val="CommentText"/>
    <w:link w:val="CommentSubjectChar"/>
    <w:rsid w:val="00E003CE"/>
    <w:rPr>
      <w:b/>
      <w:bCs/>
    </w:rPr>
  </w:style>
  <w:style w:type="character" w:customStyle="1" w:styleId="CommentTextChar">
    <w:name w:val="Comment Text Char"/>
    <w:link w:val="CommentText"/>
    <w:semiHidden/>
    <w:rsid w:val="00E003CE"/>
    <w:rPr>
      <w:lang w:val="en-ZA"/>
    </w:rPr>
  </w:style>
  <w:style w:type="character" w:customStyle="1" w:styleId="CommentSubjectChar">
    <w:name w:val="Comment Subject Char"/>
    <w:basedOn w:val="CommentTextChar"/>
    <w:link w:val="CommentSubject"/>
    <w:rsid w:val="00E003CE"/>
    <w:rPr>
      <w:lang w:val="en-ZA"/>
    </w:rPr>
  </w:style>
  <w:style w:type="paragraph" w:styleId="ListNumber3">
    <w:name w:val="List Number 3"/>
    <w:basedOn w:val="Normal"/>
    <w:rsid w:val="00B9240B"/>
    <w:rPr>
      <w:sz w:val="22"/>
      <w:lang w:val="en-GB"/>
    </w:rPr>
  </w:style>
  <w:style w:type="character" w:customStyle="1" w:styleId="FooterChar">
    <w:name w:val="Footer Char"/>
    <w:link w:val="Footer"/>
    <w:rsid w:val="00FF08B4"/>
    <w:rPr>
      <w:sz w:val="24"/>
      <w:szCs w:val="24"/>
      <w:lang w:val="en-GB" w:eastAsia="en-US" w:bidi="ar-SA"/>
    </w:rPr>
  </w:style>
  <w:style w:type="table" w:styleId="TableGrid">
    <w:name w:val="Table Grid"/>
    <w:basedOn w:val="TableNormal"/>
    <w:rsid w:val="00FF08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link w:val="Heading4"/>
    <w:semiHidden/>
    <w:rsid w:val="00466809"/>
    <w:rPr>
      <w:rFonts w:ascii="Calibri" w:eastAsia="Times New Roman" w:hAnsi="Calibri" w:cs="Times New Roman"/>
      <w:b/>
      <w:bCs/>
      <w:sz w:val="28"/>
      <w:szCs w:val="28"/>
      <w:lang w:val="en-ZA" w:eastAsia="en-US"/>
    </w:rPr>
  </w:style>
  <w:style w:type="character" w:customStyle="1" w:styleId="Heading3Char">
    <w:name w:val="Heading 3 Char"/>
    <w:link w:val="Heading3"/>
    <w:semiHidden/>
    <w:rsid w:val="00DD658A"/>
    <w:rPr>
      <w:rFonts w:ascii="Cambria" w:eastAsia="Times New Roman" w:hAnsi="Cambria" w:cs="Times New Roman"/>
      <w:b/>
      <w:bCs/>
      <w:sz w:val="26"/>
      <w:szCs w:val="26"/>
      <w:lang w:val="en-ZA" w:eastAsia="en-US"/>
    </w:rPr>
  </w:style>
  <w:style w:type="paragraph" w:styleId="BodyText3">
    <w:name w:val="Body Text 3"/>
    <w:basedOn w:val="Normal"/>
    <w:link w:val="BodyText3Char"/>
    <w:rsid w:val="00DD658A"/>
    <w:pPr>
      <w:spacing w:after="120"/>
    </w:pPr>
    <w:rPr>
      <w:sz w:val="16"/>
      <w:szCs w:val="16"/>
    </w:rPr>
  </w:style>
  <w:style w:type="character" w:customStyle="1" w:styleId="BodyText3Char">
    <w:name w:val="Body Text 3 Char"/>
    <w:link w:val="BodyText3"/>
    <w:rsid w:val="00DD658A"/>
    <w:rPr>
      <w:sz w:val="16"/>
      <w:szCs w:val="16"/>
      <w:lang w:val="en-ZA" w:eastAsia="en-US"/>
    </w:rPr>
  </w:style>
  <w:style w:type="character" w:styleId="Emphasis">
    <w:name w:val="Emphasis"/>
    <w:uiPriority w:val="20"/>
    <w:qFormat/>
    <w:rsid w:val="00662317"/>
    <w:rPr>
      <w:b/>
      <w:bCs/>
      <w:i w:val="0"/>
      <w:iCs w:val="0"/>
    </w:rPr>
  </w:style>
  <w:style w:type="character" w:customStyle="1" w:styleId="Heading6Char">
    <w:name w:val="Heading 6 Char"/>
    <w:link w:val="Heading6"/>
    <w:semiHidden/>
    <w:rsid w:val="0027151F"/>
    <w:rPr>
      <w:rFonts w:ascii="Calibri" w:eastAsia="Times New Roman" w:hAnsi="Calibri" w:cs="Times New Roman"/>
      <w:b/>
      <w:bCs/>
      <w:sz w:val="22"/>
      <w:szCs w:val="22"/>
      <w:lang w:val="en-ZA" w:eastAsia="en-US"/>
    </w:rPr>
  </w:style>
  <w:style w:type="paragraph" w:customStyle="1" w:styleId="Default">
    <w:name w:val="Default"/>
    <w:rsid w:val="003A6D1E"/>
    <w:pPr>
      <w:autoSpaceDE w:val="0"/>
      <w:autoSpaceDN w:val="0"/>
      <w:adjustRightInd w:val="0"/>
    </w:pPr>
    <w:rPr>
      <w:rFonts w:ascii="Copperplate Gothic Light" w:hAnsi="Copperplate Gothic Light" w:cs="Copperplate Gothic Light"/>
      <w:color w:val="000000"/>
      <w:sz w:val="24"/>
      <w:szCs w:val="24"/>
      <w:lang w:val="en-GB" w:eastAsia="en-GB"/>
    </w:rPr>
  </w:style>
  <w:style w:type="paragraph" w:styleId="Revision">
    <w:name w:val="Revision"/>
    <w:hidden/>
    <w:uiPriority w:val="99"/>
    <w:semiHidden/>
    <w:rsid w:val="009126E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4388">
      <w:bodyDiv w:val="1"/>
      <w:marLeft w:val="0"/>
      <w:marRight w:val="0"/>
      <w:marTop w:val="0"/>
      <w:marBottom w:val="0"/>
      <w:divBdr>
        <w:top w:val="none" w:sz="0" w:space="0" w:color="auto"/>
        <w:left w:val="none" w:sz="0" w:space="0" w:color="auto"/>
        <w:bottom w:val="none" w:sz="0" w:space="0" w:color="auto"/>
        <w:right w:val="none" w:sz="0" w:space="0" w:color="auto"/>
      </w:divBdr>
    </w:div>
    <w:div w:id="1166900635">
      <w:bodyDiv w:val="1"/>
      <w:marLeft w:val="0"/>
      <w:marRight w:val="0"/>
      <w:marTop w:val="0"/>
      <w:marBottom w:val="0"/>
      <w:divBdr>
        <w:top w:val="none" w:sz="0" w:space="0" w:color="auto"/>
        <w:left w:val="none" w:sz="0" w:space="0" w:color="auto"/>
        <w:bottom w:val="none" w:sz="0" w:space="0" w:color="auto"/>
        <w:right w:val="none" w:sz="0" w:space="0" w:color="auto"/>
      </w:divBdr>
    </w:div>
    <w:div w:id="1402750421">
      <w:bodyDiv w:val="1"/>
      <w:marLeft w:val="0"/>
      <w:marRight w:val="0"/>
      <w:marTop w:val="0"/>
      <w:marBottom w:val="0"/>
      <w:divBdr>
        <w:top w:val="none" w:sz="0" w:space="0" w:color="auto"/>
        <w:left w:val="none" w:sz="0" w:space="0" w:color="auto"/>
        <w:bottom w:val="none" w:sz="0" w:space="0" w:color="auto"/>
        <w:right w:val="none" w:sz="0" w:space="0" w:color="auto"/>
      </w:divBdr>
    </w:div>
    <w:div w:id="1487895010">
      <w:bodyDiv w:val="1"/>
      <w:marLeft w:val="0"/>
      <w:marRight w:val="0"/>
      <w:marTop w:val="0"/>
      <w:marBottom w:val="0"/>
      <w:divBdr>
        <w:top w:val="none" w:sz="0" w:space="0" w:color="auto"/>
        <w:left w:val="none" w:sz="0" w:space="0" w:color="auto"/>
        <w:bottom w:val="none" w:sz="0" w:space="0" w:color="auto"/>
        <w:right w:val="none" w:sz="0" w:space="0" w:color="auto"/>
      </w:divBdr>
    </w:div>
    <w:div w:id="214404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CBC5B-5B45-49FF-85BB-9D0ADC6B7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34</Pages>
  <Words>13274</Words>
  <Characters>75668</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SECTION B: ACTIVITY INFORMATION </vt:lpstr>
    </vt:vector>
  </TitlesOfParts>
  <Company/>
  <LinksUpToDate>false</LinksUpToDate>
  <CharactersWithSpaces>88765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B: ACTIVITY INFORMATION </dc:title>
  <dc:subject/>
  <dc:creator>Paul</dc:creator>
  <cp:keywords/>
  <dc:description/>
  <cp:lastModifiedBy>User</cp:lastModifiedBy>
  <cp:revision>25</cp:revision>
  <cp:lastPrinted>2013-08-20T11:07:00Z</cp:lastPrinted>
  <dcterms:created xsi:type="dcterms:W3CDTF">2013-06-03T12:22:00Z</dcterms:created>
  <dcterms:modified xsi:type="dcterms:W3CDTF">2013-10-23T12:29:00Z</dcterms:modified>
</cp:coreProperties>
</file>