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AD900" w14:textId="77777777" w:rsidR="00BC328A" w:rsidRPr="00C04B43" w:rsidRDefault="00BC328A" w:rsidP="00BC328A">
      <w:pPr>
        <w:jc w:val="both"/>
        <w:rPr>
          <w:rFonts w:cs="Arial"/>
          <w:bCs/>
        </w:rPr>
      </w:pPr>
      <w:bookmarkStart w:id="0" w:name="_GoBack"/>
      <w:bookmarkEnd w:id="0"/>
    </w:p>
    <w:p w14:paraId="4E9A2CC1" w14:textId="63B3089B" w:rsidR="00A33E5F" w:rsidRDefault="00A33E5F" w:rsidP="00175B79">
      <w:pPr>
        <w:pStyle w:val="BodyText"/>
        <w:jc w:val="left"/>
      </w:pPr>
      <w:r>
        <w:t>0</w:t>
      </w:r>
      <w:r w:rsidR="00266A31">
        <w:t>4</w:t>
      </w:r>
      <w:r>
        <w:t xml:space="preserve"> September</w:t>
      </w:r>
      <w:r w:rsidR="00753AC9">
        <w:t xml:space="preserve"> 20</w:t>
      </w:r>
      <w:r w:rsidR="00463A2B">
        <w:t>20</w:t>
      </w:r>
      <w:r w:rsidR="00753AC9">
        <w:br/>
        <w:t>532330</w:t>
      </w:r>
    </w:p>
    <w:p w14:paraId="0C7D4449" w14:textId="77777777" w:rsidR="00A33E5F" w:rsidRDefault="00A33E5F" w:rsidP="00175B79">
      <w:pPr>
        <w:pStyle w:val="BodyText"/>
        <w:jc w:val="left"/>
      </w:pPr>
    </w:p>
    <w:p w14:paraId="34574875" w14:textId="0127E1CD" w:rsidR="009846DB" w:rsidRDefault="00A33E5F" w:rsidP="009846DB">
      <w:pPr>
        <w:pStyle w:val="BodyText"/>
      </w:pPr>
      <w:r>
        <w:t xml:space="preserve">RE: </w:t>
      </w:r>
      <w:r w:rsidR="009846DB">
        <w:t>Letter in response to the request for the status of Environmental Authorisation for the Mogalakwena Mine Expansion Project.</w:t>
      </w:r>
    </w:p>
    <w:p w14:paraId="024A22D9" w14:textId="13838EB1" w:rsidR="00753AC9" w:rsidRDefault="00753AC9" w:rsidP="00175B79">
      <w:pPr>
        <w:pStyle w:val="BodyText"/>
        <w:jc w:val="left"/>
      </w:pPr>
      <w:r>
        <w:br/>
      </w:r>
    </w:p>
    <w:p w14:paraId="37E29646" w14:textId="39DC51BA" w:rsidR="009846DB" w:rsidRPr="006A4FC0" w:rsidRDefault="00753AC9" w:rsidP="006A4FC0">
      <w:pPr>
        <w:pStyle w:val="BodyText"/>
      </w:pPr>
      <w:r w:rsidRPr="0089074B">
        <w:t xml:space="preserve">Dear </w:t>
      </w:r>
      <w:r w:rsidR="009846DB">
        <w:t>Sir/Madam</w:t>
      </w:r>
      <w:r w:rsidR="00983CD4">
        <w:t xml:space="preserve"> </w:t>
      </w:r>
    </w:p>
    <w:p w14:paraId="6CB1657A" w14:textId="4C546CE6" w:rsidR="00753AC9" w:rsidRDefault="00753AC9" w:rsidP="00753AC9">
      <w:pPr>
        <w:pStyle w:val="BodyText"/>
        <w:rPr>
          <w:b/>
        </w:rPr>
      </w:pPr>
    </w:p>
    <w:p w14:paraId="5DE29CD4" w14:textId="7AB180B8" w:rsidR="009846DB" w:rsidRPr="009846DB" w:rsidRDefault="009846DB" w:rsidP="00753AC9">
      <w:pPr>
        <w:pStyle w:val="BodyText"/>
      </w:pPr>
      <w:r w:rsidRPr="009846DB">
        <w:t>SRK refers to the communication with</w:t>
      </w:r>
      <w:r>
        <w:t xml:space="preserve"> Ms Khumalo</w:t>
      </w:r>
      <w:r w:rsidRPr="009846DB">
        <w:t xml:space="preserve"> regarding the </w:t>
      </w:r>
      <w:r w:rsidR="00CB3D39">
        <w:t>Mogalakwena</w:t>
      </w:r>
      <w:r>
        <w:t xml:space="preserve"> Mine E</w:t>
      </w:r>
      <w:r w:rsidRPr="009846DB">
        <w:t xml:space="preserve">xpansion project whereby a letter detailing the status of the </w:t>
      </w:r>
      <w:r>
        <w:t>EA</w:t>
      </w:r>
      <w:r w:rsidRPr="009846DB">
        <w:t xml:space="preserve"> was requested.</w:t>
      </w:r>
    </w:p>
    <w:p w14:paraId="0F32A5F9" w14:textId="25160738" w:rsidR="009846DB" w:rsidRPr="009846DB" w:rsidRDefault="009846DB" w:rsidP="00753AC9">
      <w:pPr>
        <w:pStyle w:val="BodyText"/>
      </w:pPr>
    </w:p>
    <w:p w14:paraId="591FA6F0" w14:textId="720E353C" w:rsidR="009846DB" w:rsidRPr="009846DB" w:rsidRDefault="009846DB" w:rsidP="00753AC9">
      <w:pPr>
        <w:pStyle w:val="BodyText"/>
      </w:pPr>
      <w:r w:rsidRPr="009846DB">
        <w:t xml:space="preserve">The current status </w:t>
      </w:r>
      <w:r>
        <w:t>of</w:t>
      </w:r>
      <w:r w:rsidRPr="009846DB">
        <w:t xml:space="preserve"> the </w:t>
      </w:r>
      <w:r w:rsidR="00266A31">
        <w:t>Environmental Authorisation Process</w:t>
      </w:r>
      <w:r w:rsidR="00266A31" w:rsidRPr="009846DB">
        <w:t xml:space="preserve"> </w:t>
      </w:r>
      <w:r w:rsidRPr="009846DB">
        <w:t>is as follows.</w:t>
      </w:r>
    </w:p>
    <w:p w14:paraId="047F6519" w14:textId="26562522" w:rsidR="009846DB" w:rsidRPr="009846DB" w:rsidRDefault="009846DB" w:rsidP="00753AC9">
      <w:pPr>
        <w:pStyle w:val="BodyText"/>
      </w:pPr>
    </w:p>
    <w:p w14:paraId="5FC4D4F2" w14:textId="261D2EBE" w:rsidR="009846DB" w:rsidRDefault="00266A31" w:rsidP="00CB3D39">
      <w:pPr>
        <w:pStyle w:val="BodyText"/>
        <w:numPr>
          <w:ilvl w:val="0"/>
          <w:numId w:val="21"/>
        </w:numPr>
      </w:pPr>
      <w:r>
        <w:t xml:space="preserve">Environmental Authorisation </w:t>
      </w:r>
      <w:r w:rsidR="00CB3D39">
        <w:t>in terms of the National Environmental Management Act (Act No. 107 of 1998) – Issued on 13 August 2020 by The Limpopo Provincial Government Department of Mineral Resources and Energy (DMRE);</w:t>
      </w:r>
    </w:p>
    <w:p w14:paraId="7549702D" w14:textId="77777777" w:rsidR="009846DB" w:rsidRDefault="009846DB" w:rsidP="00753AC9">
      <w:pPr>
        <w:pStyle w:val="BodyText"/>
      </w:pPr>
    </w:p>
    <w:p w14:paraId="27745CED" w14:textId="4896FC46" w:rsidR="00CB3D39" w:rsidRDefault="00266A31" w:rsidP="00CB3D39">
      <w:pPr>
        <w:pStyle w:val="BodyText"/>
        <w:numPr>
          <w:ilvl w:val="0"/>
          <w:numId w:val="21"/>
        </w:numPr>
      </w:pPr>
      <w:r>
        <w:t xml:space="preserve">Environmental Authorisation </w:t>
      </w:r>
      <w:r w:rsidR="009846DB" w:rsidRPr="009846DB">
        <w:t>in terms</w:t>
      </w:r>
      <w:r w:rsidR="00CB3D39">
        <w:t xml:space="preserve"> of </w:t>
      </w:r>
      <w:r w:rsidR="00CB3D39" w:rsidRPr="009846DB">
        <w:t>the</w:t>
      </w:r>
      <w:r w:rsidR="00CB3D39">
        <w:t xml:space="preserve"> National Environmental Management Waste Act (NEM:WA; no 59 of 2008</w:t>
      </w:r>
      <w:r w:rsidR="00F37388">
        <w:t>)</w:t>
      </w:r>
      <w:r w:rsidR="009846DB" w:rsidRPr="009846DB">
        <w:t xml:space="preserve">– </w:t>
      </w:r>
      <w:r w:rsidR="00CB3D39">
        <w:t>Issued on 13 August 2020 by The Limpopo Provincial Government Department of Mineral Resources and Energy (DMRE); and</w:t>
      </w:r>
    </w:p>
    <w:p w14:paraId="7792F615" w14:textId="77777777" w:rsidR="00CB3D39" w:rsidRDefault="00CB3D39" w:rsidP="00CB3D39">
      <w:pPr>
        <w:pStyle w:val="BodyText"/>
      </w:pPr>
    </w:p>
    <w:p w14:paraId="341C53A9" w14:textId="094144CF" w:rsidR="009846DB" w:rsidRPr="009846DB" w:rsidRDefault="009846DB" w:rsidP="00753AC9">
      <w:pPr>
        <w:pStyle w:val="BodyText"/>
        <w:numPr>
          <w:ilvl w:val="0"/>
          <w:numId w:val="21"/>
        </w:numPr>
      </w:pPr>
      <w:r w:rsidRPr="009846DB">
        <w:t>W</w:t>
      </w:r>
      <w:r w:rsidR="00CB3D39">
        <w:t>ater use License (WUL) in terms of The National Water Act (Act No. 36 of 1998) (NWA)</w:t>
      </w:r>
      <w:r w:rsidRPr="009846DB">
        <w:t xml:space="preserve"> – Pending</w:t>
      </w:r>
      <w:r w:rsidR="00CB3D39">
        <w:t xml:space="preserve"> decision form the Department of Water and Sanitation</w:t>
      </w:r>
      <w:r w:rsidR="00F37388">
        <w:t xml:space="preserve"> (DWS).</w:t>
      </w:r>
    </w:p>
    <w:p w14:paraId="6E309F0D" w14:textId="77777777" w:rsidR="009846DB" w:rsidRDefault="009846DB" w:rsidP="00753AC9">
      <w:pPr>
        <w:pStyle w:val="BodyText"/>
      </w:pPr>
    </w:p>
    <w:p w14:paraId="57592012" w14:textId="77777777" w:rsidR="00753AC9" w:rsidRPr="0031565F" w:rsidRDefault="00753AC9" w:rsidP="00753AC9">
      <w:pPr>
        <w:ind w:left="720"/>
        <w:jc w:val="center"/>
        <w:rPr>
          <w:bCs/>
        </w:rPr>
      </w:pPr>
    </w:p>
    <w:p w14:paraId="113041A9" w14:textId="77777777" w:rsidR="00753AC9" w:rsidRDefault="00753AC9" w:rsidP="00753AC9">
      <w:pPr>
        <w:pStyle w:val="BodyTextIndented"/>
      </w:pPr>
    </w:p>
    <w:p w14:paraId="0353B230" w14:textId="77777777" w:rsidR="00753AC9" w:rsidRDefault="00753AC9" w:rsidP="00753AC9">
      <w:pPr>
        <w:pStyle w:val="BodyText"/>
      </w:pPr>
      <w:r>
        <w:t>Yours sincerely</w:t>
      </w:r>
    </w:p>
    <w:p w14:paraId="3CE77AFC" w14:textId="1E7C9D20" w:rsidR="00753AC9" w:rsidRDefault="00266A31" w:rsidP="00753AC9">
      <w:pPr>
        <w:pStyle w:val="BodyText"/>
      </w:pPr>
      <w:r>
        <w:rPr>
          <w:noProof/>
        </w:rPr>
        <w:drawing>
          <wp:inline distT="0" distB="0" distL="0" distR="0" wp14:anchorId="2DA49B35" wp14:editId="1EE31E24">
            <wp:extent cx="2857143" cy="952381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71A23" w14:textId="3AA27CB1" w:rsidR="00266A31" w:rsidRDefault="00266A31" w:rsidP="00753AC9">
      <w:pPr>
        <w:pStyle w:val="BodyText"/>
      </w:pPr>
    </w:p>
    <w:p w14:paraId="0972BA4C" w14:textId="77777777" w:rsidR="00753AC9" w:rsidRDefault="00753AC9" w:rsidP="00753AC9">
      <w:pPr>
        <w:pStyle w:val="NoNumberHeading2"/>
      </w:pPr>
      <w:r>
        <w:t>SRK Consulting (South Africa) (Pty) Ltd</w:t>
      </w:r>
    </w:p>
    <w:p w14:paraId="1161AB56" w14:textId="2F6E51EB" w:rsidR="00753AC9" w:rsidRDefault="00753AC9" w:rsidP="00753AC9">
      <w:pPr>
        <w:pStyle w:val="BodyText"/>
        <w:jc w:val="left"/>
      </w:pPr>
      <w:r>
        <w:t>Franciska Lake</w:t>
      </w:r>
      <w:r>
        <w:br/>
      </w:r>
      <w:r w:rsidR="00FC1B47">
        <w:t xml:space="preserve">Principal </w:t>
      </w:r>
      <w:r>
        <w:t>Partner</w:t>
      </w:r>
    </w:p>
    <w:p w14:paraId="19B3D4FB" w14:textId="77777777" w:rsidR="00BC328A" w:rsidRPr="00A67596" w:rsidRDefault="00BC328A" w:rsidP="00460B62">
      <w:pPr>
        <w:jc w:val="both"/>
        <w:rPr>
          <w:rFonts w:cs="Arial"/>
          <w:bCs/>
          <w:lang w:val="en-CA"/>
        </w:rPr>
      </w:pPr>
    </w:p>
    <w:sectPr w:rsidR="00BC328A" w:rsidRPr="00A67596" w:rsidSect="002358A8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862" w:right="1134" w:bottom="720" w:left="1134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8599B" w14:textId="77777777" w:rsidR="00E67465" w:rsidRDefault="00E67465">
      <w:r>
        <w:separator/>
      </w:r>
    </w:p>
    <w:p w14:paraId="16923F6A" w14:textId="77777777" w:rsidR="00E67465" w:rsidRDefault="00E67465"/>
  </w:endnote>
  <w:endnote w:type="continuationSeparator" w:id="0">
    <w:p w14:paraId="688FC49C" w14:textId="77777777" w:rsidR="00E67465" w:rsidRDefault="00E67465">
      <w:r>
        <w:continuationSeparator/>
      </w:r>
    </w:p>
    <w:p w14:paraId="6E767866" w14:textId="77777777" w:rsidR="00E67465" w:rsidRDefault="00E674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DCDB8" w14:textId="7A9BD84C" w:rsidR="00515311" w:rsidRPr="00F00BDC" w:rsidRDefault="00753AC9" w:rsidP="00B0216A">
    <w:pPr>
      <w:pStyle w:val="Footer"/>
      <w:pBdr>
        <w:top w:val="single" w:sz="6" w:space="1" w:color="auto"/>
      </w:pBdr>
    </w:pPr>
    <w:r>
      <w:rPr>
        <w:rFonts w:eastAsia="MS Mincho"/>
      </w:rPr>
      <w:t>NKAV/LAK</w:t>
    </w:r>
    <w:r w:rsidR="00DE70B8">
      <w:rPr>
        <w:rFonts w:eastAsia="MS Mincho"/>
      </w:rPr>
      <w:t>F</w:t>
    </w:r>
    <w:r w:rsidRPr="009F6409">
      <w:rPr>
        <w:rFonts w:eastAsia="MS Mincho"/>
      </w:rPr>
      <w:tab/>
    </w:r>
    <w:r>
      <w:rPr>
        <w:rFonts w:eastAsia="MS Mincho"/>
        <w:noProof/>
      </w:rPr>
      <w:fldChar w:fldCharType="begin"/>
    </w:r>
    <w:r>
      <w:rPr>
        <w:rFonts w:eastAsia="MS Mincho"/>
        <w:noProof/>
      </w:rPr>
      <w:instrText xml:space="preserve"> FILENAME   \* MERGEFORMAT </w:instrText>
    </w:r>
    <w:r>
      <w:rPr>
        <w:rFonts w:eastAsia="MS Mincho"/>
        <w:noProof/>
      </w:rPr>
      <w:fldChar w:fldCharType="separate"/>
    </w:r>
    <w:r w:rsidR="00116647">
      <w:rPr>
        <w:rFonts w:eastAsia="MS Mincho"/>
        <w:noProof/>
      </w:rPr>
      <w:t>532330</w:t>
    </w:r>
    <w:r w:rsidR="00116647" w:rsidRPr="00116647">
      <w:rPr>
        <w:noProof/>
      </w:rPr>
      <w:t xml:space="preserve">_Mogalakwena Mine_NEMA NEMWA EA </w:t>
    </w:r>
    <w:r w:rsidR="00116647">
      <w:rPr>
        <w:rFonts w:eastAsia="MS Mincho"/>
        <w:noProof/>
      </w:rPr>
      <w:t>Notification_Stakeholders_20200824.docx</w:t>
    </w:r>
    <w:r>
      <w:rPr>
        <w:noProof/>
      </w:rPr>
      <w:fldChar w:fldCharType="end"/>
    </w:r>
    <w:r w:rsidRPr="009F6409">
      <w:rPr>
        <w:rFonts w:eastAsia="MS Mincho"/>
      </w:rPr>
      <w:tab/>
    </w:r>
    <w:r w:rsidR="00691492">
      <w:rPr>
        <w:rFonts w:eastAsia="MS Mincho"/>
      </w:rPr>
      <w:t xml:space="preserve">24 </w:t>
    </w:r>
    <w:r>
      <w:rPr>
        <w:rFonts w:eastAsia="MS Mincho"/>
      </w:rPr>
      <w:fldChar w:fldCharType="begin"/>
    </w:r>
    <w:r>
      <w:rPr>
        <w:rFonts w:eastAsia="MS Mincho"/>
      </w:rPr>
      <w:instrText xml:space="preserve"> DATE  \@ "MMMM yy"  \* MERGEFORMAT </w:instrText>
    </w:r>
    <w:r>
      <w:rPr>
        <w:rFonts w:eastAsia="MS Mincho"/>
      </w:rPr>
      <w:fldChar w:fldCharType="separate"/>
    </w:r>
    <w:r w:rsidR="00B136C2">
      <w:rPr>
        <w:rFonts w:eastAsia="MS Mincho"/>
        <w:noProof/>
      </w:rPr>
      <w:t>September 20</w:t>
    </w:r>
    <w:r>
      <w:rPr>
        <w:rFonts w:eastAsia="MS Minch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081" w:type="dxa"/>
      <w:tblInd w:w="-282" w:type="dxa"/>
      <w:tblLayout w:type="fixed"/>
      <w:tblCellMar>
        <w:left w:w="144" w:type="dxa"/>
        <w:right w:w="144" w:type="dxa"/>
      </w:tblCellMar>
      <w:tblLook w:val="0000" w:firstRow="0" w:lastRow="0" w:firstColumn="0" w:lastColumn="0" w:noHBand="0" w:noVBand="0"/>
    </w:tblPr>
    <w:tblGrid>
      <w:gridCol w:w="308"/>
      <w:gridCol w:w="11368"/>
      <w:gridCol w:w="2835"/>
      <w:gridCol w:w="1570"/>
    </w:tblGrid>
    <w:tr w:rsidR="00515311" w:rsidRPr="00D1080D" w14:paraId="37FF60AF" w14:textId="77777777" w:rsidTr="00340416">
      <w:trPr>
        <w:trHeight w:val="1350"/>
      </w:trPr>
      <w:tc>
        <w:tcPr>
          <w:tcW w:w="308" w:type="dxa"/>
          <w:vAlign w:val="bottom"/>
        </w:tcPr>
        <w:p w14:paraId="2D22A01F" w14:textId="77777777" w:rsidR="00515311" w:rsidRPr="00D1080D" w:rsidRDefault="00515311" w:rsidP="00794DA9">
          <w:pPr>
            <w:pStyle w:val="AddressblockBold"/>
            <w:rPr>
              <w:sz w:val="11"/>
              <w:szCs w:val="11"/>
            </w:rPr>
          </w:pPr>
        </w:p>
      </w:tc>
      <w:tc>
        <w:tcPr>
          <w:tcW w:w="11368" w:type="dxa"/>
        </w:tcPr>
        <w:tbl>
          <w:tblPr>
            <w:tblW w:w="15222" w:type="dxa"/>
            <w:tblLayout w:type="fixed"/>
            <w:tblCellMar>
              <w:left w:w="144" w:type="dxa"/>
              <w:right w:w="144" w:type="dxa"/>
            </w:tblCellMar>
            <w:tblLook w:val="0000" w:firstRow="0" w:lastRow="0" w:firstColumn="0" w:lastColumn="0" w:noHBand="0" w:noVBand="0"/>
          </w:tblPr>
          <w:tblGrid>
            <w:gridCol w:w="10684"/>
            <w:gridCol w:w="2921"/>
            <w:gridCol w:w="1617"/>
          </w:tblGrid>
          <w:tr w:rsidR="00515311" w:rsidRPr="00D1080D" w14:paraId="40E36683" w14:textId="77777777" w:rsidTr="00EC590F">
            <w:trPr>
              <w:trHeight w:val="1350"/>
            </w:trPr>
            <w:tc>
              <w:tcPr>
                <w:tcW w:w="10684" w:type="dxa"/>
              </w:tcPr>
              <w:tbl>
                <w:tblPr>
                  <w:tblW w:w="10503" w:type="dxa"/>
                  <w:tblLayout w:type="fixed"/>
                  <w:tblCellMar>
                    <w:left w:w="144" w:type="dxa"/>
                    <w:right w:w="144" w:type="dxa"/>
                  </w:tblCellMar>
                  <w:tblLook w:val="0000" w:firstRow="0" w:lastRow="0" w:firstColumn="0" w:lastColumn="0" w:noHBand="0" w:noVBand="0"/>
                </w:tblPr>
                <w:tblGrid>
                  <w:gridCol w:w="5965"/>
                  <w:gridCol w:w="2921"/>
                  <w:gridCol w:w="1617"/>
                </w:tblGrid>
                <w:tr w:rsidR="00E743F9" w:rsidRPr="00D1080D" w14:paraId="7B711CBD" w14:textId="77777777" w:rsidTr="00E743F9">
                  <w:trPr>
                    <w:trHeight w:val="1350"/>
                  </w:trPr>
                  <w:tc>
                    <w:tcPr>
                      <w:tcW w:w="5965" w:type="dxa"/>
                    </w:tcPr>
                    <w:p w14:paraId="24658A33" w14:textId="77777777" w:rsidR="004B1E63" w:rsidRDefault="004B1E63" w:rsidP="004B1E63">
                      <w:pPr>
                        <w:pStyle w:val="FooteFrontPage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</w:rPr>
                        <w:t>Partners</w:t>
                      </w:r>
                      <w:r>
                        <w:rPr>
                          <w:rFonts w:cs="Arial"/>
                        </w:rPr>
                        <w:t xml:space="preserve"> R Armstrong, S Bartels, N Brien, JM Brown, CD Dalgliesh, BM Engelsman, R Gardiner, M Hinsch, W Jordaan, WC Joughin, DA Kilian, F Lake, JA Lake, V Maharaj, I Mahomed, HAC Meintjes, MJ Morris, DH Mossop, GP Nel, VS Reddy, </w:t>
                      </w:r>
                      <w:r w:rsidR="001345EF">
                        <w:rPr>
                          <w:rFonts w:cs="Arial"/>
                        </w:rPr>
                        <w:t xml:space="preserve">PJ Shepherd, </w:t>
                      </w:r>
                      <w:r>
                        <w:rPr>
                          <w:rFonts w:cs="Arial"/>
                        </w:rPr>
                        <w:t>T Shepherd, MJ Sim, VM Simposya, JS Stiff, M van Huyssteen, AT van Zyl, MD Wanless, ML Wertz, A Wood</w:t>
                      </w:r>
                    </w:p>
                    <w:p w14:paraId="66737E32" w14:textId="77777777" w:rsidR="004B1E63" w:rsidRDefault="004B1E63" w:rsidP="004B1E63">
                      <w:pPr>
                        <w:pStyle w:val="FooteFrontPage"/>
                        <w:jc w:val="both"/>
                        <w:rPr>
                          <w:rFonts w:cs="Arial"/>
                        </w:rPr>
                      </w:pPr>
                    </w:p>
                    <w:p w14:paraId="77BD42CA" w14:textId="77777777" w:rsidR="004B1E63" w:rsidRDefault="004B1E63" w:rsidP="004B1E63">
                      <w:pPr>
                        <w:pStyle w:val="FooteFrontPage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</w:rPr>
                        <w:t>Directors</w:t>
                      </w:r>
                      <w:r>
                        <w:rPr>
                          <w:rFonts w:cs="Arial"/>
                        </w:rPr>
                        <w:t xml:space="preserve"> AJ Barrett, CD Dalgliesh, WC Joughin, V Maharaj, VS Reddy, T Shepherd, AT van Zyl</w:t>
                      </w:r>
                    </w:p>
                    <w:p w14:paraId="32B83E8A" w14:textId="77777777" w:rsidR="004B1E63" w:rsidRDefault="004B1E63" w:rsidP="004B1E63">
                      <w:pPr>
                        <w:pStyle w:val="FooteFrontPage"/>
                        <w:jc w:val="both"/>
                        <w:rPr>
                          <w:rFonts w:cs="Arial"/>
                        </w:rPr>
                      </w:pPr>
                    </w:p>
                    <w:p w14:paraId="6143F10C" w14:textId="77777777" w:rsidR="004B1E63" w:rsidRDefault="004B1E63" w:rsidP="004B1E63">
                      <w:pPr>
                        <w:pStyle w:val="FooteFrontPage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</w:rPr>
                        <w:t>Associate Partners</w:t>
                      </w:r>
                      <w:r>
                        <w:rPr>
                          <w:rFonts w:cs="Arial"/>
                        </w:rPr>
                        <w:t xml:space="preserve"> PJ Aucamp, CM Bauman, LSE Coetser, SA de Villiers, M du Toit, SG Jones, L Linzer, JI Mainama, </w:t>
                      </w:r>
                      <w:r>
                        <w:rPr>
                          <w:rFonts w:cs="Arial"/>
                          <w:bCs w:val="0"/>
                        </w:rPr>
                        <w:t>NG Macfarlane,</w:t>
                      </w:r>
                      <w:r>
                        <w:rPr>
                          <w:rFonts w:cs="Arial"/>
                        </w:rPr>
                        <w:t xml:space="preserve"> RD O’Brien, S Reuther, D Visser, C Wessels</w:t>
                      </w:r>
                    </w:p>
                    <w:p w14:paraId="06834D0D" w14:textId="77777777" w:rsidR="004B1E63" w:rsidRDefault="004B1E63" w:rsidP="004B1E63">
                      <w:pPr>
                        <w:pStyle w:val="BodyText"/>
                        <w:rPr>
                          <w:rFonts w:cs="Arial"/>
                          <w:color w:val="7F7F7F" w:themeColor="text1" w:themeTint="80"/>
                          <w:sz w:val="11"/>
                          <w:szCs w:val="11"/>
                        </w:rPr>
                      </w:pPr>
                    </w:p>
                    <w:p w14:paraId="762FB094" w14:textId="77777777" w:rsidR="004B1E63" w:rsidRDefault="004B1E63" w:rsidP="004B1E63">
                      <w:pPr>
                        <w:pStyle w:val="BodyText"/>
                        <w:rPr>
                          <w:rFonts w:cs="Arial"/>
                          <w:i/>
                          <w:color w:val="7F7F7F" w:themeColor="text1" w:themeTint="80"/>
                          <w:sz w:val="11"/>
                          <w:szCs w:val="11"/>
                        </w:rPr>
                      </w:pPr>
                      <w:r>
                        <w:rPr>
                          <w:rFonts w:cs="Arial"/>
                          <w:b/>
                          <w:color w:val="7F7F7F" w:themeColor="text1" w:themeTint="80"/>
                          <w:sz w:val="11"/>
                          <w:szCs w:val="11"/>
                        </w:rPr>
                        <w:t>Consultants</w:t>
                      </w:r>
                      <w:r>
                        <w:rPr>
                          <w:rFonts w:cs="Arial"/>
                          <w:i/>
                          <w:color w:val="7F7F7F" w:themeColor="text1" w:themeTint="80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cs="Arial"/>
                          <w:color w:val="7F7F7F" w:themeColor="text1" w:themeTint="80"/>
                          <w:sz w:val="11"/>
                          <w:szCs w:val="11"/>
                        </w:rPr>
                        <w:t xml:space="preserve">JR Dixon, </w:t>
                      </w:r>
                      <w:r>
                        <w:rPr>
                          <w:rFonts w:cs="Arial"/>
                          <w:i/>
                          <w:color w:val="7F7F7F" w:themeColor="text1" w:themeTint="80"/>
                          <w:sz w:val="11"/>
                          <w:szCs w:val="11"/>
                        </w:rPr>
                        <w:t xml:space="preserve">PrEng, </w:t>
                      </w:r>
                      <w:r>
                        <w:rPr>
                          <w:rFonts w:cs="Arial"/>
                          <w:color w:val="7F7F7F" w:themeColor="text1" w:themeTint="80"/>
                          <w:sz w:val="11"/>
                          <w:szCs w:val="11"/>
                        </w:rPr>
                        <w:t>GC Howell</w:t>
                      </w:r>
                      <w:r>
                        <w:rPr>
                          <w:rFonts w:cs="Arial"/>
                          <w:i/>
                          <w:color w:val="7F7F7F" w:themeColor="text1" w:themeTint="80"/>
                          <w:sz w:val="11"/>
                          <w:szCs w:val="11"/>
                        </w:rPr>
                        <w:t xml:space="preserve">, PrEng, PhD, </w:t>
                      </w:r>
                      <w:r>
                        <w:rPr>
                          <w:rFonts w:cs="Arial"/>
                          <w:color w:val="7F7F7F" w:themeColor="text1" w:themeTint="80"/>
                          <w:sz w:val="11"/>
                          <w:szCs w:val="11"/>
                        </w:rPr>
                        <w:t xml:space="preserve">PR Labrum, </w:t>
                      </w:r>
                      <w:r>
                        <w:rPr>
                          <w:rFonts w:cs="Arial"/>
                          <w:i/>
                          <w:color w:val="7F7F7F" w:themeColor="text1" w:themeTint="80"/>
                          <w:sz w:val="11"/>
                          <w:szCs w:val="11"/>
                        </w:rPr>
                        <w:t xml:space="preserve">PrEng, </w:t>
                      </w:r>
                      <w:r>
                        <w:rPr>
                          <w:rFonts w:cs="Arial"/>
                          <w:color w:val="7F7F7F" w:themeColor="text1" w:themeTint="80"/>
                          <w:sz w:val="11"/>
                          <w:szCs w:val="11"/>
                        </w:rPr>
                        <w:t xml:space="preserve">RRW McNeill, </w:t>
                      </w:r>
                      <w:r>
                        <w:rPr>
                          <w:rFonts w:cs="Arial"/>
                          <w:i/>
                          <w:color w:val="7F7F7F" w:themeColor="text1" w:themeTint="80"/>
                          <w:sz w:val="11"/>
                          <w:szCs w:val="11"/>
                        </w:rPr>
                        <w:t>PrTech Eng</w:t>
                      </w:r>
                      <w:r>
                        <w:rPr>
                          <w:rFonts w:cs="Arial"/>
                          <w:color w:val="7F7F7F" w:themeColor="text1" w:themeTint="80"/>
                          <w:sz w:val="11"/>
                          <w:szCs w:val="11"/>
                        </w:rPr>
                        <w:t>, PN Rosewarne, </w:t>
                      </w:r>
                      <w:r>
                        <w:rPr>
                          <w:rFonts w:cs="Arial"/>
                          <w:i/>
                          <w:color w:val="7F7F7F" w:themeColor="text1" w:themeTint="80"/>
                          <w:sz w:val="11"/>
                          <w:szCs w:val="11"/>
                        </w:rPr>
                        <w:t xml:space="preserve">PrSci Nat, MSc, </w:t>
                      </w:r>
                      <w:r>
                        <w:rPr>
                          <w:rFonts w:cs="Arial"/>
                          <w:color w:val="7F7F7F" w:themeColor="text1" w:themeTint="80"/>
                          <w:sz w:val="11"/>
                          <w:szCs w:val="11"/>
                        </w:rPr>
                        <w:t xml:space="preserve">PE Schmidt, </w:t>
                      </w:r>
                      <w:r>
                        <w:rPr>
                          <w:rFonts w:cs="Arial"/>
                          <w:i/>
                          <w:color w:val="7F7F7F" w:themeColor="text1" w:themeTint="80"/>
                          <w:sz w:val="11"/>
                          <w:szCs w:val="11"/>
                        </w:rPr>
                        <w:t>B.Comm, DipAcc, CA(SA)</w:t>
                      </w:r>
                      <w:r>
                        <w:rPr>
                          <w:rFonts w:cs="Arial"/>
                          <w:color w:val="7F7F7F" w:themeColor="text1" w:themeTint="80"/>
                          <w:sz w:val="11"/>
                          <w:szCs w:val="11"/>
                        </w:rPr>
                        <w:t>,</w:t>
                      </w:r>
                      <w:r>
                        <w:rPr>
                          <w:rFonts w:cs="Arial"/>
                          <w:i/>
                          <w:color w:val="7F7F7F" w:themeColor="text1" w:themeTint="80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cs="Arial"/>
                          <w:color w:val="7F7F7F" w:themeColor="text1" w:themeTint="80"/>
                          <w:sz w:val="11"/>
                          <w:szCs w:val="11"/>
                        </w:rPr>
                        <w:t>AA Smithen, </w:t>
                      </w:r>
                      <w:r>
                        <w:rPr>
                          <w:rFonts w:cs="Arial"/>
                          <w:i/>
                          <w:color w:val="7F7F7F" w:themeColor="text1" w:themeTint="80"/>
                          <w:sz w:val="11"/>
                          <w:szCs w:val="11"/>
                        </w:rPr>
                        <w:t xml:space="preserve">PrEng, </w:t>
                      </w:r>
                      <w:r>
                        <w:rPr>
                          <w:rFonts w:cs="Arial"/>
                          <w:color w:val="7F7F7F" w:themeColor="text1" w:themeTint="80"/>
                          <w:sz w:val="11"/>
                          <w:szCs w:val="11"/>
                        </w:rPr>
                        <w:t xml:space="preserve">TR Stacey, </w:t>
                      </w:r>
                      <w:r>
                        <w:rPr>
                          <w:rFonts w:cs="Arial"/>
                          <w:i/>
                          <w:color w:val="7F7F7F" w:themeColor="text1" w:themeTint="80"/>
                          <w:sz w:val="11"/>
                          <w:szCs w:val="11"/>
                        </w:rPr>
                        <w:t>PrEng, DSc</w:t>
                      </w:r>
                      <w:r>
                        <w:rPr>
                          <w:rFonts w:cs="Arial"/>
                          <w:color w:val="7F7F7F" w:themeColor="text1" w:themeTint="80"/>
                          <w:sz w:val="11"/>
                          <w:szCs w:val="11"/>
                        </w:rPr>
                        <w:t>, PJ Terbrugge, </w:t>
                      </w:r>
                      <w:r>
                        <w:rPr>
                          <w:rFonts w:cs="Arial"/>
                          <w:i/>
                          <w:color w:val="7F7F7F" w:themeColor="text1" w:themeTint="80"/>
                          <w:sz w:val="11"/>
                          <w:szCs w:val="11"/>
                        </w:rPr>
                        <w:t xml:space="preserve">PrSci Nat, MSc, </w:t>
                      </w:r>
                      <w:r>
                        <w:rPr>
                          <w:rFonts w:cs="Arial"/>
                          <w:color w:val="7F7F7F" w:themeColor="text1" w:themeTint="80"/>
                          <w:sz w:val="11"/>
                          <w:szCs w:val="11"/>
                        </w:rPr>
                        <w:t xml:space="preserve">HFJ Theart, </w:t>
                      </w:r>
                      <w:r>
                        <w:rPr>
                          <w:rFonts w:cs="Arial"/>
                          <w:i/>
                          <w:color w:val="7F7F7F" w:themeColor="text1" w:themeTint="80"/>
                          <w:sz w:val="11"/>
                          <w:szCs w:val="11"/>
                        </w:rPr>
                        <w:t>PrSci Nat, PhD,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  <w:color w:val="7F7F7F" w:themeColor="text1" w:themeTint="80"/>
                          <w:sz w:val="11"/>
                          <w:szCs w:val="11"/>
                        </w:rPr>
                        <w:t xml:space="preserve">DJ Venter, </w:t>
                      </w:r>
                      <w:r>
                        <w:rPr>
                          <w:rFonts w:cs="Arial"/>
                          <w:i/>
                          <w:color w:val="7F7F7F" w:themeColor="text1" w:themeTint="80"/>
                          <w:sz w:val="11"/>
                          <w:szCs w:val="11"/>
                        </w:rPr>
                        <w:t>PrTech Eng</w:t>
                      </w:r>
                    </w:p>
                    <w:p w14:paraId="1E961B33" w14:textId="77777777" w:rsidR="004B1E63" w:rsidRDefault="004B1E63" w:rsidP="004B1E63">
                      <w:pPr>
                        <w:pStyle w:val="BodyText"/>
                        <w:rPr>
                          <w:rFonts w:cs="Arial"/>
                          <w:color w:val="7F7F7F" w:themeColor="text1" w:themeTint="80"/>
                          <w:sz w:val="11"/>
                          <w:szCs w:val="11"/>
                        </w:rPr>
                      </w:pPr>
                    </w:p>
                    <w:p w14:paraId="7F9E29B2" w14:textId="77777777" w:rsidR="00E743F9" w:rsidRPr="00513584" w:rsidRDefault="004B1E63" w:rsidP="004B1E63">
                      <w:pPr>
                        <w:pStyle w:val="BodyText"/>
                        <w:rPr>
                          <w:rFonts w:cs="Arial"/>
                          <w:color w:val="7F7F7F" w:themeColor="text1" w:themeTint="80"/>
                          <w:sz w:val="12"/>
                          <w:szCs w:val="12"/>
                        </w:rPr>
                      </w:pPr>
                      <w:r>
                        <w:rPr>
                          <w:rFonts w:cs="Arial"/>
                          <w:color w:val="7F7F7F" w:themeColor="text1" w:themeTint="80"/>
                          <w:sz w:val="11"/>
                          <w:szCs w:val="11"/>
                        </w:rPr>
                        <w:t>SRK Consulting (South Africa) (Pty) Ltd</w:t>
                      </w:r>
                      <w:r>
                        <w:rPr>
                          <w:rFonts w:cs="Arial"/>
                          <w:color w:val="7F7F7F" w:themeColor="text1" w:themeTint="80"/>
                          <w:sz w:val="11"/>
                          <w:szCs w:val="11"/>
                        </w:rPr>
                        <w:tab/>
                      </w:r>
                      <w:r>
                        <w:rPr>
                          <w:rFonts w:cs="Arial"/>
                          <w:color w:val="7F7F7F" w:themeColor="text1" w:themeTint="80"/>
                          <w:sz w:val="11"/>
                          <w:szCs w:val="11"/>
                        </w:rPr>
                        <w:tab/>
                        <w:t>Reg No 1995.012890.07</w:t>
                      </w:r>
                    </w:p>
                  </w:tc>
                  <w:tc>
                    <w:tcPr>
                      <w:tcW w:w="2921" w:type="dxa"/>
                    </w:tcPr>
                    <w:p w14:paraId="71B29E60" w14:textId="77777777" w:rsidR="00E743F9" w:rsidRDefault="00E743F9" w:rsidP="00E743F9">
                      <w:pPr>
                        <w:pStyle w:val="AddressblockBold"/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</w:pPr>
                      <w:r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>African Offices:</w:t>
                      </w:r>
                    </w:p>
                    <w:p w14:paraId="6C72CDDF" w14:textId="77777777" w:rsidR="00E743F9" w:rsidRDefault="00E743F9" w:rsidP="00E743F9">
                      <w:pPr>
                        <w:pStyle w:val="Addressblock"/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</w:pPr>
                      <w:r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>Cape Town</w:t>
                      </w:r>
                      <w:r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ab/>
                      </w:r>
                      <w:r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ab/>
                        <w:t>+ 27 (0) 21 659 3060</w:t>
                      </w:r>
                    </w:p>
                    <w:p w14:paraId="0B50CDBD" w14:textId="77777777" w:rsidR="00E743F9" w:rsidRDefault="00E743F9" w:rsidP="00E743F9">
                      <w:pPr>
                        <w:pStyle w:val="Addressblock"/>
                        <w:ind w:left="-2" w:firstLine="2"/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</w:pPr>
                      <w:r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>Durban</w:t>
                      </w:r>
                      <w:r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ab/>
                      </w:r>
                      <w:r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ab/>
                        <w:t>+ 27 (0) 31 279 1200</w:t>
                      </w:r>
                    </w:p>
                    <w:p w14:paraId="35F18A87" w14:textId="77777777" w:rsidR="00E743F9" w:rsidRDefault="00E743F9" w:rsidP="00E743F9">
                      <w:pPr>
                        <w:pStyle w:val="Addressblock"/>
                        <w:ind w:left="-2" w:firstLine="2"/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</w:pPr>
                      <w:r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>East London</w:t>
                      </w:r>
                      <w:r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ab/>
                      </w:r>
                      <w:r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ab/>
                        <w:t>+ 27 (0) 43 748 6292</w:t>
                      </w:r>
                    </w:p>
                    <w:p w14:paraId="0E5C1FBC" w14:textId="77777777" w:rsidR="00E743F9" w:rsidRDefault="00E743F9" w:rsidP="00E743F9">
                      <w:pPr>
                        <w:pStyle w:val="Addressblock"/>
                        <w:ind w:left="-2" w:firstLine="2"/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</w:pPr>
                      <w:r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>Johannesburg</w:t>
                      </w:r>
                      <w:r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ab/>
                      </w:r>
                      <w:r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ab/>
                        <w:t>+ 27 (0) 11 441 1111</w:t>
                      </w:r>
                    </w:p>
                    <w:p w14:paraId="7F3A15BB" w14:textId="77777777" w:rsidR="00E743F9" w:rsidRDefault="00E743F9" w:rsidP="00E743F9">
                      <w:pPr>
                        <w:pStyle w:val="Addressblock"/>
                        <w:ind w:left="-2" w:firstLine="2"/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</w:pPr>
                      <w:r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>Pietermaritzburg</w:t>
                      </w:r>
                      <w:r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ab/>
                        <w:t>+ 27 (0) 33 347 5069</w:t>
                      </w:r>
                    </w:p>
                    <w:p w14:paraId="7260AE1A" w14:textId="77777777" w:rsidR="00E743F9" w:rsidRDefault="00E743F9" w:rsidP="00E743F9">
                      <w:pPr>
                        <w:pStyle w:val="Addressblock"/>
                        <w:ind w:left="-2" w:firstLine="2"/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</w:pPr>
                      <w:r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>Port Elizabeth</w:t>
                      </w:r>
                      <w:r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ab/>
                      </w:r>
                      <w:r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ab/>
                        <w:t>+ 27 (0) 41 509 4800</w:t>
                      </w:r>
                    </w:p>
                    <w:p w14:paraId="02040F5D" w14:textId="77777777" w:rsidR="00E743F9" w:rsidRDefault="00E743F9" w:rsidP="00E743F9">
                      <w:pPr>
                        <w:pStyle w:val="Addressblock"/>
                        <w:ind w:left="-2" w:firstLine="2"/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</w:pPr>
                      <w:r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>Pretoria</w:t>
                      </w:r>
                      <w:r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ab/>
                      </w:r>
                      <w:r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ab/>
                        <w:t>+ 27 (0) 12 361 9821</w:t>
                      </w:r>
                    </w:p>
                    <w:p w14:paraId="70CE1642" w14:textId="77777777" w:rsidR="00E743F9" w:rsidRDefault="00E743F9" w:rsidP="00E743F9">
                      <w:pPr>
                        <w:pStyle w:val="Addressblock"/>
                        <w:ind w:left="-2" w:firstLine="2"/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</w:pPr>
                      <w:r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>Accra</w:t>
                      </w:r>
                      <w:r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ab/>
                      </w:r>
                      <w:r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ab/>
                        <w:t>+ 23 (3) 24 485 0928</w:t>
                      </w:r>
                    </w:p>
                    <w:p w14:paraId="2D38DA04" w14:textId="77777777" w:rsidR="00E743F9" w:rsidRDefault="00E743F9" w:rsidP="00E743F9">
                      <w:pPr>
                        <w:pStyle w:val="Addressblock"/>
                        <w:ind w:left="-2" w:firstLine="2"/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</w:pPr>
                      <w:r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>Lubumbashi</w:t>
                      </w:r>
                      <w:r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ab/>
                      </w:r>
                      <w:r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ab/>
                        <w:t>+ 243 (0) 81 999 9775</w:t>
                      </w:r>
                    </w:p>
                  </w:tc>
                  <w:tc>
                    <w:tcPr>
                      <w:tcW w:w="1617" w:type="dxa"/>
                    </w:tcPr>
                    <w:p w14:paraId="7910958E" w14:textId="77777777" w:rsidR="00E743F9" w:rsidRPr="00D1080D" w:rsidRDefault="00E743F9" w:rsidP="00E743F9">
                      <w:pPr>
                        <w:pStyle w:val="AddressblockBold"/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</w:pPr>
                      <w:r w:rsidRPr="00D1080D"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>Group Offices:</w:t>
                      </w:r>
                    </w:p>
                    <w:p w14:paraId="0C465B14" w14:textId="77777777" w:rsidR="00E743F9" w:rsidRPr="00D1080D" w:rsidRDefault="00E743F9" w:rsidP="00E743F9">
                      <w:pPr>
                        <w:pStyle w:val="Addressblock"/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</w:pPr>
                      <w:r w:rsidRPr="00D1080D"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>Africa</w:t>
                      </w:r>
                    </w:p>
                    <w:p w14:paraId="0220D6BA" w14:textId="77777777" w:rsidR="00E743F9" w:rsidRPr="00D1080D" w:rsidRDefault="00E743F9" w:rsidP="00E743F9">
                      <w:pPr>
                        <w:pStyle w:val="Addressblock"/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</w:pPr>
                      <w:r w:rsidRPr="00D1080D"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>Asia</w:t>
                      </w:r>
                    </w:p>
                    <w:p w14:paraId="40DA437C" w14:textId="77777777" w:rsidR="00E743F9" w:rsidRPr="00D1080D" w:rsidRDefault="00E743F9" w:rsidP="00E743F9">
                      <w:pPr>
                        <w:pStyle w:val="Addressblock"/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</w:pPr>
                      <w:r w:rsidRPr="00D1080D"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>Australia</w:t>
                      </w:r>
                    </w:p>
                    <w:p w14:paraId="105BC272" w14:textId="77777777" w:rsidR="00E743F9" w:rsidRPr="00D1080D" w:rsidRDefault="00E743F9" w:rsidP="00E743F9">
                      <w:pPr>
                        <w:pStyle w:val="Addressblock"/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</w:pPr>
                      <w:r w:rsidRPr="00D1080D"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>Europe</w:t>
                      </w:r>
                    </w:p>
                    <w:p w14:paraId="2B3F4417" w14:textId="77777777" w:rsidR="00E743F9" w:rsidRPr="00D1080D" w:rsidRDefault="00E743F9" w:rsidP="00E743F9">
                      <w:pPr>
                        <w:pStyle w:val="Addressblock"/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</w:pPr>
                      <w:r w:rsidRPr="00D1080D"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 xml:space="preserve">North America </w:t>
                      </w:r>
                    </w:p>
                    <w:p w14:paraId="3523F46F" w14:textId="77777777" w:rsidR="00E743F9" w:rsidRPr="00D1080D" w:rsidRDefault="00E743F9" w:rsidP="00E743F9">
                      <w:pPr>
                        <w:pStyle w:val="Addressblock"/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</w:pPr>
                      <w:r w:rsidRPr="00D1080D"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  <w:t>South America</w:t>
                      </w:r>
                    </w:p>
                    <w:p w14:paraId="3F650424" w14:textId="77777777" w:rsidR="00E743F9" w:rsidRPr="00D1080D" w:rsidRDefault="00E743F9" w:rsidP="00E743F9">
                      <w:pPr>
                        <w:pStyle w:val="Addressblock"/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</w:pPr>
                    </w:p>
                    <w:p w14:paraId="215CAD4D" w14:textId="77777777" w:rsidR="00E743F9" w:rsidRPr="00D1080D" w:rsidRDefault="00E743F9" w:rsidP="00E743F9">
                      <w:pPr>
                        <w:pStyle w:val="Addressblock"/>
                        <w:rPr>
                          <w:rFonts w:ascii="Univers LT Std 45 Light" w:hAnsi="Univers LT Std 45 Light"/>
                          <w:sz w:val="11"/>
                          <w:szCs w:val="11"/>
                        </w:rPr>
                      </w:pPr>
                      <w:r w:rsidRPr="00D1080D">
                        <w:rPr>
                          <w:rFonts w:ascii="Univers LT Std 45 Light" w:hAnsi="Univers LT Std 45 Light"/>
                          <w:noProof/>
                          <w:sz w:val="11"/>
                          <w:szCs w:val="11"/>
                          <w:lang w:val="en-US"/>
                        </w:rPr>
                        <w:drawing>
                          <wp:inline distT="0" distB="0" distL="0" distR="0" wp14:anchorId="55C06011" wp14:editId="50325FDD">
                            <wp:extent cx="384810" cy="114662"/>
                            <wp:effectExtent l="19050" t="0" r="0" b="0"/>
                            <wp:docPr id="5" name="Picture 2" descr="Ces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esa.jp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3868" cy="1143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D688096" w14:textId="77777777" w:rsidR="00515311" w:rsidRPr="00D1080D" w:rsidRDefault="00515311" w:rsidP="00E541BF">
                <w:pPr>
                  <w:pStyle w:val="BodyText"/>
                  <w:rPr>
                    <w:rFonts w:ascii="Univers LT Std 45 Light" w:hAnsi="Univers LT Std 45 Light"/>
                    <w:color w:val="7F7F7F" w:themeColor="text1" w:themeTint="80"/>
                    <w:sz w:val="11"/>
                    <w:szCs w:val="11"/>
                  </w:rPr>
                </w:pPr>
              </w:p>
            </w:tc>
            <w:tc>
              <w:tcPr>
                <w:tcW w:w="2921" w:type="dxa"/>
              </w:tcPr>
              <w:p w14:paraId="6D19D321" w14:textId="77777777" w:rsidR="00515311" w:rsidRPr="00D1080D" w:rsidRDefault="00515311" w:rsidP="00E541BF">
                <w:pPr>
                  <w:pStyle w:val="Addressblock"/>
                  <w:ind w:left="-2" w:firstLine="2"/>
                  <w:rPr>
                    <w:rFonts w:ascii="Univers LT Std 45 Light" w:hAnsi="Univers LT Std 45 Light"/>
                    <w:sz w:val="11"/>
                    <w:szCs w:val="11"/>
                  </w:rPr>
                </w:pPr>
              </w:p>
            </w:tc>
            <w:tc>
              <w:tcPr>
                <w:tcW w:w="1617" w:type="dxa"/>
              </w:tcPr>
              <w:p w14:paraId="12C594A0" w14:textId="77777777" w:rsidR="00515311" w:rsidRPr="00D1080D" w:rsidRDefault="00515311" w:rsidP="00E541BF">
                <w:pPr>
                  <w:pStyle w:val="Addressblock"/>
                  <w:rPr>
                    <w:rFonts w:ascii="Univers LT Std 45 Light" w:hAnsi="Univers LT Std 45 Light"/>
                    <w:sz w:val="11"/>
                    <w:szCs w:val="11"/>
                  </w:rPr>
                </w:pPr>
              </w:p>
            </w:tc>
          </w:tr>
        </w:tbl>
        <w:p w14:paraId="6EE085C1" w14:textId="77777777" w:rsidR="00515311" w:rsidRPr="00D1080D" w:rsidRDefault="00515311" w:rsidP="00D7507A">
          <w:pPr>
            <w:pStyle w:val="BodyText"/>
            <w:rPr>
              <w:rFonts w:ascii="Univers LT Std 45 Light" w:hAnsi="Univers LT Std 45 Light"/>
              <w:color w:val="7F7F7F" w:themeColor="text1" w:themeTint="80"/>
              <w:sz w:val="11"/>
              <w:szCs w:val="11"/>
            </w:rPr>
          </w:pPr>
        </w:p>
      </w:tc>
      <w:tc>
        <w:tcPr>
          <w:tcW w:w="2835" w:type="dxa"/>
        </w:tcPr>
        <w:p w14:paraId="367838F8" w14:textId="77777777" w:rsidR="00515311" w:rsidRPr="00D1080D" w:rsidRDefault="00515311" w:rsidP="00D7507A">
          <w:pPr>
            <w:pStyle w:val="Addressblock"/>
            <w:ind w:left="-2" w:firstLine="2"/>
            <w:rPr>
              <w:rFonts w:ascii="Univers LT Std 45 Light" w:hAnsi="Univers LT Std 45 Light"/>
              <w:sz w:val="11"/>
              <w:szCs w:val="11"/>
            </w:rPr>
          </w:pPr>
        </w:p>
      </w:tc>
      <w:tc>
        <w:tcPr>
          <w:tcW w:w="1570" w:type="dxa"/>
        </w:tcPr>
        <w:p w14:paraId="3D2E65AD" w14:textId="77777777" w:rsidR="00515311" w:rsidRPr="00D1080D" w:rsidRDefault="00515311" w:rsidP="00794DA9">
          <w:pPr>
            <w:pStyle w:val="Addressblock"/>
            <w:rPr>
              <w:rFonts w:ascii="Univers LT Std 45 Light" w:hAnsi="Univers LT Std 45 Light"/>
              <w:sz w:val="11"/>
              <w:szCs w:val="11"/>
            </w:rPr>
          </w:pPr>
        </w:p>
      </w:tc>
    </w:tr>
  </w:tbl>
  <w:p w14:paraId="5B2CF450" w14:textId="77777777" w:rsidR="00515311" w:rsidRPr="00F00BDC" w:rsidRDefault="00515311" w:rsidP="00704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DC5CF" w14:textId="77777777" w:rsidR="00E67465" w:rsidRDefault="00E67465">
      <w:r>
        <w:separator/>
      </w:r>
    </w:p>
    <w:p w14:paraId="2E4A5BA9" w14:textId="77777777" w:rsidR="00E67465" w:rsidRDefault="00E67465"/>
  </w:footnote>
  <w:footnote w:type="continuationSeparator" w:id="0">
    <w:p w14:paraId="41A36477" w14:textId="77777777" w:rsidR="00E67465" w:rsidRDefault="00E67465">
      <w:r>
        <w:continuationSeparator/>
      </w:r>
    </w:p>
    <w:p w14:paraId="345204B8" w14:textId="77777777" w:rsidR="00E67465" w:rsidRDefault="00E674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23F8" w14:textId="6760D911" w:rsidR="00515311" w:rsidRPr="00F00BDC" w:rsidRDefault="00515311" w:rsidP="003B054C">
    <w:pPr>
      <w:pStyle w:val="Header"/>
      <w:pBdr>
        <w:bottom w:val="single" w:sz="4" w:space="1" w:color="auto"/>
      </w:pBdr>
    </w:pPr>
    <w:r w:rsidRPr="00A55E90">
      <w:t>SRK Consulting</w:t>
    </w:r>
    <w:r w:rsidRPr="00A55E90">
      <w:tab/>
    </w:r>
    <w:r w:rsidRPr="00A55E90">
      <w:tab/>
      <w:t xml:space="preserve">Page </w:t>
    </w:r>
    <w:r w:rsidR="009562AD">
      <w:fldChar w:fldCharType="begin"/>
    </w:r>
    <w:r w:rsidR="009562AD">
      <w:instrText xml:space="preserve"> PAGE </w:instrText>
    </w:r>
    <w:r w:rsidR="009562AD">
      <w:fldChar w:fldCharType="separate"/>
    </w:r>
    <w:r w:rsidR="00497848">
      <w:rPr>
        <w:noProof/>
      </w:rPr>
      <w:t>5</w:t>
    </w:r>
    <w:r w:rsidR="009562AD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Borders>
        <w:insideH w:val="single" w:sz="4" w:space="0" w:color="auto"/>
        <w:insideV w:val="single" w:sz="4" w:space="0" w:color="76403C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8010"/>
      <w:gridCol w:w="2070"/>
    </w:tblGrid>
    <w:tr w:rsidR="00515311" w:rsidRPr="00FC3BBD" w14:paraId="1196A207" w14:textId="77777777" w:rsidTr="00DC0D83">
      <w:tc>
        <w:tcPr>
          <w:tcW w:w="8010" w:type="dxa"/>
          <w:tcBorders>
            <w:top w:val="nil"/>
            <w:bottom w:val="nil"/>
            <w:right w:val="nil"/>
          </w:tcBorders>
        </w:tcPr>
        <w:p w14:paraId="65B94CFC" w14:textId="77777777" w:rsidR="00515311" w:rsidRDefault="00BA50C1" w:rsidP="00794DA9">
          <w:pPr>
            <w:pStyle w:val="Addressblock"/>
            <w:rPr>
              <w:noProof/>
              <w:sz w:val="20"/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7C2A8F1A" wp14:editId="07C0C6AB">
                <wp:extent cx="3355340" cy="383540"/>
                <wp:effectExtent l="0" t="0" r="0" b="0"/>
                <wp:docPr id="1" name="Picture 1" descr="C:\Users\skang\Documents\WMF-versions\AI-for-WMF.w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:\Users\skang\Documents\WMF-versions\AI-for-WMF.w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534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0CB5A22" w14:textId="77777777" w:rsidR="00515311" w:rsidRDefault="00515311" w:rsidP="00794DA9">
          <w:pPr>
            <w:pStyle w:val="BodyText"/>
          </w:pPr>
        </w:p>
      </w:tc>
      <w:tc>
        <w:tcPr>
          <w:tcW w:w="2070" w:type="dxa"/>
          <w:tcBorders>
            <w:top w:val="nil"/>
            <w:left w:val="nil"/>
            <w:bottom w:val="nil"/>
          </w:tcBorders>
        </w:tcPr>
        <w:p w14:paraId="644D841F" w14:textId="77777777" w:rsidR="00515311" w:rsidRPr="00125193" w:rsidRDefault="00515311" w:rsidP="00DC0947">
          <w:pPr>
            <w:pStyle w:val="Pa0"/>
            <w:spacing w:after="40"/>
            <w:rPr>
              <w:rFonts w:ascii="Arial" w:hAnsi="Arial" w:cs="Arial"/>
              <w:color w:val="000000"/>
              <w:sz w:val="14"/>
              <w:szCs w:val="14"/>
            </w:rPr>
          </w:pPr>
          <w:r w:rsidRPr="00125193">
            <w:rPr>
              <w:rFonts w:ascii="Arial" w:hAnsi="Arial" w:cs="Arial"/>
              <w:color w:val="000000"/>
              <w:sz w:val="14"/>
              <w:szCs w:val="14"/>
            </w:rPr>
            <w:t xml:space="preserve">SRK House </w:t>
          </w:r>
        </w:p>
        <w:p w14:paraId="0CD274D4" w14:textId="77777777" w:rsidR="00515311" w:rsidRPr="00125193" w:rsidRDefault="00515311" w:rsidP="00DC0D83">
          <w:pPr>
            <w:pStyle w:val="Pa0"/>
            <w:spacing w:after="40"/>
            <w:ind w:left="-78" w:firstLine="78"/>
            <w:rPr>
              <w:rFonts w:ascii="Arial" w:hAnsi="Arial" w:cs="Arial"/>
              <w:color w:val="000000"/>
              <w:sz w:val="14"/>
              <w:szCs w:val="14"/>
            </w:rPr>
          </w:pPr>
          <w:r w:rsidRPr="00125193">
            <w:rPr>
              <w:rFonts w:ascii="Arial" w:hAnsi="Arial" w:cs="Arial"/>
              <w:color w:val="000000"/>
              <w:sz w:val="14"/>
              <w:szCs w:val="14"/>
            </w:rPr>
            <w:t xml:space="preserve">265 Oxford Road </w:t>
          </w:r>
        </w:p>
        <w:p w14:paraId="00D89B26" w14:textId="77777777" w:rsidR="00515311" w:rsidRPr="00125193" w:rsidRDefault="00515311" w:rsidP="00DC0947">
          <w:pPr>
            <w:pStyle w:val="Pa0"/>
            <w:spacing w:after="40"/>
            <w:rPr>
              <w:rFonts w:ascii="Arial" w:hAnsi="Arial" w:cs="Arial"/>
              <w:color w:val="000000"/>
              <w:sz w:val="14"/>
              <w:szCs w:val="14"/>
            </w:rPr>
          </w:pPr>
          <w:r w:rsidRPr="00125193">
            <w:rPr>
              <w:rFonts w:ascii="Arial" w:hAnsi="Arial" w:cs="Arial"/>
              <w:color w:val="000000"/>
              <w:sz w:val="14"/>
              <w:szCs w:val="14"/>
            </w:rPr>
            <w:t xml:space="preserve">Illovo 2196 </w:t>
          </w:r>
        </w:p>
        <w:p w14:paraId="10C4A1C7" w14:textId="77777777" w:rsidR="00515311" w:rsidRPr="00125193" w:rsidRDefault="00515311" w:rsidP="00DC0947">
          <w:pPr>
            <w:pStyle w:val="Pa0"/>
            <w:spacing w:after="40"/>
            <w:rPr>
              <w:rFonts w:ascii="Arial" w:hAnsi="Arial" w:cs="Arial"/>
              <w:color w:val="000000"/>
              <w:sz w:val="14"/>
              <w:szCs w:val="14"/>
            </w:rPr>
          </w:pPr>
          <w:r w:rsidRPr="00125193">
            <w:rPr>
              <w:rFonts w:ascii="Arial" w:hAnsi="Arial" w:cs="Arial"/>
              <w:color w:val="000000"/>
              <w:sz w:val="14"/>
              <w:szCs w:val="14"/>
            </w:rPr>
            <w:t xml:space="preserve">P O Box 55291 </w:t>
          </w:r>
        </w:p>
        <w:p w14:paraId="627EFFC5" w14:textId="77777777" w:rsidR="00515311" w:rsidRPr="00125193" w:rsidRDefault="00515311" w:rsidP="00DC0947">
          <w:pPr>
            <w:pStyle w:val="Pa0"/>
            <w:spacing w:after="40"/>
            <w:rPr>
              <w:rFonts w:ascii="Arial" w:hAnsi="Arial" w:cs="Arial"/>
              <w:color w:val="000000"/>
              <w:sz w:val="14"/>
              <w:szCs w:val="14"/>
            </w:rPr>
          </w:pPr>
          <w:r w:rsidRPr="00125193">
            <w:rPr>
              <w:rFonts w:ascii="Arial" w:hAnsi="Arial" w:cs="Arial"/>
              <w:color w:val="000000"/>
              <w:sz w:val="14"/>
              <w:szCs w:val="14"/>
            </w:rPr>
            <w:t xml:space="preserve">Northlands 2116 </w:t>
          </w:r>
        </w:p>
        <w:p w14:paraId="3D2721EA" w14:textId="77777777" w:rsidR="00515311" w:rsidRPr="00125193" w:rsidRDefault="00515311" w:rsidP="00DC0947">
          <w:pPr>
            <w:pStyle w:val="Pa0"/>
            <w:spacing w:after="40"/>
            <w:rPr>
              <w:rFonts w:ascii="Arial" w:hAnsi="Arial" w:cs="Arial"/>
              <w:color w:val="000000"/>
              <w:sz w:val="14"/>
              <w:szCs w:val="14"/>
            </w:rPr>
          </w:pPr>
          <w:r w:rsidRPr="00125193">
            <w:rPr>
              <w:rFonts w:ascii="Arial" w:hAnsi="Arial" w:cs="Arial"/>
              <w:color w:val="000000"/>
              <w:sz w:val="14"/>
              <w:szCs w:val="14"/>
            </w:rPr>
            <w:t xml:space="preserve">South Africa </w:t>
          </w:r>
        </w:p>
        <w:p w14:paraId="214CDB09" w14:textId="77777777" w:rsidR="00515311" w:rsidRPr="00125193" w:rsidRDefault="00515311" w:rsidP="00DC0947">
          <w:pPr>
            <w:pStyle w:val="Addressblock"/>
            <w:rPr>
              <w:color w:val="000000"/>
              <w:sz w:val="14"/>
              <w:szCs w:val="14"/>
            </w:rPr>
          </w:pPr>
          <w:r w:rsidRPr="00125193">
            <w:rPr>
              <w:rStyle w:val="A1"/>
              <w:rFonts w:cs="Arial"/>
              <w:sz w:val="14"/>
              <w:szCs w:val="14"/>
            </w:rPr>
            <w:t xml:space="preserve">T: </w:t>
          </w:r>
          <w:r w:rsidRPr="00125193">
            <w:rPr>
              <w:color w:val="000000"/>
              <w:sz w:val="14"/>
              <w:szCs w:val="14"/>
            </w:rPr>
            <w:t xml:space="preserve">+27 (0) 11 441 1111 </w:t>
          </w:r>
        </w:p>
        <w:p w14:paraId="1C7BB79F" w14:textId="77777777" w:rsidR="00515311" w:rsidRPr="00125193" w:rsidRDefault="00515311" w:rsidP="00DC0947">
          <w:pPr>
            <w:pStyle w:val="Addressblock"/>
            <w:rPr>
              <w:color w:val="000000"/>
              <w:sz w:val="14"/>
              <w:szCs w:val="14"/>
            </w:rPr>
          </w:pPr>
          <w:r w:rsidRPr="00125193">
            <w:rPr>
              <w:rStyle w:val="A1"/>
              <w:rFonts w:cs="Arial"/>
              <w:sz w:val="14"/>
              <w:szCs w:val="14"/>
            </w:rPr>
            <w:t xml:space="preserve">F: </w:t>
          </w:r>
          <w:r w:rsidRPr="00125193">
            <w:rPr>
              <w:color w:val="000000"/>
              <w:sz w:val="14"/>
              <w:szCs w:val="14"/>
            </w:rPr>
            <w:t xml:space="preserve">+27 (0) 11 880 8086 </w:t>
          </w:r>
        </w:p>
        <w:p w14:paraId="51400FF3" w14:textId="77777777" w:rsidR="00515311" w:rsidRPr="00125193" w:rsidRDefault="00515311" w:rsidP="00DC0947">
          <w:pPr>
            <w:pStyle w:val="Addressblock"/>
            <w:rPr>
              <w:sz w:val="14"/>
              <w:szCs w:val="14"/>
            </w:rPr>
          </w:pPr>
          <w:r w:rsidRPr="00125193">
            <w:rPr>
              <w:rStyle w:val="A1"/>
              <w:rFonts w:cs="Arial"/>
              <w:sz w:val="14"/>
              <w:szCs w:val="14"/>
            </w:rPr>
            <w:t xml:space="preserve">E: </w:t>
          </w:r>
          <w:r w:rsidRPr="00125193">
            <w:rPr>
              <w:color w:val="000000"/>
              <w:sz w:val="14"/>
              <w:szCs w:val="14"/>
            </w:rPr>
            <w:t xml:space="preserve">johannesburg@srk.co.za </w:t>
          </w:r>
        </w:p>
        <w:p w14:paraId="21B0B82B" w14:textId="77777777" w:rsidR="00515311" w:rsidRPr="00125193" w:rsidRDefault="00E67465" w:rsidP="00DC0947">
          <w:pPr>
            <w:pStyle w:val="Addressblock"/>
            <w:rPr>
              <w:sz w:val="14"/>
              <w:szCs w:val="14"/>
            </w:rPr>
          </w:pPr>
          <w:hyperlink r:id="rId2" w:history="1">
            <w:r w:rsidR="00515311" w:rsidRPr="00125193">
              <w:rPr>
                <w:rStyle w:val="Hyperlink"/>
                <w:sz w:val="14"/>
                <w:szCs w:val="14"/>
              </w:rPr>
              <w:t>www.srk.co.za</w:t>
            </w:r>
          </w:hyperlink>
        </w:p>
        <w:p w14:paraId="139609C3" w14:textId="77777777" w:rsidR="00515311" w:rsidRDefault="00515311" w:rsidP="00DC0947">
          <w:pPr>
            <w:pStyle w:val="Addressblock"/>
          </w:pPr>
        </w:p>
        <w:p w14:paraId="7E0143E5" w14:textId="77777777" w:rsidR="00515311" w:rsidRDefault="00515311" w:rsidP="00DC0D83">
          <w:pPr>
            <w:pStyle w:val="Addressblock"/>
            <w:ind w:hanging="78"/>
          </w:pPr>
          <w:r w:rsidRPr="00DC0947">
            <w:rPr>
              <w:noProof/>
              <w:lang w:val="en-US"/>
            </w:rPr>
            <w:drawing>
              <wp:inline distT="0" distB="0" distL="0" distR="0" wp14:anchorId="09924918" wp14:editId="4C0ACF52">
                <wp:extent cx="1104900" cy="423612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069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2A781" w14:textId="77777777" w:rsidR="00515311" w:rsidRDefault="00515311" w:rsidP="009F6409">
    <w:pPr>
      <w:tabs>
        <w:tab w:val="center" w:pos="4824"/>
        <w:tab w:val="right" w:pos="9648"/>
        <w:tab w:val="right" w:pos="103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C596C4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880E07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621EA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84663F"/>
    <w:multiLevelType w:val="multilevel"/>
    <w:tmpl w:val="C742A6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4B42B1D"/>
    <w:multiLevelType w:val="hybridMultilevel"/>
    <w:tmpl w:val="47E224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77FEC"/>
    <w:multiLevelType w:val="hybridMultilevel"/>
    <w:tmpl w:val="17E618EA"/>
    <w:lvl w:ilvl="0" w:tplc="F4923A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52934"/>
    <w:multiLevelType w:val="multilevel"/>
    <w:tmpl w:val="D8F0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9B56C2"/>
    <w:multiLevelType w:val="hybridMultilevel"/>
    <w:tmpl w:val="410A9C5E"/>
    <w:lvl w:ilvl="0" w:tplc="113A301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B200E"/>
    <w:multiLevelType w:val="hybridMultilevel"/>
    <w:tmpl w:val="07C4502A"/>
    <w:lvl w:ilvl="0" w:tplc="385219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8154D6"/>
    <w:multiLevelType w:val="hybridMultilevel"/>
    <w:tmpl w:val="FF027C26"/>
    <w:lvl w:ilvl="0" w:tplc="F2380B50">
      <w:start w:val="1"/>
      <w:numFmt w:val="bullet"/>
      <w:lvlText w:val="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54160"/>
    <w:multiLevelType w:val="hybridMultilevel"/>
    <w:tmpl w:val="5ED6AE28"/>
    <w:lvl w:ilvl="0" w:tplc="2024777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0991"/>
    <w:multiLevelType w:val="hybridMultilevel"/>
    <w:tmpl w:val="0A0A8B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3023D"/>
    <w:multiLevelType w:val="hybridMultilevel"/>
    <w:tmpl w:val="45E008F8"/>
    <w:lvl w:ilvl="0" w:tplc="6C8233C0">
      <w:start w:val="1"/>
      <w:numFmt w:val="bullet"/>
      <w:pStyle w:val="ListBulletIndented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3" w15:restartNumberingAfterBreak="0">
    <w:nsid w:val="51ED3845"/>
    <w:multiLevelType w:val="multilevel"/>
    <w:tmpl w:val="F65EFB62"/>
    <w:styleLink w:val="Numberedlist"/>
    <w:lvl w:ilvl="0">
      <w:start w:val="1"/>
      <w:numFmt w:val="decimal"/>
      <w:pStyle w:val="NumberedHeading1"/>
      <w:lvlText w:val="%1."/>
      <w:lvlJc w:val="left"/>
      <w:pPr>
        <w:ind w:left="720" w:hanging="72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NumberedHeading2"/>
      <w:lvlText w:val="%1.%2"/>
      <w:lvlJc w:val="left"/>
      <w:pPr>
        <w:ind w:left="720" w:hanging="720"/>
      </w:pPr>
      <w:rPr>
        <w:rFonts w:ascii="Arial" w:hAnsi="Arial" w:hint="default"/>
        <w:b/>
        <w:sz w:val="22"/>
      </w:rPr>
    </w:lvl>
    <w:lvl w:ilvl="2">
      <w:start w:val="1"/>
      <w:numFmt w:val="decimal"/>
      <w:lvlRestart w:val="1"/>
      <w:pStyle w:val="NumberedHeading3"/>
      <w:lvlText w:val="%1.%2.%3"/>
      <w:lvlJc w:val="left"/>
      <w:pPr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4" w15:restartNumberingAfterBreak="0">
    <w:nsid w:val="556E1879"/>
    <w:multiLevelType w:val="hybridMultilevel"/>
    <w:tmpl w:val="0ED68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940D4"/>
    <w:multiLevelType w:val="hybridMultilevel"/>
    <w:tmpl w:val="24D2E532"/>
    <w:lvl w:ilvl="0" w:tplc="3FE24D3C">
      <w:start w:val="1"/>
      <w:numFmt w:val="bullet"/>
      <w:pStyle w:val="ListDashIndented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749C0E5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E76936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B8AA78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116326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6F04D5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204E33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1C4BF7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A9A31D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4194F4C"/>
    <w:multiLevelType w:val="hybridMultilevel"/>
    <w:tmpl w:val="AE2E88B4"/>
    <w:lvl w:ilvl="0" w:tplc="74F6933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40AEA"/>
    <w:multiLevelType w:val="multilevel"/>
    <w:tmpl w:val="B986EF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1D961BD"/>
    <w:multiLevelType w:val="multilevel"/>
    <w:tmpl w:val="990C0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6F6A6F"/>
    <w:multiLevelType w:val="hybridMultilevel"/>
    <w:tmpl w:val="0F64D7B2"/>
    <w:lvl w:ilvl="0" w:tplc="51B01EFA">
      <w:start w:val="1"/>
      <w:numFmt w:val="bullet"/>
      <w:pStyle w:val="ListDash"/>
      <w:lvlText w:val="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CB807E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E77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38C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C1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D6D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8EF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10B1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C69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D5C62"/>
    <w:multiLevelType w:val="multilevel"/>
    <w:tmpl w:val="D1C2B7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16"/>
  </w:num>
  <w:num w:numId="11">
    <w:abstractNumId w:val="18"/>
  </w:num>
  <w:num w:numId="12">
    <w:abstractNumId w:val="17"/>
  </w:num>
  <w:num w:numId="13">
    <w:abstractNumId w:val="20"/>
  </w:num>
  <w:num w:numId="14">
    <w:abstractNumId w:val="15"/>
  </w:num>
  <w:num w:numId="15">
    <w:abstractNumId w:val="12"/>
  </w:num>
  <w:num w:numId="16">
    <w:abstractNumId w:val="13"/>
  </w:num>
  <w:num w:numId="17">
    <w:abstractNumId w:val="8"/>
  </w:num>
  <w:num w:numId="18">
    <w:abstractNumId w:val="4"/>
  </w:num>
  <w:num w:numId="19">
    <w:abstractNumId w:val="14"/>
  </w:num>
  <w:num w:numId="20">
    <w:abstractNumId w:val="6"/>
  </w:num>
  <w:num w:numId="2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CA" w:vendorID="64" w:dllVersion="5" w:nlCheck="1" w:checkStyle="1"/>
  <w:activeWritingStyle w:appName="MSWord" w:lang="en-C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0"/>
  <w:activeWritingStyle w:appName="MSWord" w:lang="en-ZA" w:vendorID="64" w:dllVersion="6" w:nlCheck="1" w:checkStyle="0"/>
  <w:activeWritingStyle w:appName="MSWord" w:lang="en-GB" w:vendorID="64" w:dllVersion="6" w:nlCheck="1" w:checkStyle="0"/>
  <w:activeWritingStyle w:appName="MSWord" w:lang="en-ZA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aa75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C9"/>
    <w:rsid w:val="00007AEA"/>
    <w:rsid w:val="00007B92"/>
    <w:rsid w:val="0001699C"/>
    <w:rsid w:val="000170FA"/>
    <w:rsid w:val="00021A87"/>
    <w:rsid w:val="00024118"/>
    <w:rsid w:val="0004026E"/>
    <w:rsid w:val="0005220E"/>
    <w:rsid w:val="0005519A"/>
    <w:rsid w:val="00062C95"/>
    <w:rsid w:val="00077EF6"/>
    <w:rsid w:val="000819FF"/>
    <w:rsid w:val="00081B1D"/>
    <w:rsid w:val="000835EA"/>
    <w:rsid w:val="00083FF3"/>
    <w:rsid w:val="0009144E"/>
    <w:rsid w:val="00095FE6"/>
    <w:rsid w:val="000A170A"/>
    <w:rsid w:val="000A1CD5"/>
    <w:rsid w:val="000A6FBB"/>
    <w:rsid w:val="000B5D9D"/>
    <w:rsid w:val="000B6496"/>
    <w:rsid w:val="000C14B1"/>
    <w:rsid w:val="000C295D"/>
    <w:rsid w:val="000C3263"/>
    <w:rsid w:val="000C32F1"/>
    <w:rsid w:val="000C64CF"/>
    <w:rsid w:val="000C78F4"/>
    <w:rsid w:val="000E115E"/>
    <w:rsid w:val="000E2F3C"/>
    <w:rsid w:val="000E38F8"/>
    <w:rsid w:val="000E62EB"/>
    <w:rsid w:val="000F2CBC"/>
    <w:rsid w:val="00101495"/>
    <w:rsid w:val="00102ED3"/>
    <w:rsid w:val="00116647"/>
    <w:rsid w:val="00125193"/>
    <w:rsid w:val="001261DB"/>
    <w:rsid w:val="00130DBC"/>
    <w:rsid w:val="001345EF"/>
    <w:rsid w:val="0014401E"/>
    <w:rsid w:val="00155665"/>
    <w:rsid w:val="001577AA"/>
    <w:rsid w:val="0016048A"/>
    <w:rsid w:val="001676FE"/>
    <w:rsid w:val="00175B79"/>
    <w:rsid w:val="0018791D"/>
    <w:rsid w:val="001A304C"/>
    <w:rsid w:val="001A4075"/>
    <w:rsid w:val="001B458A"/>
    <w:rsid w:val="001C11A5"/>
    <w:rsid w:val="001C29B5"/>
    <w:rsid w:val="001D1DBB"/>
    <w:rsid w:val="001D40AD"/>
    <w:rsid w:val="001D4896"/>
    <w:rsid w:val="001E14E6"/>
    <w:rsid w:val="001E1F61"/>
    <w:rsid w:val="00200F00"/>
    <w:rsid w:val="0020106A"/>
    <w:rsid w:val="002036EA"/>
    <w:rsid w:val="002240BD"/>
    <w:rsid w:val="00225D1C"/>
    <w:rsid w:val="00227C31"/>
    <w:rsid w:val="0023085B"/>
    <w:rsid w:val="00231831"/>
    <w:rsid w:val="002358A8"/>
    <w:rsid w:val="00237645"/>
    <w:rsid w:val="00243132"/>
    <w:rsid w:val="002453F7"/>
    <w:rsid w:val="00266A31"/>
    <w:rsid w:val="00267C7A"/>
    <w:rsid w:val="002813B2"/>
    <w:rsid w:val="0028345E"/>
    <w:rsid w:val="00292E7E"/>
    <w:rsid w:val="00295251"/>
    <w:rsid w:val="00296127"/>
    <w:rsid w:val="002970A4"/>
    <w:rsid w:val="002C300E"/>
    <w:rsid w:val="002C39B6"/>
    <w:rsid w:val="002D1C5B"/>
    <w:rsid w:val="002F4933"/>
    <w:rsid w:val="002F6966"/>
    <w:rsid w:val="002F6D39"/>
    <w:rsid w:val="00300C8C"/>
    <w:rsid w:val="00301E35"/>
    <w:rsid w:val="00310B2F"/>
    <w:rsid w:val="003306FC"/>
    <w:rsid w:val="003307BE"/>
    <w:rsid w:val="00340416"/>
    <w:rsid w:val="00353A92"/>
    <w:rsid w:val="003635D2"/>
    <w:rsid w:val="00376E68"/>
    <w:rsid w:val="00381704"/>
    <w:rsid w:val="003A113C"/>
    <w:rsid w:val="003A5950"/>
    <w:rsid w:val="003A6550"/>
    <w:rsid w:val="003B054C"/>
    <w:rsid w:val="003B1478"/>
    <w:rsid w:val="003B6B08"/>
    <w:rsid w:val="003C0786"/>
    <w:rsid w:val="003C0BCC"/>
    <w:rsid w:val="003D61C9"/>
    <w:rsid w:val="003E081C"/>
    <w:rsid w:val="003E610E"/>
    <w:rsid w:val="003F1BFF"/>
    <w:rsid w:val="00432FD3"/>
    <w:rsid w:val="00444413"/>
    <w:rsid w:val="00445B3D"/>
    <w:rsid w:val="00454FA4"/>
    <w:rsid w:val="0045719F"/>
    <w:rsid w:val="00460B62"/>
    <w:rsid w:val="00463A2B"/>
    <w:rsid w:val="004705F6"/>
    <w:rsid w:val="0049067B"/>
    <w:rsid w:val="00495ED6"/>
    <w:rsid w:val="00496862"/>
    <w:rsid w:val="00497848"/>
    <w:rsid w:val="004B1E63"/>
    <w:rsid w:val="004C65C6"/>
    <w:rsid w:val="004D0BD4"/>
    <w:rsid w:val="004F07B3"/>
    <w:rsid w:val="00500A50"/>
    <w:rsid w:val="0050489D"/>
    <w:rsid w:val="0051307F"/>
    <w:rsid w:val="00513584"/>
    <w:rsid w:val="005146B1"/>
    <w:rsid w:val="00515311"/>
    <w:rsid w:val="00527E49"/>
    <w:rsid w:val="005343B0"/>
    <w:rsid w:val="00544741"/>
    <w:rsid w:val="00560255"/>
    <w:rsid w:val="0056085C"/>
    <w:rsid w:val="00562369"/>
    <w:rsid w:val="00565D25"/>
    <w:rsid w:val="00566B8F"/>
    <w:rsid w:val="00571C59"/>
    <w:rsid w:val="0058657C"/>
    <w:rsid w:val="005A5C82"/>
    <w:rsid w:val="005B3E88"/>
    <w:rsid w:val="005B69E9"/>
    <w:rsid w:val="005E61DD"/>
    <w:rsid w:val="005E7855"/>
    <w:rsid w:val="005F1A3D"/>
    <w:rsid w:val="00611BAB"/>
    <w:rsid w:val="006122F0"/>
    <w:rsid w:val="00612553"/>
    <w:rsid w:val="00623806"/>
    <w:rsid w:val="00624D26"/>
    <w:rsid w:val="00626957"/>
    <w:rsid w:val="00626B97"/>
    <w:rsid w:val="00632A48"/>
    <w:rsid w:val="00637D1E"/>
    <w:rsid w:val="0064057A"/>
    <w:rsid w:val="006564BF"/>
    <w:rsid w:val="0066135D"/>
    <w:rsid w:val="00661CEF"/>
    <w:rsid w:val="006666CC"/>
    <w:rsid w:val="00670763"/>
    <w:rsid w:val="00673BA5"/>
    <w:rsid w:val="0067412C"/>
    <w:rsid w:val="00680A3F"/>
    <w:rsid w:val="00680CE8"/>
    <w:rsid w:val="00685D5C"/>
    <w:rsid w:val="00691492"/>
    <w:rsid w:val="00692797"/>
    <w:rsid w:val="006A4FC0"/>
    <w:rsid w:val="006A7C1F"/>
    <w:rsid w:val="006D056E"/>
    <w:rsid w:val="006D0C7B"/>
    <w:rsid w:val="006F2BD4"/>
    <w:rsid w:val="00701450"/>
    <w:rsid w:val="00704C8C"/>
    <w:rsid w:val="007069EB"/>
    <w:rsid w:val="00710B8C"/>
    <w:rsid w:val="00713976"/>
    <w:rsid w:val="007221A9"/>
    <w:rsid w:val="00726F18"/>
    <w:rsid w:val="00730777"/>
    <w:rsid w:val="00751C7B"/>
    <w:rsid w:val="00753AC9"/>
    <w:rsid w:val="00755E4F"/>
    <w:rsid w:val="00772C09"/>
    <w:rsid w:val="00773786"/>
    <w:rsid w:val="007761DE"/>
    <w:rsid w:val="00782736"/>
    <w:rsid w:val="0079039D"/>
    <w:rsid w:val="00793AAF"/>
    <w:rsid w:val="00794CEE"/>
    <w:rsid w:val="00794DA9"/>
    <w:rsid w:val="007962DA"/>
    <w:rsid w:val="007A00C7"/>
    <w:rsid w:val="007A5D95"/>
    <w:rsid w:val="007B6C9B"/>
    <w:rsid w:val="007C0E3C"/>
    <w:rsid w:val="007D03B0"/>
    <w:rsid w:val="007D1F1A"/>
    <w:rsid w:val="007E08D1"/>
    <w:rsid w:val="007E31F3"/>
    <w:rsid w:val="007E6FCB"/>
    <w:rsid w:val="007F341D"/>
    <w:rsid w:val="007F5009"/>
    <w:rsid w:val="007F607C"/>
    <w:rsid w:val="008028C1"/>
    <w:rsid w:val="00814FAA"/>
    <w:rsid w:val="00822887"/>
    <w:rsid w:val="0083297A"/>
    <w:rsid w:val="00852380"/>
    <w:rsid w:val="008611FA"/>
    <w:rsid w:val="008759BD"/>
    <w:rsid w:val="0089074B"/>
    <w:rsid w:val="008912D1"/>
    <w:rsid w:val="00895D07"/>
    <w:rsid w:val="00897B6E"/>
    <w:rsid w:val="008A6AE9"/>
    <w:rsid w:val="008B07AE"/>
    <w:rsid w:val="008B3549"/>
    <w:rsid w:val="008C5DD6"/>
    <w:rsid w:val="008D0D42"/>
    <w:rsid w:val="008D1073"/>
    <w:rsid w:val="008F5844"/>
    <w:rsid w:val="008F69CF"/>
    <w:rsid w:val="009051C7"/>
    <w:rsid w:val="009067D9"/>
    <w:rsid w:val="00926C2A"/>
    <w:rsid w:val="00941A0D"/>
    <w:rsid w:val="00942E81"/>
    <w:rsid w:val="009562AD"/>
    <w:rsid w:val="009622E8"/>
    <w:rsid w:val="00967E90"/>
    <w:rsid w:val="00983CD4"/>
    <w:rsid w:val="0098401E"/>
    <w:rsid w:val="009846DB"/>
    <w:rsid w:val="00990658"/>
    <w:rsid w:val="00996A08"/>
    <w:rsid w:val="009B50CE"/>
    <w:rsid w:val="009C1C11"/>
    <w:rsid w:val="009C32F9"/>
    <w:rsid w:val="009D5D35"/>
    <w:rsid w:val="009F6409"/>
    <w:rsid w:val="009F766A"/>
    <w:rsid w:val="00A1552A"/>
    <w:rsid w:val="00A20453"/>
    <w:rsid w:val="00A2232A"/>
    <w:rsid w:val="00A33E5F"/>
    <w:rsid w:val="00A36321"/>
    <w:rsid w:val="00A422EC"/>
    <w:rsid w:val="00A55E90"/>
    <w:rsid w:val="00A57250"/>
    <w:rsid w:val="00A65F87"/>
    <w:rsid w:val="00A67596"/>
    <w:rsid w:val="00A7280F"/>
    <w:rsid w:val="00A806FF"/>
    <w:rsid w:val="00A830FA"/>
    <w:rsid w:val="00A85DDE"/>
    <w:rsid w:val="00AA25B1"/>
    <w:rsid w:val="00AA56DE"/>
    <w:rsid w:val="00AB3DB4"/>
    <w:rsid w:val="00AC1816"/>
    <w:rsid w:val="00AC48CB"/>
    <w:rsid w:val="00AC48E5"/>
    <w:rsid w:val="00AF6EC8"/>
    <w:rsid w:val="00B0216A"/>
    <w:rsid w:val="00B07C3A"/>
    <w:rsid w:val="00B12585"/>
    <w:rsid w:val="00B136C2"/>
    <w:rsid w:val="00B16C2B"/>
    <w:rsid w:val="00B3239D"/>
    <w:rsid w:val="00B42941"/>
    <w:rsid w:val="00B42BBF"/>
    <w:rsid w:val="00B42CD6"/>
    <w:rsid w:val="00B52ACB"/>
    <w:rsid w:val="00B616F3"/>
    <w:rsid w:val="00B62FDD"/>
    <w:rsid w:val="00B6464F"/>
    <w:rsid w:val="00B66497"/>
    <w:rsid w:val="00B85B4B"/>
    <w:rsid w:val="00B94C22"/>
    <w:rsid w:val="00B96D44"/>
    <w:rsid w:val="00BA50C1"/>
    <w:rsid w:val="00BB26C7"/>
    <w:rsid w:val="00BC328A"/>
    <w:rsid w:val="00BD6258"/>
    <w:rsid w:val="00BE10DD"/>
    <w:rsid w:val="00BE31F2"/>
    <w:rsid w:val="00BE4962"/>
    <w:rsid w:val="00BF3986"/>
    <w:rsid w:val="00BF62F2"/>
    <w:rsid w:val="00BF655D"/>
    <w:rsid w:val="00C009B7"/>
    <w:rsid w:val="00C04E5F"/>
    <w:rsid w:val="00C071DB"/>
    <w:rsid w:val="00C31644"/>
    <w:rsid w:val="00C34824"/>
    <w:rsid w:val="00C6296C"/>
    <w:rsid w:val="00C64F92"/>
    <w:rsid w:val="00C86414"/>
    <w:rsid w:val="00C97FDD"/>
    <w:rsid w:val="00CA37E7"/>
    <w:rsid w:val="00CB2025"/>
    <w:rsid w:val="00CB3D39"/>
    <w:rsid w:val="00CB525C"/>
    <w:rsid w:val="00CB6AF8"/>
    <w:rsid w:val="00CC32C6"/>
    <w:rsid w:val="00CC7D58"/>
    <w:rsid w:val="00CD3C6E"/>
    <w:rsid w:val="00CD6811"/>
    <w:rsid w:val="00CE2018"/>
    <w:rsid w:val="00D0059F"/>
    <w:rsid w:val="00D1080D"/>
    <w:rsid w:val="00D11169"/>
    <w:rsid w:val="00D24F14"/>
    <w:rsid w:val="00D25285"/>
    <w:rsid w:val="00D306DF"/>
    <w:rsid w:val="00D310C4"/>
    <w:rsid w:val="00D32769"/>
    <w:rsid w:val="00D40872"/>
    <w:rsid w:val="00D421FC"/>
    <w:rsid w:val="00D52403"/>
    <w:rsid w:val="00D55833"/>
    <w:rsid w:val="00D617B1"/>
    <w:rsid w:val="00D641DF"/>
    <w:rsid w:val="00D654A3"/>
    <w:rsid w:val="00D65B03"/>
    <w:rsid w:val="00D7507A"/>
    <w:rsid w:val="00D7663C"/>
    <w:rsid w:val="00D76644"/>
    <w:rsid w:val="00D77804"/>
    <w:rsid w:val="00D82268"/>
    <w:rsid w:val="00D876C4"/>
    <w:rsid w:val="00D9138D"/>
    <w:rsid w:val="00D9391F"/>
    <w:rsid w:val="00D943E7"/>
    <w:rsid w:val="00DA1EF9"/>
    <w:rsid w:val="00DA6043"/>
    <w:rsid w:val="00DB627E"/>
    <w:rsid w:val="00DB6C73"/>
    <w:rsid w:val="00DC0947"/>
    <w:rsid w:val="00DC0D83"/>
    <w:rsid w:val="00DC3A88"/>
    <w:rsid w:val="00DD481D"/>
    <w:rsid w:val="00DE3A66"/>
    <w:rsid w:val="00DE70B8"/>
    <w:rsid w:val="00DF3496"/>
    <w:rsid w:val="00DF3CD5"/>
    <w:rsid w:val="00E14628"/>
    <w:rsid w:val="00E164C3"/>
    <w:rsid w:val="00E17335"/>
    <w:rsid w:val="00E25B0B"/>
    <w:rsid w:val="00E269D2"/>
    <w:rsid w:val="00E2729C"/>
    <w:rsid w:val="00E37721"/>
    <w:rsid w:val="00E4050C"/>
    <w:rsid w:val="00E541BF"/>
    <w:rsid w:val="00E55789"/>
    <w:rsid w:val="00E67465"/>
    <w:rsid w:val="00E67B2A"/>
    <w:rsid w:val="00E71588"/>
    <w:rsid w:val="00E743F9"/>
    <w:rsid w:val="00E80923"/>
    <w:rsid w:val="00E81DA2"/>
    <w:rsid w:val="00E83A56"/>
    <w:rsid w:val="00E84C23"/>
    <w:rsid w:val="00EA6D22"/>
    <w:rsid w:val="00EB4B0D"/>
    <w:rsid w:val="00EC590F"/>
    <w:rsid w:val="00EC599C"/>
    <w:rsid w:val="00ED6C0A"/>
    <w:rsid w:val="00EE0B84"/>
    <w:rsid w:val="00EE1036"/>
    <w:rsid w:val="00EE3E37"/>
    <w:rsid w:val="00EE4AED"/>
    <w:rsid w:val="00EE6E71"/>
    <w:rsid w:val="00EF41EE"/>
    <w:rsid w:val="00EF555D"/>
    <w:rsid w:val="00EF6163"/>
    <w:rsid w:val="00EF6FF3"/>
    <w:rsid w:val="00F00BDC"/>
    <w:rsid w:val="00F068ED"/>
    <w:rsid w:val="00F07190"/>
    <w:rsid w:val="00F2210E"/>
    <w:rsid w:val="00F26051"/>
    <w:rsid w:val="00F37388"/>
    <w:rsid w:val="00F5477D"/>
    <w:rsid w:val="00F60278"/>
    <w:rsid w:val="00F63D69"/>
    <w:rsid w:val="00F656F5"/>
    <w:rsid w:val="00F676DA"/>
    <w:rsid w:val="00F743A8"/>
    <w:rsid w:val="00F74BB6"/>
    <w:rsid w:val="00F80B8A"/>
    <w:rsid w:val="00F85972"/>
    <w:rsid w:val="00F8752D"/>
    <w:rsid w:val="00F97E92"/>
    <w:rsid w:val="00FC1B47"/>
    <w:rsid w:val="00FC2E8C"/>
    <w:rsid w:val="00FE2EF9"/>
    <w:rsid w:val="00FE7DC9"/>
    <w:rsid w:val="00FF0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a753f"/>
    </o:shapedefaults>
    <o:shapelayout v:ext="edit">
      <o:idmap v:ext="edit" data="1"/>
    </o:shapelayout>
  </w:shapeDefaults>
  <w:decimalSymbol w:val="."/>
  <w:listSeparator w:val=","/>
  <w14:docId w14:val="58DF2E4B"/>
  <w15:docId w15:val="{0C491743-4C3B-40C7-B17A-6E5936E0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53AC9"/>
    <w:rPr>
      <w:rFonts w:ascii="Arial" w:hAnsi="Arial"/>
      <w:lang w:val="en-ZA"/>
    </w:rPr>
  </w:style>
  <w:style w:type="paragraph" w:styleId="Heading1">
    <w:name w:val="heading 1"/>
    <w:basedOn w:val="BodyText"/>
    <w:next w:val="Normal"/>
    <w:qFormat/>
    <w:rsid w:val="00A1552A"/>
    <w:pPr>
      <w:keepNext/>
      <w:spacing w:before="240" w:after="120"/>
      <w:outlineLvl w:val="0"/>
    </w:pPr>
    <w:rPr>
      <w:rFonts w:cs="Arial"/>
      <w:b/>
      <w:sz w:val="24"/>
    </w:rPr>
  </w:style>
  <w:style w:type="paragraph" w:styleId="Heading2">
    <w:name w:val="heading 2"/>
    <w:basedOn w:val="BodyText"/>
    <w:next w:val="BodyText"/>
    <w:qFormat/>
    <w:rsid w:val="00A1552A"/>
    <w:pPr>
      <w:keepNext/>
      <w:spacing w:before="120" w:after="60"/>
      <w:outlineLvl w:val="1"/>
    </w:pPr>
    <w:rPr>
      <w:b/>
      <w:sz w:val="22"/>
    </w:rPr>
  </w:style>
  <w:style w:type="paragraph" w:styleId="Heading3">
    <w:name w:val="heading 3"/>
    <w:basedOn w:val="BodyText"/>
    <w:next w:val="BodyText"/>
    <w:qFormat/>
    <w:rsid w:val="00D310C4"/>
    <w:pPr>
      <w:keepNext/>
      <w:spacing w:before="60" w:after="60"/>
      <w:outlineLvl w:val="2"/>
    </w:pPr>
    <w:rPr>
      <w:rFonts w:cs="Arial"/>
      <w:sz w:val="22"/>
    </w:rPr>
  </w:style>
  <w:style w:type="paragraph" w:styleId="Heading4">
    <w:name w:val="heading 4"/>
    <w:basedOn w:val="BodyText"/>
    <w:next w:val="BodyText"/>
    <w:qFormat/>
    <w:rsid w:val="00DA1EF9"/>
    <w:pPr>
      <w:spacing w:after="60"/>
      <w:outlineLvl w:val="3"/>
    </w:pPr>
    <w:rPr>
      <w:b/>
      <w:bCs w:val="0"/>
      <w:i/>
      <w:sz w:val="22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916F5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916F5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916F5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916F5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916F5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A55E90"/>
    <w:pPr>
      <w:pBdr>
        <w:bottom w:val="single" w:sz="6" w:space="1" w:color="auto"/>
      </w:pBdr>
      <w:tabs>
        <w:tab w:val="center" w:pos="4824"/>
        <w:tab w:val="right" w:pos="9648"/>
      </w:tabs>
    </w:pPr>
    <w:rPr>
      <w:rFonts w:cs="Arial"/>
      <w:bCs/>
      <w:sz w:val="16"/>
      <w:szCs w:val="16"/>
    </w:rPr>
  </w:style>
  <w:style w:type="paragraph" w:styleId="Footer">
    <w:name w:val="footer"/>
    <w:basedOn w:val="BodyText"/>
    <w:link w:val="FooterChar"/>
    <w:qFormat/>
    <w:rsid w:val="00A55E90"/>
    <w:pPr>
      <w:tabs>
        <w:tab w:val="center" w:pos="4824"/>
        <w:tab w:val="right" w:pos="9648"/>
      </w:tabs>
    </w:pPr>
    <w:rPr>
      <w:sz w:val="12"/>
    </w:rPr>
  </w:style>
  <w:style w:type="paragraph" w:customStyle="1" w:styleId="AddressblockBold">
    <w:name w:val="Addressblock Bold"/>
    <w:basedOn w:val="Addressblock"/>
    <w:qFormat/>
    <w:rsid w:val="00DA1EF9"/>
    <w:rPr>
      <w:b/>
      <w:sz w:val="14"/>
      <w:szCs w:val="20"/>
    </w:rPr>
  </w:style>
  <w:style w:type="paragraph" w:styleId="ListBullet">
    <w:name w:val="List Bullet"/>
    <w:basedOn w:val="BodyText"/>
    <w:qFormat/>
    <w:rsid w:val="000E2F3C"/>
    <w:pPr>
      <w:numPr>
        <w:numId w:val="1"/>
      </w:numPr>
      <w:ind w:left="357" w:hanging="357"/>
      <w:contextualSpacing/>
    </w:pPr>
  </w:style>
  <w:style w:type="paragraph" w:styleId="BodyText">
    <w:name w:val="Body Text"/>
    <w:basedOn w:val="Normal"/>
    <w:link w:val="BodyTextChar"/>
    <w:uiPriority w:val="99"/>
    <w:qFormat/>
    <w:rsid w:val="000E2F3C"/>
    <w:pPr>
      <w:jc w:val="both"/>
    </w:pPr>
    <w:rPr>
      <w:bCs/>
    </w:rPr>
  </w:style>
  <w:style w:type="paragraph" w:customStyle="1" w:styleId="ListDash">
    <w:name w:val="List Dash"/>
    <w:basedOn w:val="BodyText"/>
    <w:qFormat/>
    <w:rsid w:val="00A1552A"/>
    <w:pPr>
      <w:numPr>
        <w:numId w:val="3"/>
      </w:numPr>
      <w:tabs>
        <w:tab w:val="clear" w:pos="360"/>
        <w:tab w:val="left" w:pos="720"/>
      </w:tabs>
      <w:ind w:left="714" w:hanging="357"/>
      <w:contextualSpacing/>
    </w:pPr>
  </w:style>
  <w:style w:type="character" w:styleId="Hyperlink">
    <w:name w:val="Hyperlink"/>
    <w:basedOn w:val="DefaultParagraphFont"/>
    <w:uiPriority w:val="99"/>
    <w:qFormat/>
    <w:rsid w:val="008327CE"/>
    <w:rPr>
      <w:color w:val="0000FF"/>
      <w:u w:val="single"/>
    </w:rPr>
  </w:style>
  <w:style w:type="paragraph" w:customStyle="1" w:styleId="TableHeading">
    <w:name w:val="TableHeading"/>
    <w:basedOn w:val="BodyText"/>
    <w:next w:val="Normal"/>
    <w:qFormat/>
    <w:rsid w:val="008327CE"/>
    <w:pPr>
      <w:spacing w:before="60" w:after="60"/>
    </w:pPr>
    <w:rPr>
      <w:b/>
      <w:bCs w:val="0"/>
    </w:rPr>
  </w:style>
  <w:style w:type="paragraph" w:customStyle="1" w:styleId="TableText">
    <w:name w:val="TableText"/>
    <w:basedOn w:val="BodyText"/>
    <w:qFormat/>
    <w:rsid w:val="008327CE"/>
    <w:pPr>
      <w:spacing w:before="60" w:after="60"/>
    </w:pPr>
    <w:rPr>
      <w:bCs w:val="0"/>
      <w:szCs w:val="22"/>
    </w:rPr>
  </w:style>
  <w:style w:type="paragraph" w:styleId="Title">
    <w:name w:val="Title"/>
    <w:basedOn w:val="BodyText"/>
    <w:next w:val="BodyText"/>
    <w:qFormat/>
    <w:rsid w:val="00DA1EF9"/>
    <w:pPr>
      <w:spacing w:before="240" w:after="240"/>
      <w:jc w:val="center"/>
    </w:pPr>
    <w:rPr>
      <w:rFonts w:cs="Arial"/>
      <w:b/>
      <w:bCs w:val="0"/>
      <w:i/>
      <w:iCs/>
      <w:sz w:val="36"/>
      <w:szCs w:val="30"/>
    </w:rPr>
  </w:style>
  <w:style w:type="paragraph" w:customStyle="1" w:styleId="Title2">
    <w:name w:val="Title 2"/>
    <w:basedOn w:val="BodyText"/>
    <w:next w:val="BodyText"/>
    <w:qFormat/>
    <w:rsid w:val="00DA1EF9"/>
    <w:pPr>
      <w:spacing w:after="60"/>
    </w:pPr>
    <w:rPr>
      <w:rFonts w:cs="Arial"/>
      <w:b/>
      <w:bCs w:val="0"/>
      <w:sz w:val="24"/>
    </w:rPr>
  </w:style>
  <w:style w:type="paragraph" w:styleId="ListNumber">
    <w:name w:val="List Number"/>
    <w:basedOn w:val="BodyText"/>
    <w:qFormat/>
    <w:rsid w:val="00DA1EF9"/>
    <w:pPr>
      <w:numPr>
        <w:numId w:val="4"/>
      </w:numPr>
      <w:ind w:left="1440" w:hanging="720"/>
    </w:pPr>
  </w:style>
  <w:style w:type="paragraph" w:customStyle="1" w:styleId="Addressblock">
    <w:name w:val="Addressblock"/>
    <w:basedOn w:val="BodyText"/>
    <w:qFormat/>
    <w:rsid w:val="003F1BFF"/>
    <w:pPr>
      <w:spacing w:line="288" w:lineRule="auto"/>
    </w:pPr>
    <w:rPr>
      <w:rFonts w:cs="Arial"/>
      <w:bCs w:val="0"/>
      <w:color w:val="7F7F7F" w:themeColor="text1" w:themeTint="80"/>
      <w:sz w:val="13"/>
      <w:szCs w:val="12"/>
    </w:rPr>
  </w:style>
  <w:style w:type="character" w:customStyle="1" w:styleId="Heading5Char">
    <w:name w:val="Heading 5 Char"/>
    <w:basedOn w:val="DefaultParagraphFont"/>
    <w:link w:val="Heading5"/>
    <w:semiHidden/>
    <w:rsid w:val="005916F5"/>
    <w:rPr>
      <w:rFonts w:asciiTheme="majorHAnsi" w:eastAsiaTheme="majorEastAsia" w:hAnsiTheme="majorHAnsi" w:cstheme="majorBidi"/>
      <w:color w:val="243F60" w:themeColor="accent1" w:themeShade="7F"/>
      <w:sz w:val="22"/>
      <w:lang w:val="en-CA"/>
    </w:rPr>
  </w:style>
  <w:style w:type="numbering" w:customStyle="1" w:styleId="Numberedlist">
    <w:name w:val="Numbered list"/>
    <w:uiPriority w:val="99"/>
    <w:rsid w:val="00E83A56"/>
    <w:pPr>
      <w:numPr>
        <w:numId w:val="16"/>
      </w:numPr>
    </w:pPr>
  </w:style>
  <w:style w:type="character" w:customStyle="1" w:styleId="Heading6Char">
    <w:name w:val="Heading 6 Char"/>
    <w:basedOn w:val="DefaultParagraphFont"/>
    <w:link w:val="Heading6"/>
    <w:semiHidden/>
    <w:rsid w:val="005916F5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CA"/>
    </w:rPr>
  </w:style>
  <w:style w:type="character" w:customStyle="1" w:styleId="Heading7Char">
    <w:name w:val="Heading 7 Char"/>
    <w:basedOn w:val="DefaultParagraphFont"/>
    <w:link w:val="Heading7"/>
    <w:semiHidden/>
    <w:rsid w:val="005916F5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CA"/>
    </w:rPr>
  </w:style>
  <w:style w:type="character" w:customStyle="1" w:styleId="Heading8Char">
    <w:name w:val="Heading 8 Char"/>
    <w:basedOn w:val="DefaultParagraphFont"/>
    <w:link w:val="Heading8"/>
    <w:semiHidden/>
    <w:rsid w:val="005916F5"/>
    <w:rPr>
      <w:rFonts w:asciiTheme="majorHAnsi" w:eastAsiaTheme="majorEastAsia" w:hAnsiTheme="majorHAnsi" w:cstheme="majorBidi"/>
      <w:color w:val="404040" w:themeColor="text1" w:themeTint="BF"/>
      <w:lang w:val="en-CA"/>
    </w:rPr>
  </w:style>
  <w:style w:type="character" w:customStyle="1" w:styleId="Heading9Char">
    <w:name w:val="Heading 9 Char"/>
    <w:basedOn w:val="DefaultParagraphFont"/>
    <w:link w:val="Heading9"/>
    <w:semiHidden/>
    <w:rsid w:val="005916F5"/>
    <w:rPr>
      <w:rFonts w:asciiTheme="majorHAnsi" w:eastAsiaTheme="majorEastAsia" w:hAnsiTheme="majorHAnsi" w:cstheme="majorBidi"/>
      <w:i/>
      <w:iCs/>
      <w:color w:val="404040" w:themeColor="text1" w:themeTint="BF"/>
      <w:lang w:val="en-CA"/>
    </w:rPr>
  </w:style>
  <w:style w:type="paragraph" w:customStyle="1" w:styleId="NumberedHeading1">
    <w:name w:val="Numbered Heading 1"/>
    <w:basedOn w:val="Normal"/>
    <w:next w:val="BodyTextIndented"/>
    <w:rsid w:val="005A5C82"/>
    <w:pPr>
      <w:numPr>
        <w:numId w:val="16"/>
      </w:numPr>
      <w:spacing w:before="240" w:after="120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rsid w:val="00A55E90"/>
    <w:rPr>
      <w:rFonts w:ascii="Arial" w:hAnsi="Arial"/>
      <w:bCs/>
      <w:sz w:val="12"/>
      <w:lang w:val="en-CA"/>
    </w:rPr>
  </w:style>
  <w:style w:type="paragraph" w:customStyle="1" w:styleId="ListDashIndented">
    <w:name w:val="List Dash Indented"/>
    <w:basedOn w:val="Normal"/>
    <w:rsid w:val="00432FD3"/>
    <w:pPr>
      <w:numPr>
        <w:numId w:val="14"/>
      </w:numPr>
      <w:tabs>
        <w:tab w:val="left" w:pos="1440"/>
      </w:tabs>
    </w:pPr>
  </w:style>
  <w:style w:type="paragraph" w:customStyle="1" w:styleId="ListBulletIndented">
    <w:name w:val="List Bullet Indented"/>
    <w:basedOn w:val="Normal"/>
    <w:rsid w:val="00822887"/>
    <w:pPr>
      <w:numPr>
        <w:numId w:val="15"/>
      </w:numPr>
      <w:ind w:left="1077" w:hanging="357"/>
      <w:jc w:val="both"/>
    </w:pPr>
  </w:style>
  <w:style w:type="paragraph" w:customStyle="1" w:styleId="BodyTextIndented">
    <w:name w:val="Body Text Indented"/>
    <w:basedOn w:val="Normal"/>
    <w:link w:val="BodyTextIndentedChar"/>
    <w:rsid w:val="000E2F3C"/>
    <w:pPr>
      <w:ind w:left="720"/>
      <w:jc w:val="both"/>
    </w:pPr>
  </w:style>
  <w:style w:type="character" w:customStyle="1" w:styleId="HeaderChar">
    <w:name w:val="Header Char"/>
    <w:basedOn w:val="DefaultParagraphFont"/>
    <w:link w:val="Header"/>
    <w:rsid w:val="00A55E90"/>
    <w:rPr>
      <w:rFonts w:ascii="Arial" w:hAnsi="Arial" w:cs="Arial"/>
      <w:bCs/>
      <w:sz w:val="16"/>
      <w:szCs w:val="16"/>
      <w:lang w:val="en-CA"/>
    </w:rPr>
  </w:style>
  <w:style w:type="paragraph" w:styleId="BalloonText">
    <w:name w:val="Balloon Text"/>
    <w:basedOn w:val="Normal"/>
    <w:link w:val="BalloonTextChar"/>
    <w:qFormat/>
    <w:rsid w:val="00500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0A50"/>
    <w:rPr>
      <w:rFonts w:ascii="Tahoma" w:hAnsi="Tahoma" w:cs="Tahoma"/>
      <w:sz w:val="16"/>
      <w:szCs w:val="16"/>
      <w:lang w:val="en-CA"/>
    </w:rPr>
  </w:style>
  <w:style w:type="paragraph" w:customStyle="1" w:styleId="NumberedHeading2">
    <w:name w:val="Numbered Heading 2"/>
    <w:basedOn w:val="Normal"/>
    <w:next w:val="BodyTextIndented"/>
    <w:rsid w:val="005A5C82"/>
    <w:pPr>
      <w:numPr>
        <w:ilvl w:val="1"/>
        <w:numId w:val="16"/>
      </w:numPr>
      <w:spacing w:before="120" w:after="60"/>
    </w:pPr>
    <w:rPr>
      <w:b/>
      <w:sz w:val="22"/>
    </w:rPr>
  </w:style>
  <w:style w:type="paragraph" w:customStyle="1" w:styleId="NumberedHeading3">
    <w:name w:val="Numbered Heading 3"/>
    <w:basedOn w:val="Normal"/>
    <w:next w:val="BodyTextIndented"/>
    <w:rsid w:val="005A5C82"/>
    <w:pPr>
      <w:numPr>
        <w:ilvl w:val="2"/>
        <w:numId w:val="16"/>
      </w:numPr>
      <w:spacing w:before="60" w:after="60"/>
    </w:pPr>
    <w:rPr>
      <w:sz w:val="22"/>
    </w:rPr>
  </w:style>
  <w:style w:type="paragraph" w:customStyle="1" w:styleId="Default">
    <w:name w:val="Default"/>
    <w:rsid w:val="00DC0947"/>
    <w:pPr>
      <w:autoSpaceDE w:val="0"/>
      <w:autoSpaceDN w:val="0"/>
      <w:adjustRightInd w:val="0"/>
    </w:pPr>
    <w:rPr>
      <w:rFonts w:ascii="Univers LT Std 45 Light" w:hAnsi="Univers LT Std 45 Light" w:cs="Univers LT Std 45 Light"/>
      <w:color w:val="000000"/>
      <w:sz w:val="24"/>
      <w:szCs w:val="24"/>
      <w:lang w:val="en-ZA"/>
    </w:rPr>
  </w:style>
  <w:style w:type="paragraph" w:customStyle="1" w:styleId="Pa0">
    <w:name w:val="Pa0"/>
    <w:basedOn w:val="Default"/>
    <w:next w:val="Default"/>
    <w:uiPriority w:val="99"/>
    <w:rsid w:val="00DC0947"/>
    <w:pPr>
      <w:spacing w:line="15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DC0947"/>
    <w:rPr>
      <w:rFonts w:cs="Univers LT Std 45 Light"/>
      <w:b/>
      <w:bCs/>
      <w:color w:val="000000"/>
      <w:sz w:val="13"/>
      <w:szCs w:val="13"/>
    </w:rPr>
  </w:style>
  <w:style w:type="paragraph" w:styleId="BodyText2">
    <w:name w:val="Body Text 2"/>
    <w:basedOn w:val="BodyText"/>
    <w:link w:val="BodyText2Char"/>
    <w:rsid w:val="000E2F3C"/>
    <w:pPr>
      <w:ind w:left="720"/>
    </w:pPr>
    <w:rPr>
      <w:rFonts w:ascii="Times New Roman" w:hAnsi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0E2F3C"/>
    <w:rPr>
      <w:bCs/>
      <w:sz w:val="22"/>
      <w:lang w:val="en-ZA"/>
    </w:rPr>
  </w:style>
  <w:style w:type="paragraph" w:customStyle="1" w:styleId="Heading">
    <w:name w:val="Heading"/>
    <w:basedOn w:val="TableHeading"/>
    <w:next w:val="Normal"/>
    <w:rsid w:val="00E37721"/>
    <w:rPr>
      <w:sz w:val="22"/>
    </w:rPr>
  </w:style>
  <w:style w:type="paragraph" w:customStyle="1" w:styleId="Appendices">
    <w:name w:val="Appendices"/>
    <w:basedOn w:val="BodyText"/>
    <w:rsid w:val="00E37721"/>
    <w:pPr>
      <w:spacing w:before="240" w:after="120"/>
      <w:jc w:val="center"/>
    </w:pPr>
    <w:rPr>
      <w:b/>
      <w:bCs w:val="0"/>
      <w:sz w:val="32"/>
      <w:lang w:val="en-CA"/>
    </w:rPr>
  </w:style>
  <w:style w:type="character" w:styleId="PlaceholderText">
    <w:name w:val="Placeholder Text"/>
    <w:basedOn w:val="DefaultParagraphFont"/>
    <w:uiPriority w:val="99"/>
    <w:semiHidden/>
    <w:rsid w:val="00E37721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99"/>
    <w:rsid w:val="000E2F3C"/>
    <w:rPr>
      <w:rFonts w:ascii="Arial" w:hAnsi="Arial"/>
      <w:bCs/>
      <w:lang w:val="en-ZA"/>
    </w:rPr>
  </w:style>
  <w:style w:type="paragraph" w:styleId="Caption">
    <w:name w:val="caption"/>
    <w:basedOn w:val="Normal"/>
    <w:next w:val="Normal"/>
    <w:unhideWhenUsed/>
    <w:qFormat/>
    <w:rsid w:val="00E541BF"/>
    <w:pPr>
      <w:spacing w:after="200"/>
      <w:ind w:left="720"/>
    </w:pPr>
    <w:rPr>
      <w:b/>
      <w:bCs/>
      <w:sz w:val="22"/>
      <w:szCs w:val="18"/>
    </w:rPr>
  </w:style>
  <w:style w:type="table" w:styleId="TableGrid">
    <w:name w:val="Table Grid"/>
    <w:basedOn w:val="TableNormal"/>
    <w:rsid w:val="00E5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FrontPage">
    <w:name w:val="FooteFrontPage"/>
    <w:rsid w:val="009D5D35"/>
    <w:rPr>
      <w:rFonts w:ascii="Arial" w:hAnsi="Arial"/>
      <w:bCs/>
      <w:color w:val="7F7F7F" w:themeColor="text1" w:themeTint="80"/>
      <w:sz w:val="11"/>
      <w:szCs w:val="11"/>
      <w:lang w:val="en-ZA"/>
    </w:rPr>
  </w:style>
  <w:style w:type="character" w:customStyle="1" w:styleId="BodyTextIndentedChar">
    <w:name w:val="Body Text Indented Char"/>
    <w:basedOn w:val="DefaultParagraphFont"/>
    <w:link w:val="BodyTextIndented"/>
    <w:locked/>
    <w:rsid w:val="00753AC9"/>
    <w:rPr>
      <w:rFonts w:ascii="Arial" w:hAnsi="Arial"/>
      <w:lang w:val="en-ZA"/>
    </w:rPr>
  </w:style>
  <w:style w:type="paragraph" w:customStyle="1" w:styleId="NoNumberHeading2">
    <w:name w:val="No Number Heading 2"/>
    <w:next w:val="BodyText"/>
    <w:rsid w:val="00753AC9"/>
    <w:pPr>
      <w:spacing w:before="120" w:after="120" w:line="300" w:lineRule="auto"/>
      <w:outlineLvl w:val="1"/>
    </w:pPr>
    <w:rPr>
      <w:rFonts w:ascii="Arial" w:hAnsi="Arial"/>
      <w:b/>
      <w:bCs/>
      <w:sz w:val="22"/>
      <w:lang w:val="en-ZA"/>
    </w:rPr>
  </w:style>
  <w:style w:type="paragraph" w:styleId="ListParagraph">
    <w:name w:val="List Paragraph"/>
    <w:basedOn w:val="Normal"/>
    <w:uiPriority w:val="34"/>
    <w:rsid w:val="00753AC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A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63A2B"/>
  </w:style>
  <w:style w:type="character" w:customStyle="1" w:styleId="CommentTextChar">
    <w:name w:val="Comment Text Char"/>
    <w:basedOn w:val="DefaultParagraphFont"/>
    <w:link w:val="CommentText"/>
    <w:semiHidden/>
    <w:rsid w:val="00463A2B"/>
    <w:rPr>
      <w:rFonts w:ascii="Arial" w:hAnsi="Arial"/>
      <w:lang w:val="en-Z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3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3A2B"/>
    <w:rPr>
      <w:rFonts w:ascii="Arial" w:hAnsi="Arial"/>
      <w:b/>
      <w:bCs/>
      <w:lang w:val="en-ZA"/>
    </w:rPr>
  </w:style>
  <w:style w:type="table" w:customStyle="1" w:styleId="TableGrid1">
    <w:name w:val="Table Grid1"/>
    <w:basedOn w:val="TableNormal"/>
    <w:next w:val="TableGrid"/>
    <w:uiPriority w:val="39"/>
    <w:rsid w:val="00463A2B"/>
    <w:rPr>
      <w:rFonts w:ascii="Calibri" w:eastAsia="Calibri" w:hAnsi="Calibri"/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5B0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7C0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hyperlink" Target="http://www.srk.co.za" TargetMode="External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AV\Desktop\532230_MMEP_Stakeholder%20ROD%20letter\Proposal%20Letter_January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BB6D14F4496448AADAE013EF4FF39" ma:contentTypeVersion="10" ma:contentTypeDescription="Create a new document." ma:contentTypeScope="" ma:versionID="6bc62700d3531d280ef0568d6e4c1650">
  <xsd:schema xmlns:xsd="http://www.w3.org/2001/XMLSchema" xmlns:xs="http://www.w3.org/2001/XMLSchema" xmlns:p="http://schemas.microsoft.com/office/2006/metadata/properties" xmlns:ns2="70ea9b80-4f47-4690-a732-e30ba302ff21" xmlns:ns3="4c91493d-8ac8-457a-bb23-906380d4dfda" targetNamespace="http://schemas.microsoft.com/office/2006/metadata/properties" ma:root="true" ma:fieldsID="d7fba29ca76524c419c7482c2b069680" ns2:_="" ns3:_="">
    <xsd:import namespace="70ea9b80-4f47-4690-a732-e30ba302ff21"/>
    <xsd:import namespace="4c91493d-8ac8-457a-bb23-906380d4d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a9b80-4f47-4690-a732-e30ba302f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1493d-8ac8-457a-bb23-906380d4d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E63EE-A356-41C4-A281-79031E129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a9b80-4f47-4690-a732-e30ba302ff21"/>
    <ds:schemaRef ds:uri="4c91493d-8ac8-457a-bb23-906380d4d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A125D-B118-46C6-B903-8FE633A9C5F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07A6D84-DE32-4D6A-B1C0-D216DE050D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5FBD54-FE4B-449A-AA7B-516DC456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Proposal Letter_January 2020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Letter.doc</vt:lpstr>
    </vt:vector>
  </TitlesOfParts>
  <Company>SRK Consulting Inc.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Letter.doc</dc:title>
  <dc:creator>Kavilan Naidoo</dc:creator>
  <cp:lastModifiedBy>Kavilan Naidoo</cp:lastModifiedBy>
  <cp:revision>2</cp:revision>
  <cp:lastPrinted>2020-08-24T10:26:00Z</cp:lastPrinted>
  <dcterms:created xsi:type="dcterms:W3CDTF">2020-09-04T12:36:00Z</dcterms:created>
  <dcterms:modified xsi:type="dcterms:W3CDTF">2020-09-04T12:36:00Z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0x01010059FBB6D14F4496448AADAE013EF4FF39</vt:lpwstr>
  </property>
</Properties>
</file>