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1F" w:rsidRDefault="007F3E1F" w:rsidP="007F3E1F">
      <w:pPr>
        <w:jc w:val="center"/>
      </w:pPr>
    </w:p>
    <w:p w:rsidR="003C2151" w:rsidRDefault="007F3E1F" w:rsidP="007F3E1F">
      <w:pPr>
        <w:jc w:val="center"/>
      </w:pPr>
      <w:r w:rsidRPr="007F3E1F">
        <w:rPr>
          <w:noProof/>
          <w:lang w:val="en-US"/>
        </w:rPr>
        <w:drawing>
          <wp:inline distT="0" distB="0" distL="0" distR="0">
            <wp:extent cx="1444590" cy="1475117"/>
            <wp:effectExtent l="19050" t="0" r="3210" b="0"/>
            <wp:docPr id="2" name="Picture 1" descr="C:\Users\hweldon\Desktop\Admin - Letterheads etc\SAHRA BI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eldon\Desktop\Admin - Letterheads etc\SAHRA BIG LOGO.jpg"/>
                    <pic:cNvPicPr>
                      <a:picLocks noChangeAspect="1" noChangeArrowheads="1"/>
                    </pic:cNvPicPr>
                  </pic:nvPicPr>
                  <pic:blipFill>
                    <a:blip r:embed="rId7" cstate="print"/>
                    <a:srcRect/>
                    <a:stretch>
                      <a:fillRect/>
                    </a:stretch>
                  </pic:blipFill>
                  <pic:spPr bwMode="auto">
                    <a:xfrm>
                      <a:off x="0" y="0"/>
                      <a:ext cx="1445259" cy="1475800"/>
                    </a:xfrm>
                    <a:prstGeom prst="rect">
                      <a:avLst/>
                    </a:prstGeom>
                    <a:noFill/>
                    <a:ln w="9525">
                      <a:noFill/>
                      <a:miter lim="800000"/>
                      <a:headEnd/>
                      <a:tailEnd/>
                    </a:ln>
                  </pic:spPr>
                </pic:pic>
              </a:graphicData>
            </a:graphic>
          </wp:inline>
        </w:drawing>
      </w:r>
    </w:p>
    <w:p w:rsidR="007F3E1F" w:rsidRDefault="007F3E1F" w:rsidP="007F3E1F">
      <w:pPr>
        <w:jc w:val="center"/>
      </w:pPr>
    </w:p>
    <w:p w:rsidR="007F3E1F" w:rsidRPr="007F3E1F" w:rsidRDefault="007F3E1F" w:rsidP="007F3E1F">
      <w:pPr>
        <w:pBdr>
          <w:bottom w:val="single" w:sz="12" w:space="1" w:color="auto"/>
        </w:pBdr>
        <w:spacing w:after="0" w:line="240" w:lineRule="auto"/>
        <w:contextualSpacing/>
        <w:jc w:val="both"/>
        <w:rPr>
          <w:rFonts w:ascii="Arial" w:hAnsi="Arial" w:cs="Arial"/>
          <w:b/>
        </w:rPr>
      </w:pPr>
      <w:r w:rsidRPr="007F3E1F">
        <w:rPr>
          <w:rFonts w:ascii="Arial" w:hAnsi="Arial" w:cs="Arial"/>
          <w:b/>
        </w:rPr>
        <w:t>SUBMISSION TO THE GRADING AND DECLARATION REVIEW COMMITTEE – 24 November 2016</w:t>
      </w:r>
    </w:p>
    <w:p w:rsidR="007F3E1F" w:rsidRPr="007F3E1F" w:rsidRDefault="007F3E1F" w:rsidP="007F3E1F">
      <w:pPr>
        <w:spacing w:after="0" w:line="240" w:lineRule="auto"/>
        <w:contextualSpacing/>
        <w:jc w:val="both"/>
        <w:rPr>
          <w:rFonts w:ascii="Arial" w:hAnsi="Arial" w:cs="Arial"/>
        </w:rPr>
      </w:pPr>
    </w:p>
    <w:p w:rsidR="007F3E1F" w:rsidRPr="007F3E1F" w:rsidRDefault="007F3E1F" w:rsidP="007F3E1F">
      <w:pPr>
        <w:spacing w:after="0" w:line="360" w:lineRule="auto"/>
        <w:contextualSpacing/>
        <w:jc w:val="both"/>
        <w:rPr>
          <w:rFonts w:ascii="Arial" w:hAnsi="Arial" w:cs="Arial"/>
        </w:rPr>
      </w:pPr>
      <w:r w:rsidRPr="007F3E1F">
        <w:rPr>
          <w:rFonts w:ascii="Arial" w:hAnsi="Arial" w:cs="Arial"/>
        </w:rPr>
        <w:t>SUBMITTED BY:  Heritage Protection Unit</w:t>
      </w:r>
    </w:p>
    <w:p w:rsidR="007F3E1F" w:rsidRPr="007F3E1F" w:rsidRDefault="007F3E1F" w:rsidP="007F3E1F">
      <w:pPr>
        <w:spacing w:after="0" w:line="360" w:lineRule="auto"/>
        <w:contextualSpacing/>
        <w:jc w:val="both"/>
        <w:rPr>
          <w:rFonts w:ascii="Arial" w:hAnsi="Arial" w:cs="Arial"/>
        </w:rPr>
      </w:pPr>
      <w:r w:rsidRPr="007F3E1F">
        <w:rPr>
          <w:rFonts w:ascii="Arial" w:hAnsi="Arial" w:cs="Arial"/>
        </w:rPr>
        <w:t xml:space="preserve">DATE:  16 November 2016                               </w:t>
      </w:r>
    </w:p>
    <w:p w:rsidR="007F3E1F" w:rsidRPr="007F3E1F" w:rsidRDefault="007F3E1F" w:rsidP="007F3E1F">
      <w:pPr>
        <w:spacing w:after="0" w:line="360" w:lineRule="auto"/>
        <w:contextualSpacing/>
        <w:jc w:val="both"/>
        <w:rPr>
          <w:rFonts w:ascii="Arial" w:hAnsi="Arial" w:cs="Arial"/>
          <w:b/>
        </w:rPr>
      </w:pPr>
      <w:r w:rsidRPr="007F3E1F">
        <w:rPr>
          <w:rFonts w:ascii="Arial" w:hAnsi="Arial" w:cs="Arial"/>
        </w:rPr>
        <w:t>FILE REF: 9/2/209/014</w:t>
      </w:r>
    </w:p>
    <w:p w:rsidR="007F3E1F" w:rsidRPr="007F3E1F" w:rsidRDefault="007F3E1F" w:rsidP="007F3E1F">
      <w:pPr>
        <w:spacing w:after="0" w:line="360" w:lineRule="auto"/>
        <w:contextualSpacing/>
        <w:jc w:val="both"/>
        <w:rPr>
          <w:rFonts w:ascii="Arial" w:hAnsi="Arial" w:cs="Arial"/>
        </w:rPr>
      </w:pPr>
      <w:r w:rsidRPr="007F3E1F">
        <w:rPr>
          <w:rFonts w:ascii="Arial" w:hAnsi="Arial" w:cs="Arial"/>
        </w:rPr>
        <w:t xml:space="preserve">ENQUIRIES: </w:t>
      </w:r>
      <w:r w:rsidR="00FE2AB5">
        <w:rPr>
          <w:rFonts w:ascii="Arial" w:hAnsi="Arial" w:cs="Arial"/>
        </w:rPr>
        <w:t>T.Tshivase</w:t>
      </w:r>
      <w:r w:rsidRPr="007F3E1F">
        <w:rPr>
          <w:rFonts w:ascii="Arial" w:hAnsi="Arial" w:cs="Arial"/>
        </w:rPr>
        <w:t xml:space="preserve"> / H.Weldon</w:t>
      </w:r>
      <w:r w:rsidR="00FE2AB5">
        <w:rPr>
          <w:rFonts w:ascii="Arial" w:hAnsi="Arial" w:cs="Arial"/>
        </w:rPr>
        <w:t xml:space="preserve"> / M.Seetelo</w:t>
      </w:r>
    </w:p>
    <w:p w:rsidR="007F3E1F" w:rsidRPr="007F3E1F" w:rsidRDefault="007F3E1F" w:rsidP="007F3E1F">
      <w:pPr>
        <w:pBdr>
          <w:bottom w:val="single" w:sz="12" w:space="1" w:color="auto"/>
        </w:pBdr>
        <w:spacing w:after="0" w:line="360" w:lineRule="auto"/>
        <w:contextualSpacing/>
        <w:jc w:val="both"/>
        <w:rPr>
          <w:rFonts w:ascii="Arial" w:hAnsi="Arial" w:cs="Arial"/>
          <w:spacing w:val="-1"/>
          <w:lang w:val="en-US"/>
        </w:rPr>
      </w:pPr>
      <w:r w:rsidRPr="007F3E1F">
        <w:rPr>
          <w:rFonts w:ascii="Arial" w:hAnsi="Arial" w:cs="Arial"/>
        </w:rPr>
        <w:t xml:space="preserve">ITEM: </w:t>
      </w:r>
      <w:r w:rsidRPr="007F3E1F">
        <w:rPr>
          <w:rFonts w:ascii="Arial" w:hAnsi="Arial" w:cs="Arial"/>
          <w:spacing w:val="-1"/>
        </w:rPr>
        <w:t xml:space="preserve">Proposal for National Heritage Site Declaration: </w:t>
      </w:r>
      <w:r w:rsidRPr="007F3E1F">
        <w:rPr>
          <w:rFonts w:ascii="Arial" w:hAnsi="Arial" w:cs="Arial"/>
          <w:spacing w:val="-1"/>
          <w:lang w:val="en-US"/>
        </w:rPr>
        <w:t>Chris Hani’s Gravesite and the Chris</w:t>
      </w:r>
    </w:p>
    <w:p w:rsidR="007F3E1F" w:rsidRPr="007F3E1F" w:rsidRDefault="007F3E1F" w:rsidP="007F3E1F">
      <w:pPr>
        <w:keepLines/>
        <w:pBdr>
          <w:bottom w:val="single" w:sz="12" w:space="1" w:color="auto"/>
        </w:pBdr>
        <w:spacing w:after="0" w:line="360" w:lineRule="auto"/>
        <w:contextualSpacing/>
        <w:jc w:val="both"/>
        <w:rPr>
          <w:rFonts w:ascii="Arial" w:hAnsi="Arial" w:cs="Arial"/>
        </w:rPr>
      </w:pPr>
      <w:r w:rsidRPr="007F3E1F">
        <w:rPr>
          <w:rFonts w:ascii="Arial" w:hAnsi="Arial" w:cs="Arial"/>
          <w:spacing w:val="-1"/>
        </w:rPr>
        <w:t>Hani Memorial and Walk of Remembrance</w:t>
      </w:r>
    </w:p>
    <w:p w:rsidR="00EE3793" w:rsidRDefault="00EE3793" w:rsidP="007F3E1F">
      <w:pPr>
        <w:pStyle w:val="MsoNormal0"/>
        <w:keepLines/>
        <w:ind w:left="0" w:firstLine="0"/>
        <w:contextualSpacing/>
        <w:jc w:val="both"/>
        <w:rPr>
          <w:rFonts w:ascii="Arial" w:hAnsi="Arial" w:cs="Arial"/>
          <w:b/>
          <w:bCs/>
          <w:sz w:val="22"/>
          <w:szCs w:val="22"/>
        </w:rPr>
      </w:pPr>
    </w:p>
    <w:p w:rsidR="007F3E1F" w:rsidRPr="007F3E1F" w:rsidRDefault="007F3E1F" w:rsidP="007F3E1F">
      <w:pPr>
        <w:pStyle w:val="MsoNormal0"/>
        <w:keepLines/>
        <w:ind w:left="0" w:firstLine="0"/>
        <w:contextualSpacing/>
        <w:jc w:val="both"/>
        <w:rPr>
          <w:rFonts w:ascii="Arial" w:hAnsi="Arial" w:cs="Arial"/>
          <w:b/>
          <w:sz w:val="22"/>
          <w:szCs w:val="22"/>
        </w:rPr>
      </w:pPr>
      <w:r w:rsidRPr="007F3E1F">
        <w:rPr>
          <w:rFonts w:ascii="Arial" w:hAnsi="Arial" w:cs="Arial"/>
          <w:b/>
          <w:bCs/>
          <w:sz w:val="22"/>
          <w:szCs w:val="22"/>
        </w:rPr>
        <w:t xml:space="preserve">A1. </w:t>
      </w:r>
      <w:r w:rsidRPr="007F3E1F">
        <w:rPr>
          <w:rFonts w:ascii="Arial" w:hAnsi="Arial" w:cs="Arial"/>
          <w:b/>
          <w:sz w:val="22"/>
          <w:szCs w:val="22"/>
        </w:rPr>
        <w:t>BACKGROUND</w:t>
      </w:r>
    </w:p>
    <w:p w:rsidR="007F3E1F" w:rsidRPr="007F3E1F" w:rsidRDefault="007F3E1F" w:rsidP="007F3E1F">
      <w:pPr>
        <w:pStyle w:val="MsoNormal0"/>
        <w:keepLines/>
        <w:ind w:left="0" w:firstLine="0"/>
        <w:contextualSpacing/>
        <w:jc w:val="both"/>
        <w:rPr>
          <w:rFonts w:ascii="Arial" w:hAnsi="Arial" w:cs="Arial"/>
          <w:b/>
          <w:sz w:val="22"/>
          <w:szCs w:val="22"/>
        </w:rPr>
      </w:pPr>
    </w:p>
    <w:p w:rsidR="007F3E1F" w:rsidRPr="007F3E1F" w:rsidRDefault="00EE3793" w:rsidP="00EE3793">
      <w:pPr>
        <w:spacing w:after="0" w:line="240" w:lineRule="auto"/>
        <w:ind w:left="720" w:hanging="720"/>
        <w:contextualSpacing/>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A1.1.</w:t>
      </w:r>
      <w:r>
        <w:rPr>
          <w:rFonts w:ascii="Arial" w:eastAsia="Times New Roman" w:hAnsi="Arial" w:cs="Arial"/>
          <w:color w:val="000000"/>
          <w:shd w:val="clear" w:color="auto" w:fill="FFFFFF"/>
        </w:rPr>
        <w:tab/>
      </w:r>
      <w:r w:rsidR="007F3E1F" w:rsidRPr="007F3E1F">
        <w:rPr>
          <w:rFonts w:ascii="Arial" w:eastAsia="Times New Roman" w:hAnsi="Arial" w:cs="Arial"/>
          <w:color w:val="000000"/>
          <w:shd w:val="clear" w:color="auto" w:fill="FFFFFF"/>
        </w:rPr>
        <w:t xml:space="preserve">Chris Hani was a charismatic leader, both in the South African Communist Party and Umkhonto we Sizwe. His dedication to the strategic armed struggle led to structural changes within the ANC through the drafting of the “Hani Memorandum”. Committed to a negotiated transition, he was vital in ensuring that the armed struggle was abandoned. His assassination almost threw the country into chaos and tested the commitment to a peaceful transition. His death hastened the negotiations and agreement on a date for the first democratic elections. </w:t>
      </w:r>
    </w:p>
    <w:p w:rsidR="007F3E1F" w:rsidRPr="007F3E1F" w:rsidRDefault="007F3E1F" w:rsidP="007F3E1F">
      <w:pPr>
        <w:spacing w:after="0" w:line="240" w:lineRule="auto"/>
        <w:contextualSpacing/>
        <w:jc w:val="both"/>
        <w:rPr>
          <w:rFonts w:ascii="Arial" w:eastAsia="Times New Roman" w:hAnsi="Arial" w:cs="Arial"/>
          <w:color w:val="000000"/>
          <w:shd w:val="clear" w:color="auto" w:fill="FFFFFF"/>
        </w:rPr>
      </w:pPr>
    </w:p>
    <w:p w:rsidR="007F3E1F" w:rsidRPr="007F3E1F" w:rsidRDefault="00EE3793" w:rsidP="00EE3793">
      <w:pPr>
        <w:spacing w:after="0" w:line="240" w:lineRule="auto"/>
        <w:ind w:left="720" w:hanging="720"/>
        <w:contextualSpacing/>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A1.2.</w:t>
      </w:r>
      <w:r>
        <w:rPr>
          <w:rFonts w:ascii="Arial" w:eastAsia="Times New Roman" w:hAnsi="Arial" w:cs="Arial"/>
          <w:color w:val="000000"/>
          <w:shd w:val="clear" w:color="auto" w:fill="FFFFFF"/>
        </w:rPr>
        <w:tab/>
      </w:r>
      <w:r w:rsidR="007F3E1F" w:rsidRPr="007F3E1F">
        <w:rPr>
          <w:rFonts w:ascii="Arial" w:eastAsia="Times New Roman" w:hAnsi="Arial" w:cs="Arial"/>
          <w:color w:val="000000"/>
          <w:shd w:val="clear" w:color="auto" w:fill="FFFFFF"/>
        </w:rPr>
        <w:t xml:space="preserve">He was buried at the Thomas Nkobi Memorial Park in Boksburg, formerly known as the South Park Cemetery. The Chris Hani Memorial and Walk of Remembrance were unveiled in 2015. </w:t>
      </w:r>
    </w:p>
    <w:p w:rsidR="007F3E1F" w:rsidRPr="007F3E1F" w:rsidRDefault="007F3E1F" w:rsidP="007F3E1F">
      <w:pPr>
        <w:spacing w:after="0" w:line="240" w:lineRule="auto"/>
        <w:contextualSpacing/>
        <w:jc w:val="both"/>
        <w:rPr>
          <w:rFonts w:ascii="Arial" w:eastAsia="Times New Roman" w:hAnsi="Arial" w:cs="Arial"/>
          <w:color w:val="000000"/>
          <w:shd w:val="clear" w:color="auto" w:fill="FFFFFF"/>
        </w:rPr>
      </w:pPr>
    </w:p>
    <w:p w:rsidR="007F3E1F" w:rsidRPr="007F3E1F" w:rsidRDefault="00EE3793" w:rsidP="00EE3793">
      <w:pPr>
        <w:spacing w:after="0" w:line="240" w:lineRule="auto"/>
        <w:ind w:left="720" w:hanging="720"/>
        <w:contextualSpacing/>
        <w:jc w:val="both"/>
        <w:rPr>
          <w:rFonts w:ascii="Arial" w:eastAsia="Times New Roman" w:hAnsi="Arial" w:cs="Arial"/>
          <w:color w:val="000000"/>
          <w:shd w:val="clear" w:color="auto" w:fill="FFFFFF"/>
        </w:rPr>
      </w:pPr>
      <w:r>
        <w:rPr>
          <w:rFonts w:ascii="Arial" w:eastAsia="Times New Roman" w:hAnsi="Arial" w:cs="Arial"/>
          <w:color w:val="000000"/>
          <w:shd w:val="clear" w:color="auto" w:fill="FFFFFF"/>
        </w:rPr>
        <w:t>A1.3.</w:t>
      </w:r>
      <w:r>
        <w:rPr>
          <w:rFonts w:ascii="Arial" w:eastAsia="Times New Roman" w:hAnsi="Arial" w:cs="Arial"/>
          <w:color w:val="000000"/>
          <w:shd w:val="clear" w:color="auto" w:fill="FFFFFF"/>
        </w:rPr>
        <w:tab/>
      </w:r>
      <w:r w:rsidR="007F3E1F" w:rsidRPr="007F3E1F">
        <w:rPr>
          <w:rFonts w:ascii="Arial" w:eastAsia="Times New Roman" w:hAnsi="Arial" w:cs="Arial"/>
          <w:color w:val="000000"/>
          <w:shd w:val="clear" w:color="auto" w:fill="FFFFFF"/>
        </w:rPr>
        <w:t xml:space="preserve">The grave and memorial commemorates and honours the role Chris Hani’s work and death had in bringing about a democratic South Africa. Hence the site deserves national acknowledgement and declaration. </w:t>
      </w:r>
    </w:p>
    <w:p w:rsidR="007F3E1F" w:rsidRPr="007F3E1F" w:rsidRDefault="007F3E1F" w:rsidP="007F3E1F">
      <w:pPr>
        <w:spacing w:after="0" w:line="240" w:lineRule="auto"/>
        <w:contextualSpacing/>
        <w:jc w:val="both"/>
        <w:rPr>
          <w:rFonts w:ascii="Arial" w:hAnsi="Arial" w:cs="Arial"/>
        </w:rPr>
      </w:pPr>
    </w:p>
    <w:p w:rsidR="007F3E1F" w:rsidRDefault="007F3E1F" w:rsidP="007F3E1F">
      <w:pPr>
        <w:spacing w:after="0" w:line="240" w:lineRule="auto"/>
        <w:contextualSpacing/>
        <w:jc w:val="both"/>
        <w:rPr>
          <w:rFonts w:ascii="Arial" w:hAnsi="Arial" w:cs="Arial"/>
        </w:rPr>
      </w:pPr>
    </w:p>
    <w:p w:rsidR="00417A46" w:rsidRDefault="00417A46" w:rsidP="007F3E1F">
      <w:pPr>
        <w:spacing w:after="0" w:line="240" w:lineRule="auto"/>
        <w:contextualSpacing/>
        <w:jc w:val="both"/>
        <w:rPr>
          <w:rFonts w:ascii="Arial" w:hAnsi="Arial" w:cs="Arial"/>
        </w:rPr>
      </w:pPr>
    </w:p>
    <w:p w:rsidR="00417A46" w:rsidRDefault="00417A46" w:rsidP="007F3E1F">
      <w:pPr>
        <w:spacing w:after="0" w:line="240" w:lineRule="auto"/>
        <w:contextualSpacing/>
        <w:jc w:val="both"/>
        <w:rPr>
          <w:rFonts w:ascii="Arial" w:hAnsi="Arial" w:cs="Arial"/>
        </w:rPr>
      </w:pPr>
    </w:p>
    <w:p w:rsidR="00417A46" w:rsidRDefault="00417A46" w:rsidP="007F3E1F">
      <w:pPr>
        <w:spacing w:after="0" w:line="240" w:lineRule="auto"/>
        <w:contextualSpacing/>
        <w:jc w:val="both"/>
        <w:rPr>
          <w:rFonts w:ascii="Arial" w:hAnsi="Arial" w:cs="Arial"/>
        </w:rPr>
      </w:pPr>
    </w:p>
    <w:p w:rsidR="00417A46" w:rsidRPr="007F3E1F" w:rsidRDefault="00417A46" w:rsidP="007F3E1F">
      <w:pPr>
        <w:spacing w:after="0" w:line="240" w:lineRule="auto"/>
        <w:contextualSpacing/>
        <w:jc w:val="both"/>
        <w:rPr>
          <w:rFonts w:ascii="Arial" w:hAnsi="Arial" w:cs="Arial"/>
        </w:rPr>
      </w:pPr>
    </w:p>
    <w:p w:rsidR="007F3E1F" w:rsidRPr="007F3E1F" w:rsidRDefault="007F3E1F" w:rsidP="007F3E1F">
      <w:pPr>
        <w:spacing w:after="0" w:line="240" w:lineRule="auto"/>
        <w:contextualSpacing/>
        <w:jc w:val="both"/>
        <w:rPr>
          <w:rFonts w:ascii="Arial" w:hAnsi="Arial" w:cs="Arial"/>
          <w:b/>
        </w:rPr>
      </w:pPr>
      <w:r w:rsidRPr="007F3E1F">
        <w:rPr>
          <w:rFonts w:ascii="Arial" w:hAnsi="Arial" w:cs="Arial"/>
          <w:b/>
        </w:rPr>
        <w:lastRenderedPageBreak/>
        <w:t>A2. EXECUTIVE SUMMARY</w:t>
      </w:r>
    </w:p>
    <w:p w:rsidR="007F3E1F" w:rsidRPr="007F3E1F" w:rsidRDefault="007F3E1F" w:rsidP="007F3E1F">
      <w:pPr>
        <w:spacing w:after="0" w:line="240" w:lineRule="auto"/>
        <w:contextualSpacing/>
        <w:jc w:val="both"/>
        <w:rPr>
          <w:rFonts w:ascii="Arial" w:hAnsi="Arial" w:cs="Arial"/>
          <w:b/>
        </w:rPr>
      </w:pPr>
    </w:p>
    <w:p w:rsidR="007F3E1F" w:rsidRPr="007F3E1F" w:rsidRDefault="00EE3793" w:rsidP="00EE3793">
      <w:pPr>
        <w:spacing w:after="0" w:line="240" w:lineRule="auto"/>
        <w:ind w:left="720" w:hanging="720"/>
        <w:contextualSpacing/>
        <w:jc w:val="both"/>
        <w:rPr>
          <w:rFonts w:ascii="Arial" w:eastAsia="Times New Roman" w:hAnsi="Arial" w:cs="Arial"/>
          <w:color w:val="000000"/>
          <w:lang w:val="en-US"/>
        </w:rPr>
      </w:pPr>
      <w:r>
        <w:rPr>
          <w:rFonts w:ascii="Arial" w:eastAsia="Times New Roman" w:hAnsi="Arial" w:cs="Arial"/>
          <w:color w:val="000000"/>
          <w:lang w:val="en-US"/>
        </w:rPr>
        <w:t>A2.1.</w:t>
      </w:r>
      <w:r>
        <w:rPr>
          <w:rFonts w:ascii="Arial" w:eastAsia="Times New Roman" w:hAnsi="Arial" w:cs="Arial"/>
          <w:color w:val="000000"/>
          <w:lang w:val="en-US"/>
        </w:rPr>
        <w:tab/>
      </w:r>
      <w:r w:rsidR="007F3E1F" w:rsidRPr="007F3E1F">
        <w:rPr>
          <w:rFonts w:ascii="Arial" w:eastAsia="Times New Roman" w:hAnsi="Arial" w:cs="Arial"/>
          <w:color w:val="000000"/>
          <w:lang w:val="en-US"/>
        </w:rPr>
        <w:t xml:space="preserve">Chris Hani was undoubtedly one of the most popular and influential leaders during the armed struggle and transition negotiations in the early 1990s. His gravesite and the Chris Hani Memorial and Walk of Remembrance commemorate his life, work and sacrifice in bringing about a free and a democratic South Africa. His grave and death mark a pivotal point in our history in which the leadership and commitment to peaceful transition was proved. </w:t>
      </w:r>
    </w:p>
    <w:p w:rsidR="007F3E1F" w:rsidRPr="007F3E1F" w:rsidRDefault="007F3E1F" w:rsidP="007F3E1F">
      <w:pPr>
        <w:spacing w:after="0" w:line="240" w:lineRule="auto"/>
        <w:contextualSpacing/>
        <w:jc w:val="both"/>
        <w:rPr>
          <w:rFonts w:ascii="Arial" w:eastAsia="Times New Roman" w:hAnsi="Arial" w:cs="Arial"/>
          <w:b/>
          <w:bCs/>
          <w:color w:val="000000"/>
          <w:lang w:val="en-US"/>
        </w:rPr>
      </w:pPr>
    </w:p>
    <w:p w:rsidR="007F3E1F" w:rsidRPr="007F3E1F" w:rsidRDefault="00EE3793" w:rsidP="00EE3793">
      <w:pPr>
        <w:spacing w:after="0" w:line="240" w:lineRule="auto"/>
        <w:ind w:left="720" w:hanging="720"/>
        <w:contextualSpacing/>
        <w:jc w:val="both"/>
        <w:rPr>
          <w:rFonts w:ascii="Arial" w:eastAsia="Times New Roman" w:hAnsi="Arial" w:cs="Arial"/>
          <w:color w:val="000000"/>
          <w:lang w:val="en-US"/>
        </w:rPr>
      </w:pPr>
      <w:r>
        <w:rPr>
          <w:rFonts w:ascii="Arial" w:eastAsia="Times New Roman" w:hAnsi="Arial" w:cs="Arial"/>
          <w:color w:val="000000"/>
          <w:lang w:val="en-US"/>
        </w:rPr>
        <w:t>A2.2.</w:t>
      </w:r>
      <w:r>
        <w:rPr>
          <w:rFonts w:ascii="Arial" w:eastAsia="Times New Roman" w:hAnsi="Arial" w:cs="Arial"/>
          <w:color w:val="000000"/>
          <w:lang w:val="en-US"/>
        </w:rPr>
        <w:tab/>
      </w:r>
      <w:r w:rsidR="007F3E1F" w:rsidRPr="007F3E1F">
        <w:rPr>
          <w:rFonts w:ascii="Arial" w:eastAsia="Times New Roman" w:hAnsi="Arial" w:cs="Arial"/>
          <w:color w:val="000000"/>
          <w:lang w:val="en-US"/>
        </w:rPr>
        <w:t>Ekurhuleni Municipality unveiled Chris Hani Memorial and Walk of Remembrance, located near his gravesite in the Thomas Nkobi Memorial Garden, on 10</w:t>
      </w:r>
      <w:r w:rsidR="007F3E1F" w:rsidRPr="007F3E1F">
        <w:rPr>
          <w:rFonts w:ascii="Arial" w:eastAsia="Times New Roman" w:hAnsi="Arial" w:cs="Arial"/>
          <w:color w:val="000000"/>
          <w:vertAlign w:val="superscript"/>
          <w:lang w:val="en-US"/>
        </w:rPr>
        <w:t>th</w:t>
      </w:r>
      <w:r w:rsidR="007F3E1F" w:rsidRPr="007F3E1F">
        <w:rPr>
          <w:rFonts w:ascii="Arial" w:eastAsia="Times New Roman" w:hAnsi="Arial" w:cs="Arial"/>
          <w:color w:val="000000"/>
          <w:lang w:val="en-US"/>
        </w:rPr>
        <w:t xml:space="preserve"> April 2015. The memorial was constructed in honour of the work and role played by Chris Hani in the liberation of South Africa. During the unveiling the President, Mr Jacob Zuma, announced the grave of Chris Hani as a National Heritage Site. Therefore, the site was nominated by the City of</w:t>
      </w:r>
      <w:r>
        <w:rPr>
          <w:rFonts w:ascii="Arial" w:eastAsia="Times New Roman" w:hAnsi="Arial" w:cs="Arial"/>
          <w:color w:val="000000"/>
          <w:lang w:val="en-US"/>
        </w:rPr>
        <w:t xml:space="preserve"> </w:t>
      </w:r>
      <w:r w:rsidR="007F3E1F" w:rsidRPr="007F3E1F">
        <w:rPr>
          <w:rFonts w:ascii="Arial" w:eastAsia="Times New Roman" w:hAnsi="Arial" w:cs="Arial"/>
          <w:color w:val="000000"/>
          <w:lang w:val="en-US"/>
        </w:rPr>
        <w:t>Ekurhuleni for National Heritage Site declaration in response to the president’s statement and graded as a Grade 1 site by SAHRA’s Council on 29</w:t>
      </w:r>
      <w:r w:rsidR="007F3E1F" w:rsidRPr="007F3E1F">
        <w:rPr>
          <w:rFonts w:ascii="Arial" w:eastAsia="Times New Roman" w:hAnsi="Arial" w:cs="Arial"/>
          <w:color w:val="000000"/>
          <w:vertAlign w:val="superscript"/>
          <w:lang w:val="en-US"/>
        </w:rPr>
        <w:t>th</w:t>
      </w:r>
      <w:r w:rsidR="007F3E1F" w:rsidRPr="007F3E1F">
        <w:rPr>
          <w:rFonts w:ascii="Arial" w:eastAsia="Times New Roman" w:hAnsi="Arial" w:cs="Arial"/>
          <w:color w:val="000000"/>
          <w:lang w:val="en-US"/>
        </w:rPr>
        <w:t xml:space="preserve"> April 2016. </w:t>
      </w:r>
    </w:p>
    <w:p w:rsidR="007F3E1F" w:rsidRPr="007F3E1F" w:rsidRDefault="007F3E1F" w:rsidP="007F3E1F">
      <w:pPr>
        <w:spacing w:after="0" w:line="240" w:lineRule="auto"/>
        <w:contextualSpacing/>
        <w:jc w:val="both"/>
        <w:rPr>
          <w:rFonts w:ascii="Arial" w:eastAsia="Times New Roman" w:hAnsi="Arial" w:cs="Arial"/>
          <w:color w:val="000000"/>
          <w:lang w:val="en-US"/>
        </w:rPr>
      </w:pPr>
    </w:p>
    <w:p w:rsidR="007F3E1F" w:rsidRPr="007F3E1F" w:rsidRDefault="00EE3793" w:rsidP="00EE3793">
      <w:pPr>
        <w:spacing w:after="0" w:line="240" w:lineRule="auto"/>
        <w:ind w:left="720" w:hanging="720"/>
        <w:contextualSpacing/>
        <w:jc w:val="both"/>
        <w:rPr>
          <w:rFonts w:ascii="Arial" w:eastAsia="Times New Roman" w:hAnsi="Arial" w:cs="Arial"/>
          <w:color w:val="000000"/>
          <w:lang w:val="en-US"/>
        </w:rPr>
      </w:pPr>
      <w:r>
        <w:rPr>
          <w:rFonts w:ascii="Arial" w:eastAsia="Times New Roman" w:hAnsi="Arial" w:cs="Arial"/>
          <w:color w:val="000000"/>
          <w:lang w:val="en-US"/>
        </w:rPr>
        <w:t>A2.3.</w:t>
      </w:r>
      <w:r>
        <w:rPr>
          <w:rFonts w:ascii="Arial" w:eastAsia="Times New Roman" w:hAnsi="Arial" w:cs="Arial"/>
          <w:color w:val="000000"/>
          <w:lang w:val="en-US"/>
        </w:rPr>
        <w:tab/>
      </w:r>
      <w:r w:rsidR="007F3E1F" w:rsidRPr="007F3E1F">
        <w:rPr>
          <w:rFonts w:ascii="Arial" w:eastAsia="Times New Roman" w:hAnsi="Arial" w:cs="Arial"/>
          <w:color w:val="000000"/>
          <w:lang w:val="en-US"/>
        </w:rPr>
        <w:t xml:space="preserve">It was not deemed necessary to hold any public meetings as the declaration of the site would limit impact on any local residents or businesses, due to the site’s location within a formal cemetery. Letters of notification were sent to the Chris Hani Family, the Municipality and other relevant interested and affected parties on the 11 November 2016. Therefore the 60days notice period will expire on the 11 January 2016. </w:t>
      </w:r>
    </w:p>
    <w:p w:rsidR="007F3E1F" w:rsidRPr="007F3E1F" w:rsidRDefault="007F3E1F" w:rsidP="007F3E1F">
      <w:pPr>
        <w:spacing w:after="0" w:line="240" w:lineRule="auto"/>
        <w:contextualSpacing/>
        <w:jc w:val="both"/>
        <w:rPr>
          <w:rFonts w:ascii="Arial" w:eastAsia="Times New Roman" w:hAnsi="Arial" w:cs="Arial"/>
          <w:color w:val="000000"/>
          <w:lang w:val="en-US"/>
        </w:rPr>
      </w:pPr>
    </w:p>
    <w:p w:rsidR="007F3E1F" w:rsidRPr="007F3E1F" w:rsidRDefault="00EE3793" w:rsidP="00EE3793">
      <w:pPr>
        <w:spacing w:after="0" w:line="240" w:lineRule="auto"/>
        <w:ind w:left="720" w:hanging="720"/>
        <w:contextualSpacing/>
        <w:jc w:val="both"/>
        <w:rPr>
          <w:rFonts w:ascii="Arial" w:eastAsia="Times New Roman" w:hAnsi="Arial" w:cs="Arial"/>
          <w:color w:val="000000"/>
          <w:lang w:val="en-US"/>
        </w:rPr>
      </w:pPr>
      <w:r>
        <w:rPr>
          <w:rFonts w:ascii="Arial" w:eastAsia="Times New Roman" w:hAnsi="Arial" w:cs="Arial"/>
          <w:color w:val="000000"/>
          <w:lang w:val="en-US"/>
        </w:rPr>
        <w:t>A2.4.</w:t>
      </w:r>
      <w:r>
        <w:rPr>
          <w:rFonts w:ascii="Arial" w:eastAsia="Times New Roman" w:hAnsi="Arial" w:cs="Arial"/>
          <w:color w:val="000000"/>
          <w:lang w:val="en-US"/>
        </w:rPr>
        <w:tab/>
      </w:r>
      <w:r w:rsidR="007F3E1F" w:rsidRPr="007F3E1F">
        <w:rPr>
          <w:rFonts w:ascii="Arial" w:eastAsia="Times New Roman" w:hAnsi="Arial" w:cs="Arial"/>
          <w:color w:val="000000"/>
          <w:lang w:val="en-US"/>
        </w:rPr>
        <w:t xml:space="preserve">The site is managed by the Ekurhuleni Municipality. The Municipality has submitted a full conservation management plan for the site as well. </w:t>
      </w:r>
    </w:p>
    <w:p w:rsidR="007F3E1F" w:rsidRPr="007F3E1F" w:rsidRDefault="007F3E1F" w:rsidP="007F3E1F">
      <w:pPr>
        <w:spacing w:after="0" w:line="240" w:lineRule="auto"/>
        <w:contextualSpacing/>
        <w:jc w:val="both"/>
        <w:rPr>
          <w:rFonts w:ascii="Arial" w:hAnsi="Arial" w:cs="Arial"/>
        </w:rPr>
      </w:pPr>
    </w:p>
    <w:p w:rsidR="007F3E1F" w:rsidRPr="007F3E1F" w:rsidRDefault="007F3E1F" w:rsidP="007F3E1F">
      <w:pPr>
        <w:pStyle w:val="MainHeading"/>
        <w:spacing w:after="0" w:line="240" w:lineRule="auto"/>
        <w:contextualSpacing/>
        <w:jc w:val="both"/>
        <w:rPr>
          <w:rFonts w:ascii="Arial" w:hAnsi="Arial" w:cs="Arial"/>
          <w:sz w:val="22"/>
          <w:szCs w:val="22"/>
        </w:rPr>
      </w:pPr>
      <w:r w:rsidRPr="007F3E1F">
        <w:rPr>
          <w:rFonts w:ascii="Arial" w:hAnsi="Arial" w:cs="Arial"/>
          <w:sz w:val="22"/>
          <w:szCs w:val="22"/>
        </w:rPr>
        <w:t xml:space="preserve">Contents </w:t>
      </w:r>
    </w:p>
    <w:p w:rsidR="007F3E1F" w:rsidRPr="007F3E1F" w:rsidRDefault="007F3E1F" w:rsidP="007F3E1F">
      <w:pPr>
        <w:pStyle w:val="MainHeading"/>
        <w:numPr>
          <w:ilvl w:val="0"/>
          <w:numId w:val="1"/>
        </w:numPr>
        <w:spacing w:after="0" w:line="240" w:lineRule="auto"/>
        <w:ind w:left="0" w:firstLine="0"/>
        <w:contextualSpacing/>
        <w:jc w:val="both"/>
        <w:rPr>
          <w:rFonts w:ascii="Arial" w:hAnsi="Arial" w:cs="Arial"/>
          <w:sz w:val="22"/>
          <w:szCs w:val="22"/>
        </w:rPr>
      </w:pPr>
      <w:r w:rsidRPr="007F3E1F">
        <w:rPr>
          <w:rFonts w:ascii="Arial" w:hAnsi="Arial" w:cs="Arial"/>
          <w:sz w:val="22"/>
          <w:szCs w:val="22"/>
        </w:rPr>
        <w:t>Purpose of the Submission</w:t>
      </w:r>
    </w:p>
    <w:p w:rsidR="007F3E1F" w:rsidRPr="007F3E1F" w:rsidRDefault="007F3E1F" w:rsidP="007F3E1F">
      <w:pPr>
        <w:pStyle w:val="MainHeading"/>
        <w:numPr>
          <w:ilvl w:val="0"/>
          <w:numId w:val="1"/>
        </w:numPr>
        <w:spacing w:after="0" w:line="240" w:lineRule="auto"/>
        <w:ind w:left="0" w:firstLine="0"/>
        <w:contextualSpacing/>
        <w:jc w:val="both"/>
        <w:rPr>
          <w:rFonts w:ascii="Arial" w:hAnsi="Arial" w:cs="Arial"/>
          <w:sz w:val="22"/>
          <w:szCs w:val="22"/>
        </w:rPr>
      </w:pPr>
      <w:r w:rsidRPr="007F3E1F">
        <w:rPr>
          <w:rFonts w:ascii="Arial" w:hAnsi="Arial" w:cs="Arial"/>
          <w:sz w:val="22"/>
          <w:szCs w:val="22"/>
        </w:rPr>
        <w:t>Landowner’s Details and Attitudes towards Declaration</w:t>
      </w:r>
    </w:p>
    <w:p w:rsidR="007F3E1F" w:rsidRPr="007F3E1F" w:rsidRDefault="007F3E1F" w:rsidP="007F3E1F">
      <w:pPr>
        <w:pStyle w:val="MainHeading"/>
        <w:numPr>
          <w:ilvl w:val="0"/>
          <w:numId w:val="1"/>
        </w:numPr>
        <w:spacing w:after="0" w:line="240" w:lineRule="auto"/>
        <w:ind w:left="0" w:firstLine="0"/>
        <w:contextualSpacing/>
        <w:jc w:val="both"/>
        <w:rPr>
          <w:rFonts w:ascii="Arial" w:hAnsi="Arial" w:cs="Arial"/>
          <w:sz w:val="22"/>
          <w:szCs w:val="22"/>
        </w:rPr>
      </w:pPr>
      <w:r w:rsidRPr="007F3E1F">
        <w:rPr>
          <w:rFonts w:ascii="Arial" w:hAnsi="Arial" w:cs="Arial"/>
          <w:sz w:val="22"/>
          <w:szCs w:val="22"/>
        </w:rPr>
        <w:t>Public Participation and Notification</w:t>
      </w:r>
    </w:p>
    <w:p w:rsidR="007F3E1F" w:rsidRPr="007F3E1F" w:rsidRDefault="007F3E1F" w:rsidP="007F3E1F">
      <w:pPr>
        <w:pStyle w:val="MainHeading"/>
        <w:numPr>
          <w:ilvl w:val="0"/>
          <w:numId w:val="1"/>
        </w:numPr>
        <w:spacing w:after="0" w:line="240" w:lineRule="auto"/>
        <w:ind w:left="0" w:firstLine="0"/>
        <w:contextualSpacing/>
        <w:jc w:val="both"/>
        <w:rPr>
          <w:rFonts w:ascii="Arial" w:hAnsi="Arial" w:cs="Arial"/>
          <w:sz w:val="22"/>
          <w:szCs w:val="22"/>
        </w:rPr>
      </w:pPr>
      <w:r w:rsidRPr="007F3E1F">
        <w:rPr>
          <w:rFonts w:ascii="Arial" w:hAnsi="Arial" w:cs="Arial"/>
          <w:sz w:val="22"/>
          <w:szCs w:val="22"/>
        </w:rPr>
        <w:t>Official Description of The Site</w:t>
      </w:r>
    </w:p>
    <w:p w:rsidR="007F3E1F" w:rsidRPr="007F3E1F" w:rsidRDefault="007F3E1F" w:rsidP="007F3E1F">
      <w:pPr>
        <w:pStyle w:val="MainHeading"/>
        <w:numPr>
          <w:ilvl w:val="0"/>
          <w:numId w:val="1"/>
        </w:numPr>
        <w:spacing w:after="0" w:line="240" w:lineRule="auto"/>
        <w:ind w:left="0" w:firstLine="0"/>
        <w:contextualSpacing/>
        <w:jc w:val="both"/>
        <w:rPr>
          <w:rFonts w:ascii="Arial" w:hAnsi="Arial" w:cs="Arial"/>
          <w:sz w:val="22"/>
          <w:szCs w:val="22"/>
        </w:rPr>
      </w:pPr>
      <w:r w:rsidRPr="007F3E1F">
        <w:rPr>
          <w:rFonts w:ascii="Arial" w:hAnsi="Arial" w:cs="Arial"/>
          <w:sz w:val="22"/>
          <w:szCs w:val="22"/>
        </w:rPr>
        <w:t>Description of the Area to be Declared (Site Boundaries)</w:t>
      </w:r>
    </w:p>
    <w:p w:rsidR="007F3E1F" w:rsidRPr="007F3E1F" w:rsidRDefault="007F3E1F" w:rsidP="007F3E1F">
      <w:pPr>
        <w:pStyle w:val="MainHeading"/>
        <w:numPr>
          <w:ilvl w:val="0"/>
          <w:numId w:val="1"/>
        </w:numPr>
        <w:spacing w:after="0" w:line="240" w:lineRule="auto"/>
        <w:ind w:left="0" w:firstLine="0"/>
        <w:contextualSpacing/>
        <w:jc w:val="both"/>
        <w:rPr>
          <w:rFonts w:ascii="Arial" w:hAnsi="Arial" w:cs="Arial"/>
          <w:sz w:val="22"/>
          <w:szCs w:val="22"/>
        </w:rPr>
      </w:pPr>
      <w:r w:rsidRPr="007F3E1F">
        <w:rPr>
          <w:rFonts w:ascii="Arial" w:hAnsi="Arial" w:cs="Arial"/>
          <w:sz w:val="22"/>
          <w:szCs w:val="22"/>
        </w:rPr>
        <w:t>Conservation Management of the Site</w:t>
      </w:r>
    </w:p>
    <w:p w:rsidR="007F3E1F" w:rsidRPr="007F3E1F" w:rsidRDefault="007F3E1F" w:rsidP="007F3E1F">
      <w:pPr>
        <w:pStyle w:val="MainHeading"/>
        <w:numPr>
          <w:ilvl w:val="0"/>
          <w:numId w:val="1"/>
        </w:numPr>
        <w:spacing w:after="0" w:line="240" w:lineRule="auto"/>
        <w:ind w:left="0" w:firstLine="0"/>
        <w:contextualSpacing/>
        <w:jc w:val="both"/>
        <w:rPr>
          <w:rFonts w:ascii="Arial" w:hAnsi="Arial" w:cs="Arial"/>
          <w:sz w:val="22"/>
          <w:szCs w:val="22"/>
        </w:rPr>
      </w:pPr>
      <w:r w:rsidRPr="007F3E1F">
        <w:rPr>
          <w:rFonts w:ascii="Arial" w:hAnsi="Arial" w:cs="Arial"/>
          <w:sz w:val="22"/>
          <w:szCs w:val="22"/>
        </w:rPr>
        <w:t>Condition Assessment and Potential Threats</w:t>
      </w:r>
    </w:p>
    <w:p w:rsidR="007F3E1F" w:rsidRPr="007F3E1F" w:rsidRDefault="007F3E1F" w:rsidP="007F3E1F">
      <w:pPr>
        <w:pStyle w:val="MainHeading"/>
        <w:numPr>
          <w:ilvl w:val="0"/>
          <w:numId w:val="1"/>
        </w:numPr>
        <w:spacing w:after="0" w:line="240" w:lineRule="auto"/>
        <w:ind w:left="0" w:firstLine="0"/>
        <w:contextualSpacing/>
        <w:jc w:val="both"/>
        <w:rPr>
          <w:rFonts w:ascii="Arial" w:hAnsi="Arial" w:cs="Arial"/>
          <w:sz w:val="22"/>
          <w:szCs w:val="22"/>
        </w:rPr>
      </w:pPr>
      <w:r w:rsidRPr="007F3E1F">
        <w:rPr>
          <w:rFonts w:ascii="Arial" w:hAnsi="Arial" w:cs="Arial"/>
          <w:sz w:val="22"/>
          <w:szCs w:val="22"/>
        </w:rPr>
        <w:t>Site Utilisation</w:t>
      </w:r>
    </w:p>
    <w:p w:rsidR="007F3E1F" w:rsidRPr="007F3E1F" w:rsidRDefault="007F3E1F" w:rsidP="007F3E1F">
      <w:pPr>
        <w:pStyle w:val="MainHeading"/>
        <w:numPr>
          <w:ilvl w:val="0"/>
          <w:numId w:val="1"/>
        </w:numPr>
        <w:spacing w:after="0" w:line="240" w:lineRule="auto"/>
        <w:ind w:left="0" w:firstLine="0"/>
        <w:contextualSpacing/>
        <w:jc w:val="both"/>
        <w:rPr>
          <w:rFonts w:ascii="Arial" w:hAnsi="Arial" w:cs="Arial"/>
          <w:sz w:val="22"/>
          <w:szCs w:val="22"/>
        </w:rPr>
      </w:pPr>
      <w:r w:rsidRPr="007F3E1F">
        <w:rPr>
          <w:rFonts w:ascii="Arial" w:hAnsi="Arial" w:cs="Arial"/>
          <w:sz w:val="22"/>
          <w:szCs w:val="22"/>
        </w:rPr>
        <w:t>Recommendation</w:t>
      </w:r>
    </w:p>
    <w:p w:rsidR="007F3E1F" w:rsidRDefault="007F3E1F" w:rsidP="007F3E1F">
      <w:pPr>
        <w:pStyle w:val="MainHeading"/>
        <w:spacing w:after="0" w:line="240" w:lineRule="auto"/>
        <w:contextualSpacing/>
        <w:jc w:val="both"/>
        <w:rPr>
          <w:rFonts w:ascii="Arial" w:hAnsi="Arial" w:cs="Arial"/>
          <w:sz w:val="22"/>
          <w:szCs w:val="22"/>
        </w:rPr>
      </w:pPr>
    </w:p>
    <w:p w:rsidR="00EE3793" w:rsidRPr="007F3E1F" w:rsidRDefault="00EE3793" w:rsidP="007F3E1F">
      <w:pPr>
        <w:pStyle w:val="MainHeading"/>
        <w:spacing w:after="0" w:line="240" w:lineRule="auto"/>
        <w:contextualSpacing/>
        <w:jc w:val="both"/>
        <w:rPr>
          <w:rFonts w:ascii="Arial" w:hAnsi="Arial" w:cs="Arial"/>
          <w:sz w:val="22"/>
          <w:szCs w:val="22"/>
        </w:rPr>
      </w:pPr>
    </w:p>
    <w:p w:rsidR="007F3E1F" w:rsidRDefault="007F3E1F" w:rsidP="00EE3793">
      <w:pPr>
        <w:pStyle w:val="MainHeading"/>
        <w:numPr>
          <w:ilvl w:val="0"/>
          <w:numId w:val="7"/>
        </w:numPr>
        <w:spacing w:after="0" w:line="240" w:lineRule="auto"/>
        <w:ind w:hanging="720"/>
        <w:contextualSpacing/>
        <w:jc w:val="both"/>
        <w:rPr>
          <w:rFonts w:ascii="Arial" w:hAnsi="Arial" w:cs="Arial"/>
          <w:sz w:val="22"/>
          <w:szCs w:val="22"/>
        </w:rPr>
      </w:pPr>
      <w:r w:rsidRPr="007F3E1F">
        <w:rPr>
          <w:rFonts w:ascii="Arial" w:hAnsi="Arial" w:cs="Arial"/>
          <w:sz w:val="22"/>
          <w:szCs w:val="22"/>
        </w:rPr>
        <w:t>PURPOSE OF THE SUBMISSION</w:t>
      </w:r>
    </w:p>
    <w:p w:rsidR="00EE3793" w:rsidRPr="007F3E1F" w:rsidRDefault="00EE3793" w:rsidP="00EE3793">
      <w:pPr>
        <w:pStyle w:val="MainHeading"/>
        <w:spacing w:after="0" w:line="240" w:lineRule="auto"/>
        <w:ind w:left="720"/>
        <w:contextualSpacing/>
        <w:jc w:val="both"/>
        <w:rPr>
          <w:rFonts w:ascii="Arial" w:hAnsi="Arial" w:cs="Arial"/>
          <w:sz w:val="22"/>
          <w:szCs w:val="22"/>
        </w:rPr>
      </w:pPr>
    </w:p>
    <w:p w:rsidR="007F3E1F" w:rsidRPr="007F3E1F" w:rsidRDefault="007F3E1F" w:rsidP="00EE3793">
      <w:pPr>
        <w:pStyle w:val="MsoNormal0"/>
        <w:keepLines/>
        <w:numPr>
          <w:ilvl w:val="1"/>
          <w:numId w:val="2"/>
        </w:numPr>
        <w:ind w:left="720"/>
        <w:contextualSpacing/>
        <w:jc w:val="both"/>
        <w:rPr>
          <w:rFonts w:ascii="Arial" w:hAnsi="Arial" w:cs="Arial"/>
          <w:sz w:val="22"/>
          <w:szCs w:val="22"/>
        </w:rPr>
      </w:pPr>
      <w:r w:rsidRPr="007F3E1F">
        <w:rPr>
          <w:rFonts w:ascii="Arial" w:hAnsi="Arial" w:cs="Arial"/>
          <w:sz w:val="22"/>
          <w:szCs w:val="22"/>
        </w:rPr>
        <w:t>The purpose of this submission is to request the approval from the Council to decl</w:t>
      </w:r>
      <w:r w:rsidR="00FE2AB5">
        <w:rPr>
          <w:rFonts w:ascii="Arial" w:hAnsi="Arial" w:cs="Arial"/>
          <w:sz w:val="22"/>
          <w:szCs w:val="22"/>
        </w:rPr>
        <w:t xml:space="preserve">are the Chris Hani’s Gravesite and the </w:t>
      </w:r>
      <w:r w:rsidRPr="007F3E1F">
        <w:rPr>
          <w:rFonts w:ascii="Arial" w:hAnsi="Arial" w:cs="Arial"/>
          <w:sz w:val="22"/>
          <w:szCs w:val="22"/>
        </w:rPr>
        <w:t>Chris Hani Memorial and the Walk of Remembrance located in the Thomas Nkobi Memorial Park, Boksburg, Ekurhuleni as National Heritage Sites.</w:t>
      </w:r>
    </w:p>
    <w:p w:rsidR="007F3E1F" w:rsidRDefault="007F3E1F" w:rsidP="007F3E1F">
      <w:pPr>
        <w:spacing w:after="0" w:line="240" w:lineRule="auto"/>
        <w:contextualSpacing/>
        <w:jc w:val="both"/>
        <w:rPr>
          <w:rFonts w:ascii="Arial" w:hAnsi="Arial" w:cs="Arial"/>
        </w:rPr>
      </w:pPr>
    </w:p>
    <w:p w:rsidR="00EE3793" w:rsidRPr="007F3E1F" w:rsidRDefault="00EE3793" w:rsidP="007F3E1F">
      <w:pPr>
        <w:spacing w:after="0" w:line="240" w:lineRule="auto"/>
        <w:contextualSpacing/>
        <w:jc w:val="both"/>
        <w:rPr>
          <w:rFonts w:ascii="Arial" w:hAnsi="Arial" w:cs="Arial"/>
        </w:rPr>
      </w:pPr>
    </w:p>
    <w:p w:rsidR="007F3E1F" w:rsidRDefault="007F3E1F" w:rsidP="007F3E1F">
      <w:pPr>
        <w:pStyle w:val="MainHeading"/>
        <w:numPr>
          <w:ilvl w:val="0"/>
          <w:numId w:val="2"/>
        </w:numPr>
        <w:spacing w:after="0" w:line="240" w:lineRule="auto"/>
        <w:ind w:left="0" w:firstLine="0"/>
        <w:contextualSpacing/>
        <w:jc w:val="both"/>
        <w:rPr>
          <w:rFonts w:ascii="Arial" w:hAnsi="Arial" w:cs="Arial"/>
          <w:sz w:val="22"/>
          <w:szCs w:val="22"/>
        </w:rPr>
      </w:pPr>
      <w:r w:rsidRPr="007F3E1F">
        <w:rPr>
          <w:rFonts w:ascii="Arial" w:hAnsi="Arial" w:cs="Arial"/>
          <w:sz w:val="22"/>
          <w:szCs w:val="22"/>
        </w:rPr>
        <w:t>LANDOWNER’S DETAILS AND ATTITUDES TOWARDS DECLARATION</w:t>
      </w:r>
    </w:p>
    <w:p w:rsidR="00EE3793" w:rsidRPr="007F3E1F" w:rsidRDefault="00EE3793" w:rsidP="00EE3793">
      <w:pPr>
        <w:pStyle w:val="MainHeading"/>
        <w:spacing w:after="0" w:line="240" w:lineRule="auto"/>
        <w:contextualSpacing/>
        <w:jc w:val="both"/>
        <w:rPr>
          <w:rFonts w:ascii="Arial" w:hAnsi="Arial" w:cs="Arial"/>
          <w:sz w:val="22"/>
          <w:szCs w:val="22"/>
        </w:rPr>
      </w:pPr>
    </w:p>
    <w:p w:rsidR="007F3E1F" w:rsidRPr="007F3E1F" w:rsidRDefault="007F3E1F" w:rsidP="00EE3793">
      <w:pPr>
        <w:pStyle w:val="BodyText"/>
        <w:numPr>
          <w:ilvl w:val="1"/>
          <w:numId w:val="2"/>
        </w:numPr>
        <w:ind w:left="720"/>
        <w:contextualSpacing/>
        <w:jc w:val="both"/>
        <w:rPr>
          <w:rFonts w:ascii="Arial" w:hAnsi="Arial" w:cs="Arial"/>
          <w:sz w:val="22"/>
          <w:szCs w:val="22"/>
          <w:lang w:val="en-ZA"/>
        </w:rPr>
      </w:pPr>
      <w:r w:rsidRPr="007F3E1F">
        <w:rPr>
          <w:rFonts w:ascii="Arial" w:hAnsi="Arial" w:cs="Arial"/>
          <w:sz w:val="22"/>
          <w:szCs w:val="22"/>
          <w:lang w:val="en-ZA"/>
        </w:rPr>
        <w:t xml:space="preserve">The Hani family are considered the custodians of the Chris Hani Grave site and are represented by Mrs Limpho Hani. The City of Ekurhuleni has previously engaged with </w:t>
      </w:r>
      <w:r w:rsidRPr="007F3E1F">
        <w:rPr>
          <w:rFonts w:ascii="Arial" w:hAnsi="Arial" w:cs="Arial"/>
          <w:sz w:val="22"/>
          <w:szCs w:val="22"/>
          <w:lang w:val="en-ZA"/>
        </w:rPr>
        <w:lastRenderedPageBreak/>
        <w:t>Mrs Hani regarding the declaration of the site and she had indicated her support in those discussions, however, no formal response has been received from her to date.</w:t>
      </w:r>
    </w:p>
    <w:p w:rsidR="00EE3793" w:rsidRPr="007F3E1F" w:rsidRDefault="00EE3793" w:rsidP="007F3E1F">
      <w:pPr>
        <w:pStyle w:val="BodyText"/>
        <w:ind w:left="0"/>
        <w:contextualSpacing/>
        <w:jc w:val="both"/>
        <w:rPr>
          <w:rFonts w:ascii="Arial" w:hAnsi="Arial" w:cs="Arial"/>
          <w:sz w:val="22"/>
          <w:szCs w:val="22"/>
          <w:lang w:val="en-ZA"/>
        </w:rPr>
      </w:pPr>
    </w:p>
    <w:p w:rsidR="007F3E1F" w:rsidRPr="007F3E1F" w:rsidRDefault="007F3E1F" w:rsidP="00EE3793">
      <w:pPr>
        <w:pStyle w:val="BodyText"/>
        <w:ind w:left="0" w:firstLine="720"/>
        <w:contextualSpacing/>
        <w:jc w:val="both"/>
        <w:rPr>
          <w:rFonts w:ascii="Arial" w:hAnsi="Arial" w:cs="Arial"/>
          <w:sz w:val="22"/>
          <w:szCs w:val="22"/>
          <w:lang w:val="en-ZA"/>
        </w:rPr>
      </w:pPr>
      <w:r w:rsidRPr="007F3E1F">
        <w:rPr>
          <w:rFonts w:ascii="Arial" w:hAnsi="Arial" w:cs="Arial"/>
          <w:sz w:val="22"/>
          <w:szCs w:val="22"/>
          <w:lang w:val="en-ZA"/>
        </w:rPr>
        <w:t xml:space="preserve">Details: Mrs Limpho Hani </w:t>
      </w:r>
    </w:p>
    <w:p w:rsidR="007F3E1F" w:rsidRPr="007F3E1F" w:rsidRDefault="007F3E1F" w:rsidP="00EE3793">
      <w:pPr>
        <w:pStyle w:val="BodyText"/>
        <w:ind w:left="0" w:firstLine="720"/>
        <w:contextualSpacing/>
        <w:jc w:val="both"/>
        <w:rPr>
          <w:rFonts w:ascii="Arial" w:hAnsi="Arial" w:cs="Arial"/>
          <w:sz w:val="22"/>
          <w:szCs w:val="22"/>
          <w:lang w:val="en-ZA"/>
        </w:rPr>
      </w:pPr>
    </w:p>
    <w:p w:rsidR="007F3E1F" w:rsidRPr="007F3E1F" w:rsidRDefault="007F3E1F" w:rsidP="00EE3793">
      <w:pPr>
        <w:pStyle w:val="BodyText"/>
        <w:tabs>
          <w:tab w:val="left" w:pos="1200"/>
        </w:tabs>
        <w:ind w:left="0" w:firstLine="720"/>
        <w:contextualSpacing/>
        <w:jc w:val="both"/>
        <w:rPr>
          <w:rFonts w:ascii="Arial" w:hAnsi="Arial" w:cs="Arial"/>
          <w:b/>
          <w:sz w:val="22"/>
          <w:szCs w:val="22"/>
          <w:lang w:val="en-ZA"/>
        </w:rPr>
      </w:pPr>
      <w:r w:rsidRPr="007F3E1F">
        <w:rPr>
          <w:rFonts w:ascii="Arial" w:hAnsi="Arial" w:cs="Arial"/>
          <w:b/>
          <w:sz w:val="22"/>
          <w:szCs w:val="22"/>
          <w:lang w:val="en-ZA"/>
        </w:rPr>
        <w:t>Mrs Limpho Hani</w:t>
      </w:r>
    </w:p>
    <w:p w:rsidR="007F3E1F" w:rsidRPr="007F3E1F" w:rsidRDefault="007F3E1F" w:rsidP="00EE3793">
      <w:pPr>
        <w:pStyle w:val="BodyText"/>
        <w:tabs>
          <w:tab w:val="left" w:pos="1200"/>
        </w:tabs>
        <w:ind w:left="0" w:firstLine="720"/>
        <w:contextualSpacing/>
        <w:jc w:val="both"/>
        <w:rPr>
          <w:rFonts w:ascii="Arial" w:hAnsi="Arial" w:cs="Arial"/>
          <w:sz w:val="22"/>
          <w:szCs w:val="22"/>
          <w:lang w:val="en-ZA"/>
        </w:rPr>
      </w:pPr>
      <w:r w:rsidRPr="007F3E1F">
        <w:rPr>
          <w:rFonts w:ascii="Arial" w:hAnsi="Arial" w:cs="Arial"/>
          <w:sz w:val="22"/>
          <w:szCs w:val="22"/>
          <w:lang w:val="en-ZA"/>
        </w:rPr>
        <w:t xml:space="preserve">Per Email: </w:t>
      </w:r>
      <w:hyperlink r:id="rId8" w:history="1">
        <w:r w:rsidRPr="007F3E1F">
          <w:rPr>
            <w:rStyle w:val="Hyperlink"/>
            <w:rFonts w:ascii="Arial" w:hAnsi="Arial" w:cs="Arial"/>
            <w:sz w:val="22"/>
            <w:szCs w:val="22"/>
            <w:lang w:val="en-ZA"/>
          </w:rPr>
          <w:t>limpho@limphohani.com</w:t>
        </w:r>
      </w:hyperlink>
    </w:p>
    <w:p w:rsidR="007F3E1F" w:rsidRPr="007F3E1F" w:rsidRDefault="007F3E1F" w:rsidP="007F3E1F">
      <w:pPr>
        <w:pStyle w:val="BodyText"/>
        <w:ind w:left="0"/>
        <w:contextualSpacing/>
        <w:jc w:val="both"/>
        <w:rPr>
          <w:rFonts w:ascii="Arial" w:hAnsi="Arial" w:cs="Arial"/>
          <w:sz w:val="22"/>
          <w:szCs w:val="22"/>
          <w:lang w:val="en-ZA"/>
        </w:rPr>
      </w:pPr>
    </w:p>
    <w:p w:rsidR="007F3E1F" w:rsidRPr="007F3E1F" w:rsidRDefault="007F3E1F" w:rsidP="00EE3793">
      <w:pPr>
        <w:pStyle w:val="BodyText"/>
        <w:numPr>
          <w:ilvl w:val="1"/>
          <w:numId w:val="2"/>
        </w:numPr>
        <w:ind w:left="720"/>
        <w:contextualSpacing/>
        <w:jc w:val="both"/>
        <w:rPr>
          <w:rFonts w:ascii="Arial" w:hAnsi="Arial" w:cs="Arial"/>
          <w:sz w:val="22"/>
          <w:szCs w:val="22"/>
          <w:lang w:val="en-ZA"/>
        </w:rPr>
      </w:pPr>
      <w:r w:rsidRPr="007F3E1F">
        <w:rPr>
          <w:rFonts w:ascii="Arial" w:hAnsi="Arial" w:cs="Arial"/>
          <w:sz w:val="22"/>
          <w:szCs w:val="22"/>
          <w:lang w:val="en-ZA"/>
        </w:rPr>
        <w:t>The Chris Hani Memorial and Walk of Remembrance is located near the grave of Chris Hani in the Thomas Nkobi Memorial Park.  The cemetery is under the custodianship of the local</w:t>
      </w:r>
      <w:r w:rsidRPr="007F3E1F">
        <w:rPr>
          <w:rFonts w:ascii="Arial" w:hAnsi="Arial" w:cs="Arial"/>
          <w:sz w:val="22"/>
          <w:szCs w:val="22"/>
        </w:rPr>
        <w:t xml:space="preserve"> </w:t>
      </w:r>
      <w:r w:rsidRPr="007F3E1F">
        <w:rPr>
          <w:rFonts w:ascii="Arial" w:hAnsi="Arial" w:cs="Arial"/>
          <w:sz w:val="22"/>
          <w:szCs w:val="22"/>
          <w:lang w:val="en-ZA"/>
        </w:rPr>
        <w:t xml:space="preserve">municipality, the City of Ekurhuleni. </w:t>
      </w:r>
    </w:p>
    <w:p w:rsidR="007F3E1F" w:rsidRPr="007F3E1F" w:rsidRDefault="007F3E1F" w:rsidP="007F3E1F">
      <w:pPr>
        <w:pStyle w:val="BodyText"/>
        <w:tabs>
          <w:tab w:val="left" w:pos="1200"/>
        </w:tabs>
        <w:ind w:left="0"/>
        <w:contextualSpacing/>
        <w:jc w:val="both"/>
        <w:rPr>
          <w:rFonts w:ascii="Arial" w:hAnsi="Arial" w:cs="Arial"/>
          <w:sz w:val="22"/>
          <w:szCs w:val="22"/>
        </w:rPr>
      </w:pPr>
    </w:p>
    <w:p w:rsidR="007F3E1F" w:rsidRPr="007F3E1F" w:rsidRDefault="007F3E1F" w:rsidP="00EE3793">
      <w:pPr>
        <w:pStyle w:val="BodyText"/>
        <w:ind w:left="0" w:firstLine="720"/>
        <w:contextualSpacing/>
        <w:jc w:val="both"/>
        <w:rPr>
          <w:rFonts w:ascii="Arial" w:hAnsi="Arial" w:cs="Arial"/>
          <w:sz w:val="22"/>
          <w:szCs w:val="22"/>
        </w:rPr>
      </w:pPr>
      <w:r w:rsidRPr="007F3E1F">
        <w:rPr>
          <w:rFonts w:ascii="Arial" w:hAnsi="Arial" w:cs="Arial"/>
          <w:sz w:val="22"/>
          <w:szCs w:val="22"/>
        </w:rPr>
        <w:t>Details: Mr Vincent Campbell (Head of Department: Sports, Recreation, Art and Culture)</w:t>
      </w:r>
    </w:p>
    <w:p w:rsidR="007F3E1F" w:rsidRPr="007F3E1F" w:rsidRDefault="007F3E1F" w:rsidP="007F3E1F">
      <w:pPr>
        <w:pStyle w:val="BodyText"/>
        <w:tabs>
          <w:tab w:val="left" w:pos="1200"/>
        </w:tabs>
        <w:ind w:left="0"/>
        <w:contextualSpacing/>
        <w:jc w:val="both"/>
        <w:rPr>
          <w:rFonts w:ascii="Arial" w:hAnsi="Arial" w:cs="Arial"/>
          <w:b/>
          <w:sz w:val="22"/>
          <w:szCs w:val="22"/>
          <w:lang w:val="en-ZA"/>
        </w:rPr>
      </w:pPr>
    </w:p>
    <w:p w:rsidR="007F3E1F" w:rsidRPr="007F3E1F" w:rsidRDefault="007F3E1F" w:rsidP="00EE3793">
      <w:pPr>
        <w:pStyle w:val="BodyText"/>
        <w:tabs>
          <w:tab w:val="left" w:pos="1200"/>
        </w:tabs>
        <w:ind w:left="0" w:firstLine="720"/>
        <w:contextualSpacing/>
        <w:jc w:val="both"/>
        <w:rPr>
          <w:rFonts w:ascii="Arial" w:hAnsi="Arial" w:cs="Arial"/>
          <w:b/>
          <w:sz w:val="22"/>
          <w:szCs w:val="22"/>
        </w:rPr>
      </w:pPr>
      <w:r w:rsidRPr="007F3E1F">
        <w:rPr>
          <w:rFonts w:ascii="Arial" w:hAnsi="Arial" w:cs="Arial"/>
          <w:b/>
          <w:sz w:val="22"/>
          <w:szCs w:val="22"/>
        </w:rPr>
        <w:t xml:space="preserve">Mr Vincent Campbell </w:t>
      </w:r>
    </w:p>
    <w:p w:rsidR="007F3E1F" w:rsidRPr="007F3E1F" w:rsidRDefault="007F3E1F" w:rsidP="00EE3793">
      <w:pPr>
        <w:pStyle w:val="BodyText"/>
        <w:tabs>
          <w:tab w:val="left" w:pos="1200"/>
        </w:tabs>
        <w:ind w:left="0" w:firstLine="720"/>
        <w:contextualSpacing/>
        <w:jc w:val="both"/>
        <w:rPr>
          <w:rFonts w:ascii="Arial" w:hAnsi="Arial" w:cs="Arial"/>
          <w:sz w:val="22"/>
          <w:szCs w:val="22"/>
          <w:lang w:val="en-ZA"/>
        </w:rPr>
      </w:pPr>
      <w:r w:rsidRPr="007F3E1F">
        <w:rPr>
          <w:rFonts w:ascii="Arial" w:hAnsi="Arial" w:cs="Arial"/>
          <w:sz w:val="22"/>
          <w:szCs w:val="22"/>
          <w:lang w:val="en-ZA"/>
        </w:rPr>
        <w:t>No 41 Old Magistrate Court Building</w:t>
      </w:r>
    </w:p>
    <w:p w:rsidR="007F3E1F" w:rsidRPr="007F3E1F" w:rsidRDefault="007F3E1F" w:rsidP="00EE3793">
      <w:pPr>
        <w:pStyle w:val="BodyText"/>
        <w:tabs>
          <w:tab w:val="left" w:pos="1200"/>
        </w:tabs>
        <w:ind w:left="0" w:firstLine="720"/>
        <w:contextualSpacing/>
        <w:jc w:val="both"/>
        <w:rPr>
          <w:rFonts w:ascii="Arial" w:hAnsi="Arial" w:cs="Arial"/>
          <w:sz w:val="22"/>
          <w:szCs w:val="22"/>
          <w:lang w:val="en-ZA"/>
        </w:rPr>
      </w:pPr>
      <w:r w:rsidRPr="007F3E1F">
        <w:rPr>
          <w:rFonts w:ascii="Arial" w:hAnsi="Arial" w:cs="Arial"/>
          <w:sz w:val="22"/>
          <w:szCs w:val="22"/>
          <w:lang w:val="en-ZA"/>
        </w:rPr>
        <w:t>Cnr Van Riebeck and Gerrit Maritz Street</w:t>
      </w:r>
    </w:p>
    <w:p w:rsidR="007F3E1F" w:rsidRPr="007F3E1F" w:rsidRDefault="007F3E1F" w:rsidP="00EE3793">
      <w:pPr>
        <w:pStyle w:val="BodyText"/>
        <w:tabs>
          <w:tab w:val="left" w:pos="1200"/>
        </w:tabs>
        <w:ind w:left="0" w:firstLine="720"/>
        <w:contextualSpacing/>
        <w:jc w:val="both"/>
        <w:rPr>
          <w:rFonts w:ascii="Arial" w:hAnsi="Arial" w:cs="Arial"/>
          <w:sz w:val="22"/>
          <w:szCs w:val="22"/>
          <w:lang w:val="en-ZA"/>
        </w:rPr>
      </w:pPr>
      <w:r w:rsidRPr="007F3E1F">
        <w:rPr>
          <w:rFonts w:ascii="Arial" w:hAnsi="Arial" w:cs="Arial"/>
          <w:sz w:val="22"/>
          <w:szCs w:val="22"/>
          <w:lang w:val="en-ZA"/>
        </w:rPr>
        <w:t>Alberton North</w:t>
      </w:r>
    </w:p>
    <w:p w:rsidR="007F3E1F" w:rsidRPr="007F3E1F" w:rsidRDefault="007F3E1F" w:rsidP="00EE3793">
      <w:pPr>
        <w:pStyle w:val="BodyText"/>
        <w:tabs>
          <w:tab w:val="left" w:pos="1200"/>
        </w:tabs>
        <w:ind w:left="0" w:firstLine="720"/>
        <w:contextualSpacing/>
        <w:jc w:val="both"/>
        <w:rPr>
          <w:rFonts w:ascii="Arial" w:hAnsi="Arial" w:cs="Arial"/>
          <w:sz w:val="22"/>
          <w:szCs w:val="22"/>
        </w:rPr>
      </w:pPr>
      <w:r w:rsidRPr="007F3E1F">
        <w:rPr>
          <w:rFonts w:ascii="Arial" w:hAnsi="Arial" w:cs="Arial"/>
          <w:sz w:val="22"/>
          <w:szCs w:val="22"/>
          <w:lang w:val="en-ZA"/>
        </w:rPr>
        <w:t>1456</w:t>
      </w:r>
    </w:p>
    <w:p w:rsidR="007F3E1F" w:rsidRDefault="007F3E1F" w:rsidP="007F3E1F">
      <w:pPr>
        <w:spacing w:after="0" w:line="240" w:lineRule="auto"/>
        <w:contextualSpacing/>
        <w:jc w:val="both"/>
        <w:rPr>
          <w:rFonts w:ascii="Arial" w:hAnsi="Arial" w:cs="Arial"/>
        </w:rPr>
      </w:pPr>
    </w:p>
    <w:p w:rsidR="00EE3793" w:rsidRPr="007F3E1F" w:rsidRDefault="00EE3793" w:rsidP="007F3E1F">
      <w:pPr>
        <w:spacing w:after="0" w:line="240" w:lineRule="auto"/>
        <w:contextualSpacing/>
        <w:jc w:val="both"/>
        <w:rPr>
          <w:rFonts w:ascii="Arial" w:hAnsi="Arial" w:cs="Arial"/>
        </w:rPr>
      </w:pPr>
    </w:p>
    <w:p w:rsidR="007F3E1F" w:rsidRDefault="007F3E1F" w:rsidP="00EE3793">
      <w:pPr>
        <w:pStyle w:val="MainHeading"/>
        <w:numPr>
          <w:ilvl w:val="0"/>
          <w:numId w:val="2"/>
        </w:numPr>
        <w:spacing w:after="0" w:line="240" w:lineRule="auto"/>
        <w:ind w:hanging="720"/>
        <w:contextualSpacing/>
        <w:jc w:val="both"/>
        <w:rPr>
          <w:rFonts w:ascii="Arial" w:hAnsi="Arial" w:cs="Arial"/>
          <w:sz w:val="22"/>
          <w:szCs w:val="22"/>
        </w:rPr>
      </w:pPr>
      <w:r w:rsidRPr="007F3E1F">
        <w:rPr>
          <w:rFonts w:ascii="Arial" w:hAnsi="Arial" w:cs="Arial"/>
          <w:sz w:val="22"/>
          <w:szCs w:val="22"/>
        </w:rPr>
        <w:t>PUBLIC PARTICIPATION AND NOTIFICATION</w:t>
      </w:r>
    </w:p>
    <w:p w:rsidR="00EE3793" w:rsidRPr="007F3E1F" w:rsidRDefault="00EE3793" w:rsidP="00EE3793">
      <w:pPr>
        <w:pStyle w:val="MainHeading"/>
        <w:spacing w:after="0" w:line="240" w:lineRule="auto"/>
        <w:ind w:left="720"/>
        <w:contextualSpacing/>
        <w:jc w:val="both"/>
        <w:rPr>
          <w:rFonts w:ascii="Arial" w:hAnsi="Arial" w:cs="Arial"/>
          <w:sz w:val="22"/>
          <w:szCs w:val="22"/>
        </w:rPr>
      </w:pPr>
    </w:p>
    <w:p w:rsidR="007F3E1F" w:rsidRPr="007F3E1F" w:rsidRDefault="007F3E1F" w:rsidP="00EE3793">
      <w:pPr>
        <w:pStyle w:val="BodyText"/>
        <w:numPr>
          <w:ilvl w:val="1"/>
          <w:numId w:val="2"/>
        </w:numPr>
        <w:tabs>
          <w:tab w:val="left" w:pos="1200"/>
        </w:tabs>
        <w:ind w:left="720"/>
        <w:contextualSpacing/>
        <w:jc w:val="both"/>
        <w:rPr>
          <w:rFonts w:ascii="Arial" w:hAnsi="Arial" w:cs="Arial"/>
          <w:sz w:val="22"/>
          <w:szCs w:val="22"/>
          <w:lang w:val="en-ZA"/>
        </w:rPr>
      </w:pPr>
      <w:r w:rsidRPr="007F3E1F">
        <w:rPr>
          <w:rFonts w:ascii="Arial" w:hAnsi="Arial" w:cs="Arial"/>
          <w:sz w:val="22"/>
          <w:szCs w:val="22"/>
          <w:lang w:val="en-ZA"/>
        </w:rPr>
        <w:t>It was determined that there was no necessity to hold a public meeting as the sites are located within a municipal cemetery there will be no direct implications on residents or local businesses in the area.  Therefore only notification letters were sent.  These were sent on 9th and 11</w:t>
      </w:r>
      <w:r w:rsidRPr="007F3E1F">
        <w:rPr>
          <w:rFonts w:ascii="Arial" w:hAnsi="Arial" w:cs="Arial"/>
          <w:sz w:val="22"/>
          <w:szCs w:val="22"/>
          <w:vertAlign w:val="superscript"/>
          <w:lang w:val="en-ZA"/>
        </w:rPr>
        <w:t>th</w:t>
      </w:r>
      <w:r w:rsidRPr="007F3E1F">
        <w:rPr>
          <w:rFonts w:ascii="Arial" w:hAnsi="Arial" w:cs="Arial"/>
          <w:sz w:val="22"/>
          <w:szCs w:val="22"/>
          <w:lang w:val="en-ZA"/>
        </w:rPr>
        <w:t xml:space="preserve"> November 2016 (those that required the Chairperson’s signature) to the following interested and affected parties:</w:t>
      </w:r>
    </w:p>
    <w:p w:rsidR="007F3E1F" w:rsidRPr="007F3E1F" w:rsidRDefault="007F3E1F" w:rsidP="007F3E1F">
      <w:pPr>
        <w:pStyle w:val="BodyText"/>
        <w:tabs>
          <w:tab w:val="left" w:pos="1200"/>
        </w:tabs>
        <w:ind w:left="0"/>
        <w:contextualSpacing/>
        <w:jc w:val="both"/>
        <w:rPr>
          <w:rFonts w:ascii="Arial" w:hAnsi="Arial" w:cs="Arial"/>
          <w:sz w:val="22"/>
          <w:szCs w:val="22"/>
          <w:lang w:val="en-ZA"/>
        </w:rPr>
      </w:pPr>
    </w:p>
    <w:p w:rsidR="007F3E1F" w:rsidRPr="007F3E1F" w:rsidRDefault="007F3E1F" w:rsidP="00EE3793">
      <w:pPr>
        <w:pStyle w:val="BodyText"/>
        <w:tabs>
          <w:tab w:val="left" w:pos="1200"/>
        </w:tabs>
        <w:ind w:left="0" w:firstLine="720"/>
        <w:contextualSpacing/>
        <w:jc w:val="both"/>
        <w:rPr>
          <w:rFonts w:ascii="Arial" w:hAnsi="Arial" w:cs="Arial"/>
          <w:sz w:val="22"/>
          <w:szCs w:val="22"/>
          <w:lang w:val="en-ZA"/>
        </w:rPr>
      </w:pPr>
      <w:r w:rsidRPr="007F3E1F">
        <w:rPr>
          <w:rFonts w:ascii="Arial" w:hAnsi="Arial" w:cs="Arial"/>
          <w:sz w:val="22"/>
          <w:szCs w:val="22"/>
          <w:lang w:val="en-ZA"/>
        </w:rPr>
        <w:t>The Chris Hani Family</w:t>
      </w:r>
    </w:p>
    <w:p w:rsidR="007F3E1F" w:rsidRPr="007F3E1F" w:rsidRDefault="007F3E1F" w:rsidP="00EE3793">
      <w:pPr>
        <w:pStyle w:val="BodyText"/>
        <w:tabs>
          <w:tab w:val="left" w:pos="1200"/>
        </w:tabs>
        <w:ind w:left="0" w:firstLine="720"/>
        <w:contextualSpacing/>
        <w:jc w:val="both"/>
        <w:rPr>
          <w:rFonts w:ascii="Arial" w:hAnsi="Arial" w:cs="Arial"/>
          <w:sz w:val="22"/>
          <w:szCs w:val="22"/>
          <w:lang w:val="en-ZA"/>
        </w:rPr>
      </w:pPr>
      <w:r w:rsidRPr="007F3E1F">
        <w:rPr>
          <w:rFonts w:ascii="Arial" w:hAnsi="Arial" w:cs="Arial"/>
          <w:sz w:val="22"/>
          <w:szCs w:val="22"/>
          <w:lang w:val="en-ZA"/>
        </w:rPr>
        <w:t>South African Communist Party</w:t>
      </w:r>
    </w:p>
    <w:p w:rsidR="007F3E1F" w:rsidRPr="007F3E1F" w:rsidRDefault="007F3E1F" w:rsidP="00EE3793">
      <w:pPr>
        <w:pStyle w:val="BodyText"/>
        <w:tabs>
          <w:tab w:val="left" w:pos="1200"/>
        </w:tabs>
        <w:ind w:left="0" w:firstLine="720"/>
        <w:contextualSpacing/>
        <w:jc w:val="both"/>
        <w:rPr>
          <w:rFonts w:ascii="Arial" w:hAnsi="Arial" w:cs="Arial"/>
          <w:sz w:val="22"/>
          <w:szCs w:val="22"/>
          <w:lang w:val="en-ZA"/>
        </w:rPr>
      </w:pPr>
      <w:r w:rsidRPr="007F3E1F">
        <w:rPr>
          <w:rFonts w:ascii="Arial" w:hAnsi="Arial" w:cs="Arial"/>
          <w:sz w:val="22"/>
          <w:szCs w:val="22"/>
          <w:lang w:val="en-ZA"/>
        </w:rPr>
        <w:t>The African National Congress</w:t>
      </w:r>
    </w:p>
    <w:p w:rsidR="007F3E1F" w:rsidRPr="007F3E1F" w:rsidRDefault="007F3E1F" w:rsidP="00EE3793">
      <w:pPr>
        <w:pStyle w:val="BodyText"/>
        <w:tabs>
          <w:tab w:val="left" w:pos="1200"/>
        </w:tabs>
        <w:ind w:left="0" w:firstLine="720"/>
        <w:contextualSpacing/>
        <w:jc w:val="both"/>
        <w:rPr>
          <w:rFonts w:ascii="Arial" w:hAnsi="Arial" w:cs="Arial"/>
          <w:sz w:val="22"/>
          <w:szCs w:val="22"/>
          <w:lang w:val="en-ZA"/>
        </w:rPr>
      </w:pPr>
      <w:r w:rsidRPr="007F3E1F">
        <w:rPr>
          <w:rFonts w:ascii="Arial" w:hAnsi="Arial" w:cs="Arial"/>
          <w:sz w:val="22"/>
          <w:szCs w:val="22"/>
          <w:lang w:val="en-ZA"/>
        </w:rPr>
        <w:t>Gauteng Provincial Heritage Resources Authority</w:t>
      </w:r>
    </w:p>
    <w:p w:rsidR="007F3E1F" w:rsidRPr="007F3E1F" w:rsidRDefault="007F3E1F" w:rsidP="00EE3793">
      <w:pPr>
        <w:pStyle w:val="BodyText"/>
        <w:tabs>
          <w:tab w:val="left" w:pos="1200"/>
        </w:tabs>
        <w:ind w:left="0" w:firstLine="720"/>
        <w:contextualSpacing/>
        <w:jc w:val="both"/>
        <w:rPr>
          <w:rFonts w:ascii="Arial" w:hAnsi="Arial" w:cs="Arial"/>
          <w:sz w:val="22"/>
          <w:szCs w:val="22"/>
          <w:lang w:val="en-ZA"/>
        </w:rPr>
      </w:pPr>
      <w:r w:rsidRPr="007F3E1F">
        <w:rPr>
          <w:rFonts w:ascii="Arial" w:hAnsi="Arial" w:cs="Arial"/>
          <w:sz w:val="22"/>
          <w:szCs w:val="22"/>
          <w:lang w:val="en-ZA"/>
        </w:rPr>
        <w:t>The City of Ekurhuleni</w:t>
      </w:r>
    </w:p>
    <w:p w:rsidR="007F3E1F" w:rsidRPr="007F3E1F" w:rsidRDefault="007F3E1F" w:rsidP="007F3E1F">
      <w:pPr>
        <w:pStyle w:val="BodyText"/>
        <w:tabs>
          <w:tab w:val="left" w:pos="1200"/>
        </w:tabs>
        <w:ind w:left="0"/>
        <w:contextualSpacing/>
        <w:jc w:val="both"/>
        <w:rPr>
          <w:rFonts w:ascii="Arial" w:hAnsi="Arial" w:cs="Arial"/>
          <w:sz w:val="22"/>
          <w:szCs w:val="22"/>
          <w:lang w:val="en-ZA"/>
        </w:rPr>
      </w:pPr>
    </w:p>
    <w:p w:rsidR="007F3E1F" w:rsidRDefault="007F3E1F" w:rsidP="00EE3793">
      <w:pPr>
        <w:pStyle w:val="BodyText"/>
        <w:numPr>
          <w:ilvl w:val="1"/>
          <w:numId w:val="2"/>
        </w:numPr>
        <w:ind w:left="720"/>
        <w:contextualSpacing/>
        <w:jc w:val="both"/>
        <w:rPr>
          <w:rFonts w:ascii="Arial" w:hAnsi="Arial" w:cs="Arial"/>
          <w:sz w:val="22"/>
          <w:szCs w:val="22"/>
          <w:lang w:val="en-ZA"/>
        </w:rPr>
      </w:pPr>
      <w:r w:rsidRPr="007F3E1F">
        <w:rPr>
          <w:rFonts w:ascii="Arial" w:hAnsi="Arial" w:cs="Arial"/>
          <w:sz w:val="22"/>
          <w:szCs w:val="22"/>
          <w:lang w:val="en-ZA"/>
        </w:rPr>
        <w:t xml:space="preserve">No responses have yet been received; however the 60 days notice period will only lapse on the 11 January 2017. </w:t>
      </w:r>
    </w:p>
    <w:p w:rsidR="00EE3793" w:rsidRPr="007F3E1F" w:rsidRDefault="00EE3793" w:rsidP="00EE3793">
      <w:pPr>
        <w:pStyle w:val="BodyText"/>
        <w:ind w:left="720"/>
        <w:contextualSpacing/>
        <w:jc w:val="both"/>
        <w:rPr>
          <w:rFonts w:ascii="Arial" w:hAnsi="Arial" w:cs="Arial"/>
          <w:sz w:val="22"/>
          <w:szCs w:val="22"/>
          <w:lang w:val="en-ZA"/>
        </w:rPr>
      </w:pPr>
    </w:p>
    <w:p w:rsidR="007F3E1F" w:rsidRPr="007F3E1F" w:rsidRDefault="007F3E1F" w:rsidP="00EE3793">
      <w:pPr>
        <w:spacing w:after="0" w:line="240" w:lineRule="auto"/>
        <w:ind w:left="720" w:hanging="720"/>
        <w:contextualSpacing/>
        <w:jc w:val="both"/>
        <w:rPr>
          <w:rFonts w:ascii="Arial" w:hAnsi="Arial" w:cs="Arial"/>
        </w:rPr>
      </w:pPr>
    </w:p>
    <w:p w:rsidR="007F3E1F" w:rsidRDefault="007F3E1F" w:rsidP="00EE3793">
      <w:pPr>
        <w:pStyle w:val="MainHeading"/>
        <w:numPr>
          <w:ilvl w:val="0"/>
          <w:numId w:val="2"/>
        </w:numPr>
        <w:spacing w:after="0" w:line="240" w:lineRule="auto"/>
        <w:ind w:hanging="720"/>
        <w:contextualSpacing/>
        <w:jc w:val="both"/>
        <w:rPr>
          <w:rFonts w:ascii="Arial" w:hAnsi="Arial" w:cs="Arial"/>
          <w:sz w:val="22"/>
          <w:szCs w:val="22"/>
        </w:rPr>
      </w:pPr>
      <w:r w:rsidRPr="007F3E1F">
        <w:rPr>
          <w:rFonts w:ascii="Arial" w:hAnsi="Arial" w:cs="Arial"/>
          <w:sz w:val="22"/>
          <w:szCs w:val="22"/>
        </w:rPr>
        <w:t>OFFICIAL DESCRIPTION OF THE SITE</w:t>
      </w:r>
    </w:p>
    <w:p w:rsidR="00EE3793" w:rsidRPr="007F3E1F" w:rsidRDefault="00EE3793" w:rsidP="00EE3793">
      <w:pPr>
        <w:pStyle w:val="MainHeading"/>
        <w:spacing w:after="0" w:line="240" w:lineRule="auto"/>
        <w:ind w:left="720" w:hanging="720"/>
        <w:contextualSpacing/>
        <w:jc w:val="both"/>
        <w:rPr>
          <w:rFonts w:ascii="Arial" w:hAnsi="Arial" w:cs="Arial"/>
          <w:sz w:val="22"/>
          <w:szCs w:val="22"/>
        </w:rPr>
      </w:pPr>
    </w:p>
    <w:p w:rsidR="007F3E1F" w:rsidRPr="007F3E1F" w:rsidRDefault="007F3E1F" w:rsidP="00EE3793">
      <w:pPr>
        <w:pStyle w:val="BodyText"/>
        <w:numPr>
          <w:ilvl w:val="1"/>
          <w:numId w:val="2"/>
        </w:numPr>
        <w:tabs>
          <w:tab w:val="left" w:pos="1200"/>
        </w:tabs>
        <w:ind w:left="720"/>
        <w:contextualSpacing/>
        <w:jc w:val="both"/>
        <w:rPr>
          <w:rFonts w:ascii="Arial" w:hAnsi="Arial" w:cs="Arial"/>
          <w:spacing w:val="-1"/>
          <w:sz w:val="22"/>
          <w:szCs w:val="22"/>
        </w:rPr>
      </w:pPr>
      <w:r w:rsidRPr="007F3E1F">
        <w:rPr>
          <w:rFonts w:ascii="Arial" w:hAnsi="Arial" w:cs="Arial"/>
          <w:spacing w:val="-1"/>
          <w:sz w:val="22"/>
          <w:szCs w:val="22"/>
        </w:rPr>
        <w:t xml:space="preserve">The grave of Chris Hani and the Chris Hani </w:t>
      </w:r>
      <w:r w:rsidR="00EE3793" w:rsidRPr="007F3E1F">
        <w:rPr>
          <w:rFonts w:ascii="Arial" w:hAnsi="Arial" w:cs="Arial"/>
          <w:spacing w:val="-1"/>
          <w:sz w:val="22"/>
          <w:szCs w:val="22"/>
        </w:rPr>
        <w:t>Memorial</w:t>
      </w:r>
      <w:r w:rsidRPr="007F3E1F">
        <w:rPr>
          <w:rFonts w:ascii="Arial" w:hAnsi="Arial" w:cs="Arial"/>
          <w:spacing w:val="-1"/>
          <w:sz w:val="22"/>
          <w:szCs w:val="22"/>
        </w:rPr>
        <w:t xml:space="preserve"> and Walk of Remembrance are both situated in the “Hero’s Acre” section in the Thomas Nkobi Memorial Park on Heidelburg Rd; Dawn Park; Boksburg; Ekurhuleni. </w:t>
      </w:r>
    </w:p>
    <w:p w:rsidR="007F3E1F" w:rsidRPr="007F3E1F" w:rsidRDefault="007F3E1F" w:rsidP="00EE3793">
      <w:pPr>
        <w:pStyle w:val="BodyText"/>
        <w:tabs>
          <w:tab w:val="left" w:pos="-3510"/>
        </w:tabs>
        <w:ind w:left="720" w:hanging="720"/>
        <w:contextualSpacing/>
        <w:jc w:val="both"/>
        <w:rPr>
          <w:rFonts w:ascii="Arial" w:hAnsi="Arial" w:cs="Arial"/>
          <w:i/>
          <w:sz w:val="22"/>
          <w:szCs w:val="22"/>
          <w:lang w:val="en-ZA"/>
        </w:rPr>
      </w:pPr>
    </w:p>
    <w:p w:rsidR="007F3E1F" w:rsidRDefault="007F3E1F" w:rsidP="007F3E1F">
      <w:pPr>
        <w:pStyle w:val="BodyText"/>
        <w:tabs>
          <w:tab w:val="left" w:pos="-3510"/>
        </w:tabs>
        <w:ind w:left="0"/>
        <w:contextualSpacing/>
        <w:jc w:val="both"/>
        <w:rPr>
          <w:rFonts w:ascii="Arial" w:hAnsi="Arial" w:cs="Arial"/>
          <w:sz w:val="22"/>
          <w:szCs w:val="22"/>
          <w:lang w:val="en-ZA"/>
        </w:rPr>
      </w:pPr>
    </w:p>
    <w:p w:rsidR="00EE3793" w:rsidRDefault="00EE3793" w:rsidP="007F3E1F">
      <w:pPr>
        <w:pStyle w:val="BodyText"/>
        <w:tabs>
          <w:tab w:val="left" w:pos="-3510"/>
        </w:tabs>
        <w:ind w:left="0"/>
        <w:contextualSpacing/>
        <w:jc w:val="both"/>
        <w:rPr>
          <w:rFonts w:ascii="Arial" w:hAnsi="Arial" w:cs="Arial"/>
          <w:sz w:val="22"/>
          <w:szCs w:val="22"/>
          <w:lang w:val="en-ZA"/>
        </w:rPr>
      </w:pPr>
    </w:p>
    <w:p w:rsidR="00EE3793" w:rsidRDefault="00EE3793" w:rsidP="007F3E1F">
      <w:pPr>
        <w:pStyle w:val="BodyText"/>
        <w:tabs>
          <w:tab w:val="left" w:pos="-3510"/>
        </w:tabs>
        <w:ind w:left="0"/>
        <w:contextualSpacing/>
        <w:jc w:val="both"/>
        <w:rPr>
          <w:rFonts w:ascii="Arial" w:hAnsi="Arial" w:cs="Arial"/>
          <w:sz w:val="22"/>
          <w:szCs w:val="22"/>
          <w:lang w:val="en-ZA"/>
        </w:rPr>
      </w:pPr>
    </w:p>
    <w:p w:rsidR="00EE3793" w:rsidRDefault="00EE3793" w:rsidP="007F3E1F">
      <w:pPr>
        <w:pStyle w:val="BodyText"/>
        <w:tabs>
          <w:tab w:val="left" w:pos="-3510"/>
        </w:tabs>
        <w:ind w:left="0"/>
        <w:contextualSpacing/>
        <w:jc w:val="both"/>
        <w:rPr>
          <w:rFonts w:ascii="Arial" w:hAnsi="Arial" w:cs="Arial"/>
          <w:sz w:val="22"/>
          <w:szCs w:val="22"/>
          <w:lang w:val="en-ZA"/>
        </w:rPr>
      </w:pPr>
    </w:p>
    <w:p w:rsidR="00EE3793" w:rsidRDefault="00EE3793" w:rsidP="007F3E1F">
      <w:pPr>
        <w:pStyle w:val="BodyText"/>
        <w:tabs>
          <w:tab w:val="left" w:pos="-3510"/>
        </w:tabs>
        <w:ind w:left="0"/>
        <w:contextualSpacing/>
        <w:jc w:val="both"/>
        <w:rPr>
          <w:rFonts w:ascii="Arial" w:hAnsi="Arial" w:cs="Arial"/>
          <w:sz w:val="22"/>
          <w:szCs w:val="22"/>
          <w:lang w:val="en-ZA"/>
        </w:rPr>
      </w:pPr>
    </w:p>
    <w:p w:rsidR="00EE3793" w:rsidRDefault="00EE3793" w:rsidP="007F3E1F">
      <w:pPr>
        <w:pStyle w:val="BodyText"/>
        <w:tabs>
          <w:tab w:val="left" w:pos="-3510"/>
        </w:tabs>
        <w:ind w:left="0"/>
        <w:contextualSpacing/>
        <w:jc w:val="both"/>
        <w:rPr>
          <w:rFonts w:ascii="Arial" w:hAnsi="Arial" w:cs="Arial"/>
          <w:sz w:val="22"/>
          <w:szCs w:val="22"/>
          <w:lang w:val="en-ZA"/>
        </w:rPr>
      </w:pPr>
    </w:p>
    <w:p w:rsidR="00EE3793" w:rsidRDefault="00EE3793" w:rsidP="007F3E1F">
      <w:pPr>
        <w:pStyle w:val="BodyText"/>
        <w:tabs>
          <w:tab w:val="left" w:pos="-3510"/>
        </w:tabs>
        <w:ind w:left="0"/>
        <w:contextualSpacing/>
        <w:jc w:val="both"/>
        <w:rPr>
          <w:rFonts w:ascii="Arial" w:hAnsi="Arial" w:cs="Arial"/>
          <w:sz w:val="22"/>
          <w:szCs w:val="22"/>
          <w:lang w:val="en-ZA"/>
        </w:rPr>
      </w:pPr>
    </w:p>
    <w:p w:rsidR="007F3E1F" w:rsidRDefault="007F3E1F" w:rsidP="00EE3793">
      <w:pPr>
        <w:pStyle w:val="MainHeading"/>
        <w:numPr>
          <w:ilvl w:val="0"/>
          <w:numId w:val="2"/>
        </w:numPr>
        <w:spacing w:after="0" w:line="240" w:lineRule="auto"/>
        <w:ind w:left="0" w:firstLine="0"/>
        <w:contextualSpacing/>
        <w:jc w:val="both"/>
        <w:rPr>
          <w:rFonts w:ascii="Arial" w:hAnsi="Arial" w:cs="Arial"/>
          <w:sz w:val="22"/>
          <w:szCs w:val="22"/>
        </w:rPr>
      </w:pPr>
      <w:r w:rsidRPr="007F3E1F">
        <w:rPr>
          <w:rFonts w:ascii="Arial" w:hAnsi="Arial" w:cs="Arial"/>
          <w:sz w:val="22"/>
          <w:szCs w:val="22"/>
        </w:rPr>
        <w:t>DESCRIPTION OF THE AREA TO BE DECLARED (SITE BOUNDARIES)</w:t>
      </w:r>
    </w:p>
    <w:p w:rsidR="00417A46" w:rsidRPr="007F3E1F" w:rsidRDefault="00417A46" w:rsidP="00417A46">
      <w:pPr>
        <w:pStyle w:val="MainHeading"/>
        <w:spacing w:after="0" w:line="240" w:lineRule="auto"/>
        <w:contextualSpacing/>
        <w:jc w:val="both"/>
        <w:rPr>
          <w:rFonts w:ascii="Arial" w:hAnsi="Arial" w:cs="Arial"/>
          <w:sz w:val="22"/>
          <w:szCs w:val="22"/>
        </w:rPr>
      </w:pP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2250"/>
        <w:gridCol w:w="1530"/>
        <w:gridCol w:w="1440"/>
        <w:gridCol w:w="2160"/>
      </w:tblGrid>
      <w:tr w:rsidR="007F3E1F" w:rsidRPr="007F3E1F" w:rsidTr="008A55F3">
        <w:trPr>
          <w:trHeight w:val="835"/>
        </w:trPr>
        <w:tc>
          <w:tcPr>
            <w:tcW w:w="1710" w:type="dxa"/>
          </w:tcPr>
          <w:p w:rsidR="007F3E1F" w:rsidRPr="007F3E1F" w:rsidRDefault="007F3E1F" w:rsidP="007F3E1F">
            <w:pPr>
              <w:pStyle w:val="BodyText"/>
              <w:tabs>
                <w:tab w:val="left" w:pos="1200"/>
              </w:tabs>
              <w:ind w:left="0"/>
              <w:contextualSpacing/>
              <w:jc w:val="both"/>
              <w:rPr>
                <w:rFonts w:ascii="Arial" w:hAnsi="Arial" w:cs="Arial"/>
                <w:b/>
                <w:sz w:val="22"/>
                <w:szCs w:val="22"/>
              </w:rPr>
            </w:pPr>
            <w:r w:rsidRPr="007F3E1F">
              <w:rPr>
                <w:rFonts w:ascii="Arial" w:hAnsi="Arial" w:cs="Arial"/>
                <w:b/>
                <w:sz w:val="22"/>
                <w:szCs w:val="22"/>
              </w:rPr>
              <w:t>Site name</w:t>
            </w:r>
          </w:p>
        </w:tc>
        <w:tc>
          <w:tcPr>
            <w:tcW w:w="2250" w:type="dxa"/>
          </w:tcPr>
          <w:p w:rsidR="007F3E1F" w:rsidRPr="007F3E1F" w:rsidRDefault="007F3E1F" w:rsidP="007F3E1F">
            <w:pPr>
              <w:pStyle w:val="BodyText"/>
              <w:tabs>
                <w:tab w:val="left" w:pos="1200"/>
              </w:tabs>
              <w:ind w:left="0"/>
              <w:contextualSpacing/>
              <w:jc w:val="both"/>
              <w:rPr>
                <w:rFonts w:ascii="Arial" w:hAnsi="Arial" w:cs="Arial"/>
                <w:b/>
                <w:sz w:val="22"/>
                <w:szCs w:val="22"/>
              </w:rPr>
            </w:pPr>
            <w:r w:rsidRPr="007F3E1F">
              <w:rPr>
                <w:rFonts w:ascii="Arial" w:hAnsi="Arial" w:cs="Arial"/>
                <w:b/>
                <w:sz w:val="22"/>
                <w:szCs w:val="22"/>
              </w:rPr>
              <w:t>Cemetery</w:t>
            </w:r>
          </w:p>
        </w:tc>
        <w:tc>
          <w:tcPr>
            <w:tcW w:w="1530" w:type="dxa"/>
          </w:tcPr>
          <w:p w:rsidR="007F3E1F" w:rsidRPr="007F3E1F" w:rsidRDefault="007F3E1F" w:rsidP="007F3E1F">
            <w:pPr>
              <w:pStyle w:val="BodyText"/>
              <w:tabs>
                <w:tab w:val="left" w:pos="1200"/>
              </w:tabs>
              <w:ind w:left="0"/>
              <w:contextualSpacing/>
              <w:jc w:val="both"/>
              <w:rPr>
                <w:rFonts w:ascii="Arial" w:hAnsi="Arial" w:cs="Arial"/>
                <w:b/>
                <w:sz w:val="22"/>
                <w:szCs w:val="22"/>
              </w:rPr>
            </w:pPr>
            <w:r w:rsidRPr="007F3E1F">
              <w:rPr>
                <w:rFonts w:ascii="Arial" w:hAnsi="Arial" w:cs="Arial"/>
                <w:b/>
                <w:sz w:val="22"/>
                <w:szCs w:val="22"/>
              </w:rPr>
              <w:t>Province</w:t>
            </w:r>
          </w:p>
        </w:tc>
        <w:tc>
          <w:tcPr>
            <w:tcW w:w="1440" w:type="dxa"/>
          </w:tcPr>
          <w:p w:rsidR="007F3E1F" w:rsidRPr="007F3E1F" w:rsidRDefault="007F3E1F" w:rsidP="007F3E1F">
            <w:pPr>
              <w:pStyle w:val="BodyText"/>
              <w:tabs>
                <w:tab w:val="left" w:pos="1200"/>
              </w:tabs>
              <w:ind w:left="0"/>
              <w:contextualSpacing/>
              <w:jc w:val="both"/>
              <w:rPr>
                <w:rFonts w:ascii="Arial" w:hAnsi="Arial" w:cs="Arial"/>
                <w:b/>
                <w:sz w:val="22"/>
                <w:szCs w:val="22"/>
              </w:rPr>
            </w:pPr>
            <w:r w:rsidRPr="007F3E1F">
              <w:rPr>
                <w:rFonts w:ascii="Arial" w:hAnsi="Arial" w:cs="Arial"/>
                <w:b/>
                <w:sz w:val="22"/>
                <w:szCs w:val="22"/>
              </w:rPr>
              <w:t>Town</w:t>
            </w:r>
          </w:p>
        </w:tc>
        <w:tc>
          <w:tcPr>
            <w:tcW w:w="2160" w:type="dxa"/>
          </w:tcPr>
          <w:p w:rsidR="007F3E1F" w:rsidRPr="007F3E1F" w:rsidRDefault="007F3E1F" w:rsidP="007F3E1F">
            <w:pPr>
              <w:pStyle w:val="BodyText"/>
              <w:tabs>
                <w:tab w:val="left" w:pos="1200"/>
              </w:tabs>
              <w:ind w:left="0"/>
              <w:contextualSpacing/>
              <w:jc w:val="both"/>
              <w:rPr>
                <w:rFonts w:ascii="Arial" w:hAnsi="Arial" w:cs="Arial"/>
                <w:b/>
                <w:sz w:val="22"/>
                <w:szCs w:val="22"/>
              </w:rPr>
            </w:pPr>
            <w:r w:rsidRPr="007F3E1F">
              <w:rPr>
                <w:rFonts w:ascii="Arial" w:hAnsi="Arial" w:cs="Arial"/>
                <w:b/>
                <w:sz w:val="22"/>
                <w:szCs w:val="22"/>
              </w:rPr>
              <w:t>Municipalities</w:t>
            </w:r>
          </w:p>
        </w:tc>
      </w:tr>
      <w:tr w:rsidR="007F3E1F" w:rsidRPr="007F3E1F" w:rsidTr="008A55F3">
        <w:tc>
          <w:tcPr>
            <w:tcW w:w="1710" w:type="dxa"/>
          </w:tcPr>
          <w:p w:rsidR="007F3E1F" w:rsidRPr="007F3E1F" w:rsidRDefault="007F3E1F" w:rsidP="007F3E1F">
            <w:pPr>
              <w:pStyle w:val="BodyText"/>
              <w:tabs>
                <w:tab w:val="left" w:pos="1200"/>
              </w:tabs>
              <w:ind w:left="0"/>
              <w:contextualSpacing/>
              <w:jc w:val="both"/>
              <w:rPr>
                <w:rFonts w:ascii="Arial" w:hAnsi="Arial" w:cs="Arial"/>
                <w:sz w:val="22"/>
                <w:szCs w:val="22"/>
              </w:rPr>
            </w:pPr>
            <w:r w:rsidRPr="007F3E1F">
              <w:rPr>
                <w:rFonts w:ascii="Arial" w:hAnsi="Arial" w:cs="Arial"/>
                <w:sz w:val="22"/>
                <w:szCs w:val="22"/>
              </w:rPr>
              <w:t>Gravesites of Chris Hani</w:t>
            </w:r>
          </w:p>
        </w:tc>
        <w:tc>
          <w:tcPr>
            <w:tcW w:w="2250" w:type="dxa"/>
          </w:tcPr>
          <w:p w:rsidR="007F3E1F" w:rsidRPr="007F3E1F" w:rsidRDefault="007F3E1F" w:rsidP="007F3E1F">
            <w:pPr>
              <w:pStyle w:val="BodyText"/>
              <w:tabs>
                <w:tab w:val="left" w:pos="1200"/>
              </w:tabs>
              <w:ind w:left="0"/>
              <w:contextualSpacing/>
              <w:jc w:val="both"/>
              <w:rPr>
                <w:rFonts w:ascii="Arial" w:hAnsi="Arial" w:cs="Arial"/>
                <w:sz w:val="22"/>
                <w:szCs w:val="22"/>
              </w:rPr>
            </w:pPr>
            <w:r w:rsidRPr="007F3E1F">
              <w:rPr>
                <w:rFonts w:ascii="Arial" w:hAnsi="Arial" w:cs="Arial"/>
                <w:sz w:val="22"/>
                <w:szCs w:val="22"/>
              </w:rPr>
              <w:t>Thomas Nkobi Memorial Park</w:t>
            </w:r>
          </w:p>
        </w:tc>
        <w:tc>
          <w:tcPr>
            <w:tcW w:w="1530" w:type="dxa"/>
          </w:tcPr>
          <w:p w:rsidR="007F3E1F" w:rsidRPr="007F3E1F" w:rsidRDefault="007F3E1F" w:rsidP="007F3E1F">
            <w:pPr>
              <w:pStyle w:val="BodyText"/>
              <w:tabs>
                <w:tab w:val="left" w:pos="1200"/>
              </w:tabs>
              <w:ind w:left="0"/>
              <w:contextualSpacing/>
              <w:jc w:val="both"/>
              <w:rPr>
                <w:rFonts w:ascii="Arial" w:hAnsi="Arial" w:cs="Arial"/>
                <w:sz w:val="22"/>
                <w:szCs w:val="22"/>
              </w:rPr>
            </w:pPr>
            <w:r w:rsidRPr="007F3E1F">
              <w:rPr>
                <w:rFonts w:ascii="Arial" w:hAnsi="Arial" w:cs="Arial"/>
                <w:sz w:val="22"/>
                <w:szCs w:val="22"/>
              </w:rPr>
              <w:t>Gauteng</w:t>
            </w:r>
          </w:p>
        </w:tc>
        <w:tc>
          <w:tcPr>
            <w:tcW w:w="1440" w:type="dxa"/>
          </w:tcPr>
          <w:p w:rsidR="007F3E1F" w:rsidRPr="007F3E1F" w:rsidRDefault="007F3E1F" w:rsidP="007F3E1F">
            <w:pPr>
              <w:pStyle w:val="BodyText"/>
              <w:tabs>
                <w:tab w:val="left" w:pos="1200"/>
              </w:tabs>
              <w:ind w:left="0"/>
              <w:contextualSpacing/>
              <w:jc w:val="both"/>
              <w:rPr>
                <w:rFonts w:ascii="Arial" w:hAnsi="Arial" w:cs="Arial"/>
                <w:sz w:val="22"/>
                <w:szCs w:val="22"/>
              </w:rPr>
            </w:pPr>
            <w:r w:rsidRPr="007F3E1F">
              <w:rPr>
                <w:rFonts w:ascii="Arial" w:hAnsi="Arial" w:cs="Arial"/>
                <w:sz w:val="22"/>
                <w:szCs w:val="22"/>
              </w:rPr>
              <w:t>Boksburg</w:t>
            </w:r>
          </w:p>
          <w:p w:rsidR="007F3E1F" w:rsidRPr="007F3E1F" w:rsidRDefault="007F3E1F" w:rsidP="007F3E1F">
            <w:pPr>
              <w:pStyle w:val="BodyText"/>
              <w:tabs>
                <w:tab w:val="left" w:pos="1200"/>
              </w:tabs>
              <w:ind w:left="0"/>
              <w:contextualSpacing/>
              <w:jc w:val="both"/>
              <w:rPr>
                <w:rFonts w:ascii="Arial" w:hAnsi="Arial" w:cs="Arial"/>
                <w:sz w:val="22"/>
                <w:szCs w:val="22"/>
              </w:rPr>
            </w:pPr>
          </w:p>
          <w:p w:rsidR="007F3E1F" w:rsidRPr="007F3E1F" w:rsidRDefault="007F3E1F" w:rsidP="007F3E1F">
            <w:pPr>
              <w:pStyle w:val="BodyText"/>
              <w:tabs>
                <w:tab w:val="left" w:pos="1200"/>
              </w:tabs>
              <w:ind w:left="0"/>
              <w:contextualSpacing/>
              <w:jc w:val="both"/>
              <w:rPr>
                <w:rFonts w:ascii="Arial" w:hAnsi="Arial" w:cs="Arial"/>
                <w:sz w:val="22"/>
                <w:szCs w:val="22"/>
              </w:rPr>
            </w:pPr>
          </w:p>
        </w:tc>
        <w:tc>
          <w:tcPr>
            <w:tcW w:w="2160" w:type="dxa"/>
          </w:tcPr>
          <w:p w:rsidR="007F3E1F" w:rsidRPr="007F3E1F" w:rsidRDefault="007F3E1F" w:rsidP="007F3E1F">
            <w:pPr>
              <w:pStyle w:val="BodyText"/>
              <w:tabs>
                <w:tab w:val="left" w:pos="1200"/>
              </w:tabs>
              <w:ind w:left="0"/>
              <w:contextualSpacing/>
              <w:jc w:val="both"/>
              <w:rPr>
                <w:rFonts w:ascii="Arial" w:hAnsi="Arial" w:cs="Arial"/>
                <w:sz w:val="22"/>
                <w:szCs w:val="22"/>
              </w:rPr>
            </w:pPr>
            <w:r w:rsidRPr="007F3E1F">
              <w:rPr>
                <w:rFonts w:ascii="Arial" w:hAnsi="Arial" w:cs="Arial"/>
                <w:sz w:val="22"/>
                <w:szCs w:val="22"/>
              </w:rPr>
              <w:t>City of Ekurhuleni</w:t>
            </w:r>
          </w:p>
        </w:tc>
      </w:tr>
      <w:tr w:rsidR="007F3E1F" w:rsidRPr="007F3E1F" w:rsidTr="008A55F3">
        <w:tc>
          <w:tcPr>
            <w:tcW w:w="1710" w:type="dxa"/>
          </w:tcPr>
          <w:p w:rsidR="007F3E1F" w:rsidRPr="007F3E1F" w:rsidRDefault="007F3E1F" w:rsidP="007F3E1F">
            <w:pPr>
              <w:pStyle w:val="BodyText"/>
              <w:tabs>
                <w:tab w:val="left" w:pos="1200"/>
              </w:tabs>
              <w:ind w:left="0"/>
              <w:contextualSpacing/>
              <w:jc w:val="both"/>
              <w:rPr>
                <w:rFonts w:ascii="Arial" w:hAnsi="Arial" w:cs="Arial"/>
                <w:sz w:val="22"/>
                <w:szCs w:val="22"/>
              </w:rPr>
            </w:pPr>
            <w:r w:rsidRPr="007F3E1F">
              <w:rPr>
                <w:rFonts w:ascii="Arial" w:hAnsi="Arial" w:cs="Arial"/>
                <w:sz w:val="22"/>
                <w:szCs w:val="22"/>
              </w:rPr>
              <w:t>Chris Memorial and Walk of Remembrance</w:t>
            </w:r>
          </w:p>
        </w:tc>
        <w:tc>
          <w:tcPr>
            <w:tcW w:w="2250" w:type="dxa"/>
          </w:tcPr>
          <w:p w:rsidR="007F3E1F" w:rsidRPr="007F3E1F" w:rsidRDefault="007F3E1F" w:rsidP="007F3E1F">
            <w:pPr>
              <w:pStyle w:val="BodyText"/>
              <w:tabs>
                <w:tab w:val="left" w:pos="1200"/>
              </w:tabs>
              <w:ind w:left="0"/>
              <w:contextualSpacing/>
              <w:jc w:val="both"/>
              <w:rPr>
                <w:rFonts w:ascii="Arial" w:hAnsi="Arial" w:cs="Arial"/>
                <w:sz w:val="22"/>
                <w:szCs w:val="22"/>
              </w:rPr>
            </w:pPr>
            <w:r w:rsidRPr="007F3E1F">
              <w:rPr>
                <w:rFonts w:ascii="Arial" w:hAnsi="Arial" w:cs="Arial"/>
                <w:sz w:val="22"/>
                <w:szCs w:val="22"/>
              </w:rPr>
              <w:t>Thomas Nkobi Memorial Park</w:t>
            </w:r>
          </w:p>
        </w:tc>
        <w:tc>
          <w:tcPr>
            <w:tcW w:w="1530" w:type="dxa"/>
          </w:tcPr>
          <w:p w:rsidR="007F3E1F" w:rsidRPr="007F3E1F" w:rsidRDefault="007F3E1F" w:rsidP="007F3E1F">
            <w:pPr>
              <w:pStyle w:val="BodyText"/>
              <w:tabs>
                <w:tab w:val="left" w:pos="1200"/>
              </w:tabs>
              <w:ind w:left="0"/>
              <w:contextualSpacing/>
              <w:jc w:val="both"/>
              <w:rPr>
                <w:rFonts w:ascii="Arial" w:hAnsi="Arial" w:cs="Arial"/>
                <w:sz w:val="22"/>
                <w:szCs w:val="22"/>
              </w:rPr>
            </w:pPr>
            <w:r w:rsidRPr="007F3E1F">
              <w:rPr>
                <w:rFonts w:ascii="Arial" w:hAnsi="Arial" w:cs="Arial"/>
                <w:sz w:val="22"/>
                <w:szCs w:val="22"/>
              </w:rPr>
              <w:t>Gauteng</w:t>
            </w:r>
          </w:p>
        </w:tc>
        <w:tc>
          <w:tcPr>
            <w:tcW w:w="1440" w:type="dxa"/>
          </w:tcPr>
          <w:p w:rsidR="007F3E1F" w:rsidRPr="007F3E1F" w:rsidRDefault="007F3E1F" w:rsidP="007F3E1F">
            <w:pPr>
              <w:pStyle w:val="BodyText"/>
              <w:tabs>
                <w:tab w:val="left" w:pos="1200"/>
              </w:tabs>
              <w:ind w:left="0"/>
              <w:contextualSpacing/>
              <w:jc w:val="both"/>
              <w:rPr>
                <w:rFonts w:ascii="Arial" w:hAnsi="Arial" w:cs="Arial"/>
                <w:sz w:val="22"/>
                <w:szCs w:val="22"/>
              </w:rPr>
            </w:pPr>
            <w:r w:rsidRPr="007F3E1F">
              <w:rPr>
                <w:rFonts w:ascii="Arial" w:hAnsi="Arial" w:cs="Arial"/>
                <w:sz w:val="22"/>
                <w:szCs w:val="22"/>
              </w:rPr>
              <w:t>Boksburg</w:t>
            </w:r>
          </w:p>
          <w:p w:rsidR="007F3E1F" w:rsidRPr="007F3E1F" w:rsidRDefault="007F3E1F" w:rsidP="007F3E1F">
            <w:pPr>
              <w:pStyle w:val="BodyText"/>
              <w:tabs>
                <w:tab w:val="left" w:pos="1200"/>
              </w:tabs>
              <w:ind w:left="0"/>
              <w:contextualSpacing/>
              <w:jc w:val="both"/>
              <w:rPr>
                <w:rFonts w:ascii="Arial" w:hAnsi="Arial" w:cs="Arial"/>
                <w:sz w:val="22"/>
                <w:szCs w:val="22"/>
              </w:rPr>
            </w:pPr>
          </w:p>
          <w:p w:rsidR="007F3E1F" w:rsidRPr="007F3E1F" w:rsidRDefault="007F3E1F" w:rsidP="007F3E1F">
            <w:pPr>
              <w:pStyle w:val="BodyText"/>
              <w:tabs>
                <w:tab w:val="left" w:pos="1200"/>
              </w:tabs>
              <w:ind w:left="0"/>
              <w:contextualSpacing/>
              <w:jc w:val="both"/>
              <w:rPr>
                <w:rFonts w:ascii="Arial" w:hAnsi="Arial" w:cs="Arial"/>
                <w:sz w:val="22"/>
                <w:szCs w:val="22"/>
              </w:rPr>
            </w:pPr>
          </w:p>
        </w:tc>
        <w:tc>
          <w:tcPr>
            <w:tcW w:w="2160" w:type="dxa"/>
          </w:tcPr>
          <w:p w:rsidR="007F3E1F" w:rsidRPr="007F3E1F" w:rsidRDefault="007F3E1F" w:rsidP="007F3E1F">
            <w:pPr>
              <w:pStyle w:val="BodyText"/>
              <w:tabs>
                <w:tab w:val="left" w:pos="1200"/>
              </w:tabs>
              <w:ind w:left="0"/>
              <w:contextualSpacing/>
              <w:jc w:val="both"/>
              <w:rPr>
                <w:rFonts w:ascii="Arial" w:hAnsi="Arial" w:cs="Arial"/>
                <w:sz w:val="22"/>
                <w:szCs w:val="22"/>
              </w:rPr>
            </w:pPr>
            <w:r w:rsidRPr="007F3E1F">
              <w:rPr>
                <w:rFonts w:ascii="Arial" w:hAnsi="Arial" w:cs="Arial"/>
                <w:sz w:val="22"/>
                <w:szCs w:val="22"/>
              </w:rPr>
              <w:t>City of Ekurhuleni</w:t>
            </w:r>
          </w:p>
        </w:tc>
      </w:tr>
    </w:tbl>
    <w:p w:rsidR="007F3E1F" w:rsidRDefault="007F3E1F" w:rsidP="007F3E1F">
      <w:pPr>
        <w:spacing w:after="0" w:line="240" w:lineRule="auto"/>
        <w:contextualSpacing/>
        <w:jc w:val="both"/>
        <w:rPr>
          <w:rFonts w:ascii="Arial" w:hAnsi="Arial" w:cs="Arial"/>
        </w:rPr>
      </w:pPr>
    </w:p>
    <w:p w:rsidR="00EE3793" w:rsidRPr="007F3E1F" w:rsidRDefault="00EE3793" w:rsidP="007F3E1F">
      <w:pPr>
        <w:spacing w:after="0" w:line="240" w:lineRule="auto"/>
        <w:contextualSpacing/>
        <w:jc w:val="both"/>
        <w:rPr>
          <w:rFonts w:ascii="Arial" w:hAnsi="Arial" w:cs="Arial"/>
        </w:rPr>
      </w:pPr>
    </w:p>
    <w:p w:rsidR="00EE3793" w:rsidRDefault="00EE3793" w:rsidP="00EE3793">
      <w:pPr>
        <w:pStyle w:val="MainHeading"/>
        <w:numPr>
          <w:ilvl w:val="0"/>
          <w:numId w:val="2"/>
        </w:numPr>
        <w:spacing w:after="0" w:line="240" w:lineRule="auto"/>
        <w:ind w:hanging="720"/>
        <w:contextualSpacing/>
        <w:jc w:val="both"/>
        <w:rPr>
          <w:rFonts w:ascii="Arial" w:hAnsi="Arial" w:cs="Arial"/>
          <w:sz w:val="22"/>
          <w:szCs w:val="22"/>
        </w:rPr>
      </w:pPr>
      <w:r w:rsidRPr="00A66552">
        <w:rPr>
          <w:rFonts w:ascii="Arial" w:hAnsi="Arial" w:cs="Arial"/>
          <w:sz w:val="22"/>
          <w:szCs w:val="22"/>
        </w:rPr>
        <w:t>CONSERVATION MANAGEMENT OF THE SITE</w:t>
      </w:r>
    </w:p>
    <w:p w:rsidR="00EE3793" w:rsidRPr="00A66552" w:rsidRDefault="00EE3793" w:rsidP="00EE3793">
      <w:pPr>
        <w:pStyle w:val="MainHeading"/>
        <w:spacing w:after="0" w:line="240" w:lineRule="auto"/>
        <w:ind w:left="720" w:hanging="720"/>
        <w:contextualSpacing/>
        <w:jc w:val="both"/>
        <w:rPr>
          <w:rFonts w:ascii="Arial" w:hAnsi="Arial" w:cs="Arial"/>
          <w:sz w:val="22"/>
          <w:szCs w:val="22"/>
        </w:rPr>
      </w:pPr>
    </w:p>
    <w:p w:rsidR="00EE3793" w:rsidRPr="00A66552" w:rsidRDefault="00EE3793" w:rsidP="00EE3793">
      <w:pPr>
        <w:pStyle w:val="BodyText"/>
        <w:numPr>
          <w:ilvl w:val="1"/>
          <w:numId w:val="2"/>
        </w:numPr>
        <w:tabs>
          <w:tab w:val="left" w:pos="-6840"/>
        </w:tabs>
        <w:ind w:left="720"/>
        <w:contextualSpacing/>
        <w:jc w:val="both"/>
        <w:rPr>
          <w:rFonts w:ascii="Arial" w:hAnsi="Arial" w:cs="Arial"/>
          <w:sz w:val="22"/>
          <w:szCs w:val="22"/>
        </w:rPr>
      </w:pPr>
      <w:r w:rsidRPr="00A66552">
        <w:rPr>
          <w:rFonts w:ascii="Arial" w:hAnsi="Arial" w:cs="Arial"/>
          <w:sz w:val="22"/>
          <w:szCs w:val="22"/>
        </w:rPr>
        <w:t>Chris Hani’s Gravesi</w:t>
      </w:r>
      <w:r>
        <w:rPr>
          <w:rFonts w:ascii="Arial" w:hAnsi="Arial" w:cs="Arial"/>
          <w:sz w:val="22"/>
          <w:szCs w:val="22"/>
        </w:rPr>
        <w:t>te and the</w:t>
      </w:r>
      <w:r w:rsidRPr="00A66552">
        <w:rPr>
          <w:rFonts w:ascii="Arial" w:hAnsi="Arial" w:cs="Arial"/>
          <w:sz w:val="22"/>
          <w:szCs w:val="22"/>
        </w:rPr>
        <w:t xml:space="preserve"> Chris Hani Memorial, and Walk of Remembrance are situated in the Thomas Nkobi Cemetery and it is managed by the City of Ekurhuleni.</w:t>
      </w:r>
    </w:p>
    <w:p w:rsidR="00EE3793" w:rsidRPr="00A66552" w:rsidRDefault="00EE3793" w:rsidP="00EE3793">
      <w:pPr>
        <w:pStyle w:val="BodyText"/>
        <w:tabs>
          <w:tab w:val="left" w:pos="-6840"/>
        </w:tabs>
        <w:ind w:left="720" w:hanging="720"/>
        <w:contextualSpacing/>
        <w:jc w:val="both"/>
        <w:rPr>
          <w:rFonts w:ascii="Arial" w:hAnsi="Arial" w:cs="Arial"/>
          <w:sz w:val="22"/>
          <w:szCs w:val="22"/>
        </w:rPr>
      </w:pPr>
    </w:p>
    <w:p w:rsidR="00EE3793" w:rsidRPr="00A66552" w:rsidRDefault="00EE3793" w:rsidP="00EE3793">
      <w:pPr>
        <w:pStyle w:val="BodyText"/>
        <w:numPr>
          <w:ilvl w:val="1"/>
          <w:numId w:val="2"/>
        </w:numPr>
        <w:tabs>
          <w:tab w:val="left" w:pos="-6840"/>
        </w:tabs>
        <w:ind w:left="720"/>
        <w:contextualSpacing/>
        <w:jc w:val="both"/>
        <w:rPr>
          <w:rFonts w:ascii="Arial" w:hAnsi="Arial" w:cs="Arial"/>
          <w:sz w:val="22"/>
          <w:szCs w:val="22"/>
        </w:rPr>
      </w:pPr>
      <w:r w:rsidRPr="00A66552">
        <w:rPr>
          <w:rFonts w:ascii="Arial" w:hAnsi="Arial" w:cs="Arial"/>
          <w:sz w:val="22"/>
          <w:szCs w:val="22"/>
        </w:rPr>
        <w:t xml:space="preserve">The City of Ekurhuleni has a full Conservation Management Plan in place already. </w:t>
      </w:r>
    </w:p>
    <w:p w:rsidR="00EE3793" w:rsidRDefault="00EE3793" w:rsidP="00EE3793">
      <w:pPr>
        <w:pStyle w:val="BodyText"/>
        <w:tabs>
          <w:tab w:val="left" w:pos="-6840"/>
        </w:tabs>
        <w:ind w:left="0"/>
        <w:contextualSpacing/>
        <w:jc w:val="both"/>
        <w:rPr>
          <w:rFonts w:ascii="Arial" w:hAnsi="Arial" w:cs="Arial"/>
          <w:b/>
          <w:sz w:val="22"/>
          <w:szCs w:val="22"/>
        </w:rPr>
      </w:pPr>
    </w:p>
    <w:p w:rsidR="00EE3793" w:rsidRDefault="00EE3793" w:rsidP="00EE3793">
      <w:pPr>
        <w:pStyle w:val="BodyText"/>
        <w:tabs>
          <w:tab w:val="left" w:pos="-6840"/>
        </w:tabs>
        <w:ind w:left="0"/>
        <w:contextualSpacing/>
        <w:jc w:val="both"/>
        <w:rPr>
          <w:rFonts w:ascii="Arial" w:hAnsi="Arial" w:cs="Arial"/>
          <w:b/>
          <w:sz w:val="22"/>
          <w:szCs w:val="22"/>
        </w:rPr>
      </w:pPr>
    </w:p>
    <w:p w:rsidR="00EE3793" w:rsidRDefault="00EE3793" w:rsidP="00EE3793">
      <w:pPr>
        <w:pStyle w:val="MainHeading"/>
        <w:numPr>
          <w:ilvl w:val="0"/>
          <w:numId w:val="2"/>
        </w:numPr>
        <w:spacing w:after="0" w:line="240" w:lineRule="auto"/>
        <w:ind w:left="0" w:firstLine="0"/>
        <w:contextualSpacing/>
        <w:jc w:val="both"/>
        <w:rPr>
          <w:rFonts w:ascii="Arial" w:hAnsi="Arial" w:cs="Arial"/>
          <w:sz w:val="22"/>
          <w:szCs w:val="22"/>
        </w:rPr>
      </w:pPr>
      <w:r w:rsidRPr="00A66552">
        <w:rPr>
          <w:rFonts w:ascii="Arial" w:hAnsi="Arial" w:cs="Arial"/>
          <w:sz w:val="22"/>
          <w:szCs w:val="22"/>
        </w:rPr>
        <w:t>CONDITION ASSESSMENT AND POTENTIAL THREATS</w:t>
      </w:r>
    </w:p>
    <w:p w:rsidR="00EE3793" w:rsidRPr="00A66552" w:rsidRDefault="00EE3793" w:rsidP="00EE3793">
      <w:pPr>
        <w:pStyle w:val="MainHeading"/>
        <w:spacing w:after="0" w:line="240" w:lineRule="auto"/>
        <w:contextualSpacing/>
        <w:jc w:val="both"/>
        <w:rPr>
          <w:rFonts w:ascii="Arial" w:hAnsi="Arial" w:cs="Arial"/>
          <w:sz w:val="22"/>
          <w:szCs w:val="22"/>
        </w:rPr>
      </w:pPr>
    </w:p>
    <w:p w:rsidR="00EE3793" w:rsidRPr="00EE3793" w:rsidRDefault="00EE3793" w:rsidP="00417A46">
      <w:pPr>
        <w:pStyle w:val="ListParagraph"/>
        <w:numPr>
          <w:ilvl w:val="1"/>
          <w:numId w:val="2"/>
        </w:numPr>
        <w:spacing w:after="0" w:line="240" w:lineRule="auto"/>
        <w:ind w:left="720"/>
        <w:jc w:val="both"/>
        <w:rPr>
          <w:rFonts w:ascii="Arial" w:hAnsi="Arial" w:cs="Arial"/>
        </w:rPr>
      </w:pPr>
      <w:r w:rsidRPr="00EE3793">
        <w:rPr>
          <w:rFonts w:ascii="Arial" w:hAnsi="Arial" w:cs="Arial"/>
        </w:rPr>
        <w:t xml:space="preserve">The site is well maintained by City of Ekurhuleni and it is in good condition. </w:t>
      </w:r>
    </w:p>
    <w:p w:rsidR="00EE3793" w:rsidRDefault="00417A46" w:rsidP="00417A46">
      <w:pPr>
        <w:tabs>
          <w:tab w:val="left" w:pos="1323"/>
        </w:tabs>
        <w:spacing w:after="0" w:line="240" w:lineRule="auto"/>
        <w:ind w:left="720" w:hanging="720"/>
        <w:contextualSpacing/>
        <w:jc w:val="both"/>
        <w:rPr>
          <w:rFonts w:ascii="Arial" w:hAnsi="Arial" w:cs="Arial"/>
        </w:rPr>
      </w:pPr>
      <w:r>
        <w:rPr>
          <w:rFonts w:ascii="Arial" w:hAnsi="Arial" w:cs="Arial"/>
        </w:rPr>
        <w:tab/>
      </w:r>
    </w:p>
    <w:p w:rsidR="00EE3793" w:rsidRPr="00EE3793" w:rsidRDefault="00EE3793" w:rsidP="00417A46">
      <w:pPr>
        <w:pStyle w:val="ListParagraph"/>
        <w:numPr>
          <w:ilvl w:val="1"/>
          <w:numId w:val="2"/>
        </w:numPr>
        <w:spacing w:after="0" w:line="240" w:lineRule="auto"/>
        <w:ind w:left="720"/>
        <w:jc w:val="both"/>
        <w:rPr>
          <w:rFonts w:ascii="Arial" w:hAnsi="Arial" w:cs="Arial"/>
        </w:rPr>
      </w:pPr>
      <w:r w:rsidRPr="00EE3793">
        <w:rPr>
          <w:rFonts w:ascii="Arial" w:hAnsi="Arial" w:cs="Arial"/>
        </w:rPr>
        <w:t xml:space="preserve">Potential threats stem from uncontrolled crowds attending burial ceremonies within the in cemetery where low and unintentional vandalism may occur. Mitigation of this threat is proposed in the Conservation Management Plan by introducing interpretation and education programmes around the site to enhance the understanding of its significance. </w:t>
      </w:r>
    </w:p>
    <w:p w:rsidR="00EE3793" w:rsidRDefault="00EE3793" w:rsidP="00EE3793">
      <w:pPr>
        <w:spacing w:after="0" w:line="240" w:lineRule="auto"/>
        <w:contextualSpacing/>
        <w:jc w:val="both"/>
        <w:rPr>
          <w:rFonts w:ascii="Arial" w:hAnsi="Arial" w:cs="Arial"/>
        </w:rPr>
      </w:pPr>
    </w:p>
    <w:p w:rsidR="00EE3793" w:rsidRPr="00A66552" w:rsidRDefault="00EE3793" w:rsidP="00EE3793">
      <w:pPr>
        <w:spacing w:after="0" w:line="240" w:lineRule="auto"/>
        <w:contextualSpacing/>
        <w:jc w:val="both"/>
        <w:rPr>
          <w:rFonts w:ascii="Arial" w:hAnsi="Arial" w:cs="Arial"/>
        </w:rPr>
      </w:pPr>
    </w:p>
    <w:p w:rsidR="00EE3793" w:rsidRDefault="00EE3793" w:rsidP="00EE3793">
      <w:pPr>
        <w:pStyle w:val="MainHeading"/>
        <w:numPr>
          <w:ilvl w:val="0"/>
          <w:numId w:val="2"/>
        </w:numPr>
        <w:spacing w:after="0" w:line="240" w:lineRule="auto"/>
        <w:ind w:left="0" w:firstLine="0"/>
        <w:contextualSpacing/>
        <w:jc w:val="both"/>
        <w:rPr>
          <w:rFonts w:ascii="Arial" w:hAnsi="Arial" w:cs="Arial"/>
          <w:sz w:val="22"/>
          <w:szCs w:val="22"/>
        </w:rPr>
      </w:pPr>
      <w:r w:rsidRPr="00A66552">
        <w:rPr>
          <w:rFonts w:ascii="Arial" w:hAnsi="Arial" w:cs="Arial"/>
          <w:sz w:val="22"/>
          <w:szCs w:val="22"/>
        </w:rPr>
        <w:t>SITE UTALIZATION</w:t>
      </w:r>
    </w:p>
    <w:p w:rsidR="00417A46" w:rsidRPr="00A66552" w:rsidRDefault="00417A46" w:rsidP="00417A46">
      <w:pPr>
        <w:pStyle w:val="MainHeading"/>
        <w:spacing w:after="0" w:line="240" w:lineRule="auto"/>
        <w:contextualSpacing/>
        <w:jc w:val="both"/>
        <w:rPr>
          <w:rFonts w:ascii="Arial" w:hAnsi="Arial" w:cs="Arial"/>
          <w:sz w:val="22"/>
          <w:szCs w:val="22"/>
        </w:rPr>
      </w:pPr>
    </w:p>
    <w:p w:rsidR="00EE3793" w:rsidRDefault="00EE3793" w:rsidP="00417A46">
      <w:pPr>
        <w:pStyle w:val="BodyText"/>
        <w:numPr>
          <w:ilvl w:val="1"/>
          <w:numId w:val="2"/>
        </w:numPr>
        <w:tabs>
          <w:tab w:val="left" w:pos="1200"/>
        </w:tabs>
        <w:ind w:left="720"/>
        <w:contextualSpacing/>
        <w:jc w:val="both"/>
        <w:rPr>
          <w:rFonts w:ascii="Arial" w:hAnsi="Arial" w:cs="Arial"/>
          <w:sz w:val="22"/>
          <w:szCs w:val="22"/>
        </w:rPr>
      </w:pPr>
      <w:r>
        <w:rPr>
          <w:rFonts w:ascii="Arial" w:hAnsi="Arial" w:cs="Arial"/>
          <w:sz w:val="22"/>
          <w:szCs w:val="22"/>
        </w:rPr>
        <w:t>The site is mainly used as a memorial both to Chris Hani and to the victims of the Struggle.</w:t>
      </w:r>
    </w:p>
    <w:p w:rsidR="00EE3793" w:rsidRDefault="00EE3793" w:rsidP="00417A46">
      <w:pPr>
        <w:pStyle w:val="BodyText"/>
        <w:tabs>
          <w:tab w:val="left" w:pos="1200"/>
        </w:tabs>
        <w:ind w:left="720" w:hanging="720"/>
        <w:contextualSpacing/>
        <w:jc w:val="both"/>
        <w:rPr>
          <w:rFonts w:ascii="Arial" w:hAnsi="Arial" w:cs="Arial"/>
          <w:sz w:val="22"/>
          <w:szCs w:val="22"/>
        </w:rPr>
      </w:pPr>
    </w:p>
    <w:p w:rsidR="00EE3793" w:rsidRDefault="00EE3793" w:rsidP="00417A46">
      <w:pPr>
        <w:pStyle w:val="BodyText"/>
        <w:numPr>
          <w:ilvl w:val="1"/>
          <w:numId w:val="2"/>
        </w:numPr>
        <w:tabs>
          <w:tab w:val="left" w:pos="1200"/>
        </w:tabs>
        <w:ind w:left="720"/>
        <w:contextualSpacing/>
        <w:jc w:val="both"/>
        <w:rPr>
          <w:rFonts w:ascii="Arial" w:hAnsi="Arial" w:cs="Arial"/>
          <w:sz w:val="22"/>
          <w:szCs w:val="22"/>
        </w:rPr>
      </w:pPr>
      <w:r>
        <w:rPr>
          <w:rFonts w:ascii="Arial" w:hAnsi="Arial" w:cs="Arial"/>
          <w:sz w:val="22"/>
          <w:szCs w:val="22"/>
        </w:rPr>
        <w:t xml:space="preserve">The annual Commemoration of Chris Hani’s death takes place at the grave and memorial in the month of April. </w:t>
      </w:r>
    </w:p>
    <w:p w:rsidR="00EE3793" w:rsidRDefault="00EE3793" w:rsidP="00EE3793">
      <w:pPr>
        <w:pStyle w:val="BodyText"/>
        <w:tabs>
          <w:tab w:val="left" w:pos="1200"/>
        </w:tabs>
        <w:ind w:left="0"/>
        <w:contextualSpacing/>
        <w:jc w:val="both"/>
        <w:rPr>
          <w:rFonts w:ascii="Arial" w:eastAsia="Times New Roman" w:hAnsi="Arial" w:cs="Arial"/>
          <w:b/>
          <w:color w:val="000000"/>
          <w:sz w:val="22"/>
          <w:szCs w:val="22"/>
          <w:lang w:val="en-ZA"/>
        </w:rPr>
      </w:pPr>
    </w:p>
    <w:p w:rsidR="00EE3793" w:rsidRPr="00A66552" w:rsidRDefault="00EE3793" w:rsidP="00EE3793">
      <w:pPr>
        <w:pStyle w:val="BodyText"/>
        <w:tabs>
          <w:tab w:val="left" w:pos="1200"/>
        </w:tabs>
        <w:ind w:left="0"/>
        <w:contextualSpacing/>
        <w:jc w:val="both"/>
        <w:rPr>
          <w:rFonts w:ascii="Arial" w:eastAsia="Times New Roman" w:hAnsi="Arial" w:cs="Arial"/>
          <w:b/>
          <w:color w:val="000000"/>
          <w:sz w:val="22"/>
          <w:szCs w:val="22"/>
          <w:lang w:val="en-ZA"/>
        </w:rPr>
      </w:pPr>
    </w:p>
    <w:p w:rsidR="00EE3793" w:rsidRDefault="00EE3793" w:rsidP="00EE3793">
      <w:pPr>
        <w:pStyle w:val="MainHeading"/>
        <w:numPr>
          <w:ilvl w:val="0"/>
          <w:numId w:val="2"/>
        </w:numPr>
        <w:spacing w:after="0" w:line="240" w:lineRule="auto"/>
        <w:ind w:left="0" w:firstLine="0"/>
        <w:contextualSpacing/>
        <w:jc w:val="both"/>
        <w:rPr>
          <w:rFonts w:ascii="Arial" w:hAnsi="Arial" w:cs="Arial"/>
          <w:sz w:val="22"/>
          <w:szCs w:val="22"/>
        </w:rPr>
      </w:pPr>
      <w:r w:rsidRPr="00A66552">
        <w:rPr>
          <w:rFonts w:ascii="Arial" w:hAnsi="Arial" w:cs="Arial"/>
          <w:sz w:val="22"/>
          <w:szCs w:val="22"/>
        </w:rPr>
        <w:t>RECOMMENDATION</w:t>
      </w:r>
    </w:p>
    <w:p w:rsidR="00417A46" w:rsidRPr="00A66552" w:rsidRDefault="00417A46" w:rsidP="00417A46">
      <w:pPr>
        <w:pStyle w:val="MainHeading"/>
        <w:spacing w:after="0" w:line="240" w:lineRule="auto"/>
        <w:contextualSpacing/>
        <w:jc w:val="both"/>
        <w:rPr>
          <w:rFonts w:ascii="Arial" w:hAnsi="Arial" w:cs="Arial"/>
          <w:sz w:val="22"/>
          <w:szCs w:val="22"/>
        </w:rPr>
      </w:pPr>
    </w:p>
    <w:p w:rsidR="00417A46" w:rsidRDefault="00EE3793" w:rsidP="00417A46">
      <w:pPr>
        <w:pStyle w:val="BodyText"/>
        <w:numPr>
          <w:ilvl w:val="1"/>
          <w:numId w:val="2"/>
        </w:numPr>
        <w:tabs>
          <w:tab w:val="left" w:pos="-3510"/>
        </w:tabs>
        <w:ind w:left="720"/>
        <w:contextualSpacing/>
        <w:jc w:val="both"/>
        <w:rPr>
          <w:rFonts w:ascii="Arial" w:hAnsi="Arial" w:cs="Arial"/>
          <w:sz w:val="22"/>
          <w:szCs w:val="22"/>
          <w:lang w:val="en-ZA"/>
        </w:rPr>
      </w:pPr>
      <w:r w:rsidRPr="00A66552">
        <w:rPr>
          <w:rFonts w:ascii="Arial" w:hAnsi="Arial" w:cs="Arial"/>
        </w:rPr>
        <w:t xml:space="preserve">It is recommended that </w:t>
      </w:r>
      <w:r>
        <w:rPr>
          <w:rFonts w:ascii="Arial" w:hAnsi="Arial" w:cs="Arial"/>
        </w:rPr>
        <w:t>the declaration of the Chris Hani Gravesite and the Chris Hani Memorial and Walk of Remembrance is recommended to Council for approval.</w:t>
      </w:r>
    </w:p>
    <w:p w:rsidR="00417A46" w:rsidRDefault="00417A46" w:rsidP="00417A46"/>
    <w:p w:rsidR="007F3E1F" w:rsidRPr="00417A46" w:rsidRDefault="00417A46" w:rsidP="00417A46">
      <w:pPr>
        <w:tabs>
          <w:tab w:val="left" w:pos="3449"/>
        </w:tabs>
      </w:pPr>
      <w:r>
        <w:tab/>
      </w:r>
    </w:p>
    <w:sectPr w:rsidR="007F3E1F" w:rsidRPr="00417A46" w:rsidSect="003C215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B20" w:rsidRDefault="00EC4B20" w:rsidP="007F3E1F">
      <w:pPr>
        <w:spacing w:after="0" w:line="240" w:lineRule="auto"/>
      </w:pPr>
      <w:r>
        <w:separator/>
      </w:r>
    </w:p>
  </w:endnote>
  <w:endnote w:type="continuationSeparator" w:id="0">
    <w:p w:rsidR="00EC4B20" w:rsidRDefault="00EC4B20" w:rsidP="007F3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000204"/>
      <w:docPartObj>
        <w:docPartGallery w:val="Page Numbers (Bottom of Page)"/>
        <w:docPartUnique/>
      </w:docPartObj>
    </w:sdtPr>
    <w:sdtEndPr>
      <w:rPr>
        <w:spacing w:val="60"/>
      </w:rPr>
    </w:sdtEndPr>
    <w:sdtContent>
      <w:p w:rsidR="007F3E1F" w:rsidRDefault="002B775C">
        <w:pPr>
          <w:pStyle w:val="Footer"/>
          <w:pBdr>
            <w:top w:val="single" w:sz="4" w:space="1" w:color="D9D9D9" w:themeColor="background1" w:themeShade="D9"/>
          </w:pBdr>
          <w:rPr>
            <w:b/>
          </w:rPr>
        </w:pPr>
        <w:fldSimple w:instr=" PAGE   \* MERGEFORMAT ">
          <w:r w:rsidR="002C5B6B" w:rsidRPr="002C5B6B">
            <w:rPr>
              <w:b/>
              <w:noProof/>
            </w:rPr>
            <w:t>4</w:t>
          </w:r>
        </w:fldSimple>
        <w:r w:rsidR="007F3E1F">
          <w:rPr>
            <w:b/>
          </w:rPr>
          <w:t xml:space="preserve"> | </w:t>
        </w:r>
        <w:r w:rsidR="007F3E1F">
          <w:rPr>
            <w:color w:val="7F7F7F" w:themeColor="background1" w:themeShade="7F"/>
            <w:spacing w:val="60"/>
          </w:rPr>
          <w:t>Page</w:t>
        </w:r>
      </w:p>
    </w:sdtContent>
  </w:sdt>
  <w:p w:rsidR="007F3E1F" w:rsidRDefault="007F3E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B20" w:rsidRDefault="00EC4B20" w:rsidP="007F3E1F">
      <w:pPr>
        <w:spacing w:after="0" w:line="240" w:lineRule="auto"/>
      </w:pPr>
      <w:r>
        <w:separator/>
      </w:r>
    </w:p>
  </w:footnote>
  <w:footnote w:type="continuationSeparator" w:id="0">
    <w:p w:rsidR="00EC4B20" w:rsidRDefault="00EC4B20" w:rsidP="007F3E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A91"/>
    <w:multiLevelType w:val="hybridMultilevel"/>
    <w:tmpl w:val="7B08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C6597"/>
    <w:multiLevelType w:val="multilevel"/>
    <w:tmpl w:val="B6904C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7CB7E27"/>
    <w:multiLevelType w:val="hybridMultilevel"/>
    <w:tmpl w:val="4392C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35D69"/>
    <w:multiLevelType w:val="multilevel"/>
    <w:tmpl w:val="B6904C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6732161"/>
    <w:multiLevelType w:val="hybridMultilevel"/>
    <w:tmpl w:val="4392C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96B18"/>
    <w:multiLevelType w:val="hybridMultilevel"/>
    <w:tmpl w:val="E5EA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3662D"/>
    <w:multiLevelType w:val="hybridMultilevel"/>
    <w:tmpl w:val="4392C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EF7E45"/>
    <w:multiLevelType w:val="hybridMultilevel"/>
    <w:tmpl w:val="8306F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2"/>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7F3E1F"/>
    <w:rsid w:val="00263D25"/>
    <w:rsid w:val="002B775C"/>
    <w:rsid w:val="002C5B6B"/>
    <w:rsid w:val="003C2151"/>
    <w:rsid w:val="00417A46"/>
    <w:rsid w:val="00587BA6"/>
    <w:rsid w:val="00607DC9"/>
    <w:rsid w:val="00694199"/>
    <w:rsid w:val="006D5F25"/>
    <w:rsid w:val="007F3E1F"/>
    <w:rsid w:val="00C608D6"/>
    <w:rsid w:val="00EC4B20"/>
    <w:rsid w:val="00EE3793"/>
    <w:rsid w:val="00FE2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51"/>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E1F"/>
    <w:rPr>
      <w:rFonts w:ascii="Tahoma" w:hAnsi="Tahoma" w:cs="Tahoma"/>
      <w:sz w:val="16"/>
      <w:szCs w:val="16"/>
      <w:lang w:val="en-ZA"/>
    </w:rPr>
  </w:style>
  <w:style w:type="paragraph" w:customStyle="1" w:styleId="MsoNormal0">
    <w:name w:val="MsoNormal"/>
    <w:basedOn w:val="Normal"/>
    <w:rsid w:val="007F3E1F"/>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ZA"/>
    </w:rPr>
  </w:style>
  <w:style w:type="paragraph" w:customStyle="1" w:styleId="MainHeading">
    <w:name w:val="Main Heading"/>
    <w:basedOn w:val="Normal"/>
    <w:link w:val="MainHeadingChar"/>
    <w:qFormat/>
    <w:rsid w:val="007F3E1F"/>
    <w:pPr>
      <w:spacing w:after="160" w:line="259" w:lineRule="auto"/>
    </w:pPr>
    <w:rPr>
      <w:rFonts w:ascii="Helvetica LT Std" w:eastAsia="Calibri" w:hAnsi="Helvetica LT Std" w:cs="Times New Roman"/>
      <w:b/>
      <w:color w:val="414142"/>
      <w:sz w:val="36"/>
      <w:szCs w:val="36"/>
    </w:rPr>
  </w:style>
  <w:style w:type="character" w:customStyle="1" w:styleId="MainHeadingChar">
    <w:name w:val="Main Heading Char"/>
    <w:basedOn w:val="DefaultParagraphFont"/>
    <w:link w:val="MainHeading"/>
    <w:rsid w:val="007F3E1F"/>
    <w:rPr>
      <w:rFonts w:ascii="Helvetica LT Std" w:eastAsia="Calibri" w:hAnsi="Helvetica LT Std" w:cs="Times New Roman"/>
      <w:b/>
      <w:color w:val="414142"/>
      <w:sz w:val="36"/>
      <w:szCs w:val="36"/>
      <w:lang w:val="en-ZA"/>
    </w:rPr>
  </w:style>
  <w:style w:type="character" w:styleId="Hyperlink">
    <w:name w:val="Hyperlink"/>
    <w:basedOn w:val="DefaultParagraphFont"/>
    <w:uiPriority w:val="99"/>
    <w:rsid w:val="007F3E1F"/>
    <w:rPr>
      <w:color w:val="0000FF"/>
      <w:u w:val="single"/>
    </w:rPr>
  </w:style>
  <w:style w:type="paragraph" w:styleId="BodyText">
    <w:name w:val="Body Text"/>
    <w:basedOn w:val="Normal"/>
    <w:link w:val="BodyTextChar"/>
    <w:uiPriority w:val="1"/>
    <w:qFormat/>
    <w:rsid w:val="007F3E1F"/>
    <w:pPr>
      <w:widowControl w:val="0"/>
      <w:spacing w:after="0" w:line="240" w:lineRule="auto"/>
      <w:ind w:left="119"/>
    </w:pPr>
    <w:rPr>
      <w:rFonts w:ascii="Calibri" w:eastAsia="Calibri" w:hAnsi="Calibri" w:cs="Times New Roman"/>
      <w:sz w:val="24"/>
      <w:szCs w:val="24"/>
      <w:lang w:val="en-US"/>
    </w:rPr>
  </w:style>
  <w:style w:type="character" w:customStyle="1" w:styleId="BodyTextChar">
    <w:name w:val="Body Text Char"/>
    <w:basedOn w:val="DefaultParagraphFont"/>
    <w:link w:val="BodyText"/>
    <w:uiPriority w:val="1"/>
    <w:rsid w:val="007F3E1F"/>
    <w:rPr>
      <w:rFonts w:ascii="Calibri" w:eastAsia="Calibri" w:hAnsi="Calibri" w:cs="Times New Roman"/>
      <w:sz w:val="24"/>
      <w:szCs w:val="24"/>
    </w:rPr>
  </w:style>
  <w:style w:type="paragraph" w:styleId="Header">
    <w:name w:val="header"/>
    <w:basedOn w:val="Normal"/>
    <w:link w:val="HeaderChar"/>
    <w:uiPriority w:val="99"/>
    <w:semiHidden/>
    <w:unhideWhenUsed/>
    <w:rsid w:val="007F3E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E1F"/>
    <w:rPr>
      <w:lang w:val="en-ZA"/>
    </w:rPr>
  </w:style>
  <w:style w:type="paragraph" w:styleId="Footer">
    <w:name w:val="footer"/>
    <w:basedOn w:val="Normal"/>
    <w:link w:val="FooterChar"/>
    <w:uiPriority w:val="99"/>
    <w:unhideWhenUsed/>
    <w:rsid w:val="007F3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E1F"/>
    <w:rPr>
      <w:lang w:val="en-ZA"/>
    </w:rPr>
  </w:style>
  <w:style w:type="paragraph" w:styleId="TOC1">
    <w:name w:val="toc 1"/>
    <w:basedOn w:val="Normal"/>
    <w:next w:val="Normal"/>
    <w:autoRedefine/>
    <w:uiPriority w:val="39"/>
    <w:unhideWhenUsed/>
    <w:qFormat/>
    <w:rsid w:val="00EE3793"/>
    <w:pPr>
      <w:tabs>
        <w:tab w:val="left" w:pos="390"/>
        <w:tab w:val="right" w:pos="10456"/>
      </w:tabs>
      <w:spacing w:before="360" w:after="360" w:line="240" w:lineRule="auto"/>
    </w:pPr>
    <w:rPr>
      <w:rFonts w:ascii="Calibri" w:eastAsia="Calibri" w:hAnsi="Calibri" w:cs="Times New Roman"/>
      <w:b/>
      <w:bCs/>
      <w:caps/>
      <w:noProof/>
      <w:color w:val="223C73"/>
      <w:sz w:val="32"/>
      <w:u w:val="single"/>
    </w:rPr>
  </w:style>
  <w:style w:type="paragraph" w:styleId="ListParagraph">
    <w:name w:val="List Paragraph"/>
    <w:basedOn w:val="Normal"/>
    <w:uiPriority w:val="34"/>
    <w:qFormat/>
    <w:rsid w:val="00EE37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mpho@limphohani.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hweldon</dc:creator>
  <cp:lastModifiedBy>hweldon</cp:lastModifiedBy>
  <cp:revision>2</cp:revision>
  <dcterms:created xsi:type="dcterms:W3CDTF">2016-11-19T11:28:00Z</dcterms:created>
  <dcterms:modified xsi:type="dcterms:W3CDTF">2016-11-19T16:38:00Z</dcterms:modified>
</cp:coreProperties>
</file>