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3DB" w:rsidRDefault="009F32DF">
      <w:pPr>
        <w:pStyle w:val="Date"/>
        <w:jc w:val="center"/>
      </w:pPr>
      <w:r>
        <w:rPr>
          <w:noProof/>
        </w:rPr>
        <w:pict>
          <v:rect id="_x0000_s1029" style="position:absolute;left:0;text-align:left;margin-left:-70.5pt;margin-top:-56.8pt;width:579.7pt;height:125.05pt;z-index:251652096">
            <v:textbox style="mso-next-textbox:#_x0000_s1029">
              <w:txbxContent>
                <w:p w:rsidR="00E01D8C" w:rsidRDefault="00E01D8C">
                  <w:pPr>
                    <w:jc w:val="left"/>
                    <w:rPr>
                      <w:rFonts w:ascii="ITC Avant Garde Gothic Demi" w:eastAsia="Batang" w:hAnsi="ITC Avant Garde Gothic Demi" w:cs="Lucida Sans Unicode"/>
                      <w:b/>
                      <w:color w:val="000000"/>
                      <w:sz w:val="28"/>
                      <w:szCs w:val="28"/>
                      <w:lang w:val="fr-FR"/>
                    </w:rPr>
                  </w:pPr>
                </w:p>
                <w:p w:rsidR="00E01D8C" w:rsidRDefault="00E01D8C">
                  <w:pPr>
                    <w:jc w:val="left"/>
                    <w:rPr>
                      <w:rFonts w:ascii="New Century Schoolbook" w:eastAsia="Batang" w:hAnsi="New Century Schoolbook" w:cs="Lucida Sans Unicode"/>
                      <w:b/>
                      <w:color w:val="000000"/>
                      <w:sz w:val="28"/>
                      <w:szCs w:val="28"/>
                      <w:lang w:val="fr-FR"/>
                    </w:rPr>
                  </w:pPr>
                  <w:r>
                    <w:rPr>
                      <w:rFonts w:ascii="ITC Avant Garde Gothic Demi" w:eastAsia="Batang" w:hAnsi="ITC Avant Garde Gothic Demi" w:cs="Lucida Sans Unicode"/>
                      <w:b/>
                      <w:color w:val="000000"/>
                      <w:sz w:val="28"/>
                      <w:szCs w:val="28"/>
                      <w:lang w:val="fr-FR"/>
                    </w:rPr>
                    <w:t>Amafa AkwaZulu-Natali</w:t>
                  </w:r>
                  <w:r>
                    <w:rPr>
                      <w:rFonts w:ascii="ITC Avant Garde Gothic Demi" w:eastAsia="Batang" w:hAnsi="ITC Avant Garde Gothic Demi" w:cs="Lucida Sans Unicode"/>
                      <w:b/>
                      <w:color w:val="000000"/>
                      <w:sz w:val="28"/>
                      <w:szCs w:val="28"/>
                      <w:lang w:val="fr-FR"/>
                    </w:rPr>
                    <w:tab/>
                  </w:r>
                  <w:r>
                    <w:rPr>
                      <w:rFonts w:ascii="ITC Avant Garde Gothic Demi" w:eastAsia="Batang" w:hAnsi="ITC Avant Garde Gothic Demi" w:cs="Lucida Sans Unicode"/>
                      <w:b/>
                      <w:color w:val="000000"/>
                      <w:sz w:val="28"/>
                      <w:szCs w:val="28"/>
                      <w:lang w:val="fr-FR"/>
                    </w:rPr>
                    <w:tab/>
                  </w:r>
                  <w:r>
                    <w:rPr>
                      <w:rFonts w:ascii="ITC Avant Garde Gothic Demi" w:eastAsia="Batang" w:hAnsi="ITC Avant Garde Gothic Demi" w:cs="Lucida Sans Unicode"/>
                      <w:b/>
                      <w:color w:val="000000"/>
                      <w:sz w:val="28"/>
                      <w:szCs w:val="28"/>
                      <w:lang w:val="fr-FR"/>
                    </w:rPr>
                    <w:tab/>
                  </w:r>
                  <w:r>
                    <w:rPr>
                      <w:rFonts w:ascii="ITC Avant Garde Gothic Demi" w:eastAsia="Batang" w:hAnsi="ITC Avant Garde Gothic Demi" w:cs="Lucida Sans Unicode"/>
                      <w:b/>
                      <w:color w:val="000000"/>
                      <w:sz w:val="28"/>
                      <w:szCs w:val="28"/>
                      <w:lang w:val="fr-FR"/>
                    </w:rPr>
                    <w:tab/>
                  </w:r>
                  <w:r>
                    <w:rPr>
                      <w:rFonts w:ascii="ITC Avant Garde Gothic Demi" w:eastAsia="Batang" w:hAnsi="ITC Avant Garde Gothic Demi" w:cs="Lucida Sans Unicode"/>
                      <w:b/>
                      <w:color w:val="000000"/>
                      <w:sz w:val="28"/>
                      <w:szCs w:val="28"/>
                      <w:lang w:val="fr-FR"/>
                    </w:rPr>
                    <w:tab/>
                  </w:r>
                  <w:r>
                    <w:rPr>
                      <w:rFonts w:ascii="ITC Avant Garde Gothic Demi" w:eastAsia="Batang" w:hAnsi="ITC Avant Garde Gothic Demi" w:cs="Lucida Sans Unicode"/>
                      <w:b/>
                      <w:color w:val="000000"/>
                      <w:sz w:val="28"/>
                      <w:szCs w:val="28"/>
                      <w:lang w:val="fr-FR"/>
                    </w:rPr>
                    <w:tab/>
                  </w:r>
                  <w:r>
                    <w:rPr>
                      <w:rFonts w:ascii="ITC Avant Garde Gothic Demi" w:eastAsia="Batang" w:hAnsi="ITC Avant Garde Gothic Demi" w:cs="Lucida Sans Unicode"/>
                      <w:b/>
                      <w:color w:val="000000"/>
                      <w:sz w:val="28"/>
                      <w:szCs w:val="28"/>
                      <w:lang w:val="fr-FR"/>
                    </w:rPr>
                    <w:tab/>
                  </w:r>
                  <w:r>
                    <w:rPr>
                      <w:rFonts w:ascii="ITC Avant Garde Gothic Demi" w:eastAsia="Batang" w:hAnsi="ITC Avant Garde Gothic Demi" w:cs="Lucida Sans Unicode"/>
                      <w:b/>
                      <w:color w:val="000000"/>
                      <w:sz w:val="28"/>
                      <w:szCs w:val="28"/>
                      <w:lang w:val="fr-FR"/>
                    </w:rPr>
                    <w:tab/>
                  </w:r>
                  <w:r>
                    <w:rPr>
                      <w:rFonts w:ascii="ITC Avant Garde Gothic Demi" w:eastAsia="Batang" w:hAnsi="ITC Avant Garde Gothic Demi" w:cs="Lucida Sans Unicode"/>
                      <w:b/>
                      <w:color w:val="000000"/>
                      <w:sz w:val="28"/>
                      <w:szCs w:val="28"/>
                      <w:lang w:val="fr-FR"/>
                    </w:rPr>
                    <w:tab/>
                    <w:t xml:space="preserve">        </w:t>
                  </w:r>
                  <w:r>
                    <w:rPr>
                      <w:rFonts w:ascii="New Century Schoolbook" w:eastAsia="Batang" w:hAnsi="New Century Schoolbook" w:cs="Arial"/>
                      <w:color w:val="000000"/>
                      <w:sz w:val="22"/>
                      <w:szCs w:val="22"/>
                      <w:lang w:val="fr-FR"/>
                    </w:rPr>
                    <w:t>PO Box 2685</w:t>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r>
                  <w:r>
                    <w:rPr>
                      <w:rFonts w:ascii="New Century Schoolbook" w:eastAsia="Batang" w:hAnsi="New Century Schoolbook" w:cs="Arial"/>
                      <w:color w:val="000000"/>
                      <w:sz w:val="22"/>
                      <w:szCs w:val="22"/>
                      <w:lang w:val="fr-FR"/>
                    </w:rPr>
                    <w:tab/>
                    <w:t xml:space="preserve">       Pietermaritzburg 3200</w:t>
                  </w:r>
                </w:p>
                <w:p w:rsidR="00E01D8C" w:rsidRDefault="00E01D8C">
                  <w:pPr>
                    <w:jc w:val="left"/>
                    <w:rPr>
                      <w:rFonts w:ascii="New Century Schoolbook" w:eastAsia="Batang" w:hAnsi="New Century Schoolbook" w:cs="Lucida Sans Unicode"/>
                      <w:color w:val="000000"/>
                      <w:sz w:val="22"/>
                      <w:szCs w:val="22"/>
                    </w:rPr>
                  </w:pPr>
                  <w:r>
                    <w:rPr>
                      <w:rFonts w:ascii="ITC Avant Garde Gothic Demi" w:eastAsia="Batang" w:hAnsi="ITC Avant Garde Gothic Demi" w:cs="Lucida Sans Unicode"/>
                      <w:b/>
                      <w:color w:val="000000"/>
                      <w:sz w:val="28"/>
                      <w:szCs w:val="28"/>
                    </w:rPr>
                    <w:t>Heritage KwaZulu-Natal</w:t>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t xml:space="preserve">  </w:t>
                  </w:r>
                  <w:r>
                    <w:rPr>
                      <w:rFonts w:ascii="New Century Schoolbook" w:eastAsia="Batang" w:hAnsi="New Century Schoolbook" w:cs="Lucida Sans Unicode"/>
                      <w:color w:val="000000"/>
                      <w:sz w:val="22"/>
                      <w:szCs w:val="22"/>
                    </w:rPr>
                    <w:t>Tel: 033 394 6543</w:t>
                  </w:r>
                </w:p>
                <w:p w:rsidR="00E01D8C" w:rsidRDefault="00E01D8C">
                  <w:pPr>
                    <w:jc w:val="right"/>
                    <w:rPr>
                      <w:rFonts w:ascii="New Century Schoolbook" w:eastAsia="Batang" w:hAnsi="New Century Schoolbook" w:cs="Lucida Sans Unicode"/>
                      <w:color w:val="000000"/>
                      <w:sz w:val="22"/>
                      <w:szCs w:val="22"/>
                    </w:rPr>
                  </w:pP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New Century Schoolbook" w:eastAsia="Batang" w:hAnsi="New Century Schoolbook" w:cs="Lucida Sans Unicode"/>
                      <w:color w:val="000000"/>
                      <w:sz w:val="22"/>
                      <w:szCs w:val="22"/>
                    </w:rPr>
                    <w:t>Fax: 033 394 6552</w:t>
                  </w:r>
                </w:p>
                <w:p w:rsidR="00E01D8C" w:rsidRDefault="00E01D8C">
                  <w:pPr>
                    <w:ind w:right="33"/>
                    <w:jc w:val="left"/>
                    <w:rPr>
                      <w:rFonts w:ascii="New Century Schoolbook" w:eastAsia="Batang" w:hAnsi="New Century Schoolbook" w:cs="Lucida Sans Unicode"/>
                      <w:color w:val="000000"/>
                      <w:sz w:val="22"/>
                      <w:szCs w:val="22"/>
                    </w:rPr>
                  </w:pPr>
                  <w:r>
                    <w:rPr>
                      <w:rFonts w:ascii="ITC Avant Garde Gothic Demi" w:eastAsia="Batang" w:hAnsi="ITC Avant Garde Gothic Demi" w:cs="Lucida Sans Unicode"/>
                      <w:b/>
                      <w:color w:val="000000"/>
                      <w:sz w:val="28"/>
                      <w:szCs w:val="28"/>
                    </w:rPr>
                    <w:t>Erfenis KwaZulu-Natal</w:t>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r>
                  <w:r>
                    <w:rPr>
                      <w:rFonts w:ascii="ITC Avant Garde Gothic Demi" w:eastAsia="Batang" w:hAnsi="ITC Avant Garde Gothic Demi" w:cs="Lucida Sans Unicode"/>
                      <w:b/>
                      <w:color w:val="000000"/>
                      <w:sz w:val="28"/>
                      <w:szCs w:val="28"/>
                    </w:rPr>
                    <w:tab/>
                    <w:t xml:space="preserve">  </w:t>
                  </w:r>
                  <w:r>
                    <w:rPr>
                      <w:rFonts w:ascii="New Century Schoolbook" w:eastAsia="Batang" w:hAnsi="New Century Schoolbook" w:cs="Lucida Sans Unicode"/>
                      <w:color w:val="000000"/>
                      <w:sz w:val="22"/>
                      <w:szCs w:val="22"/>
                    </w:rPr>
                    <w:t>Email: amafa.pmb2@mweb.co.za</w:t>
                  </w:r>
                </w:p>
                <w:p w:rsidR="00E01D8C" w:rsidRDefault="00E01D8C">
                  <w:pPr>
                    <w:ind w:left="7200" w:firstLine="720"/>
                    <w:rPr>
                      <w:rFonts w:ascii="Monotype Corsiva" w:eastAsia="Batang" w:hAnsi="Monotype Corsiva" w:cs="Lucida Sans Unicode"/>
                      <w:b/>
                      <w:sz w:val="28"/>
                      <w:szCs w:val="28"/>
                    </w:rPr>
                  </w:pPr>
                  <w:r>
                    <w:rPr>
                      <w:rFonts w:ascii="New Century Schoolbook" w:eastAsia="Batang" w:hAnsi="New Century Schoolbook" w:cs="Lucida Sans Unicode"/>
                      <w:sz w:val="22"/>
                      <w:szCs w:val="22"/>
                    </w:rPr>
                    <w:t xml:space="preserve">    Website: www.heritagekzn.co.za</w:t>
                  </w:r>
                  <w:r>
                    <w:rPr>
                      <w:rFonts w:ascii="Monotype Corsiva" w:eastAsia="Batang" w:hAnsi="Monotype Corsiva" w:cs="Lucida Sans Unicode"/>
                      <w:b/>
                      <w:vanish/>
                      <w:sz w:val="28"/>
                      <w:szCs w:val="28"/>
                    </w:rPr>
                    <w:t>hHHHHH</w:t>
                  </w:r>
                </w:p>
              </w:txbxContent>
            </v:textbox>
          </v:rect>
        </w:pict>
      </w:r>
      <w:r w:rsidRPr="009F32DF">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3.9pt;margin-top:24.55pt;width:102.85pt;height:102.85pt;z-index:251653120;mso-wrap-distance-left:4.3pt;mso-wrap-distance-top:4.3pt;mso-wrap-distance-right:4.3pt;mso-wrap-distance-bottom:4.3pt;mso-position-horizontal-relative:margin;mso-position-vertical-relative:page">
            <v:imagedata r:id="rId7" o:title="" croptop="-885f" cropbottom="-885f" cropleft="-885f" cropright="-885f"/>
            <w10:wrap type="square" anchorx="margin" anchory="page"/>
          </v:shape>
        </w:pict>
      </w:r>
    </w:p>
    <w:p w:rsidR="004B33DB" w:rsidRDefault="004B33DB">
      <w:pPr>
        <w:pStyle w:val="InsideAddressName"/>
      </w:pPr>
    </w:p>
    <w:p w:rsidR="004B33DB" w:rsidRDefault="004B33DB">
      <w:pPr>
        <w:pStyle w:val="InsideAddress"/>
      </w:pPr>
    </w:p>
    <w:p w:rsidR="004B33DB" w:rsidRDefault="004B33DB">
      <w:pPr>
        <w:pStyle w:val="InsideAddress"/>
      </w:pPr>
    </w:p>
    <w:p w:rsidR="004B33DB" w:rsidRDefault="004B33DB">
      <w:pPr>
        <w:pStyle w:val="InsideAddress"/>
        <w:jc w:val="center"/>
        <w:rPr>
          <w:b/>
          <w:sz w:val="24"/>
          <w:szCs w:val="24"/>
        </w:rPr>
      </w:pPr>
      <w:r>
        <w:rPr>
          <w:b/>
          <w:sz w:val="24"/>
          <w:szCs w:val="24"/>
        </w:rPr>
        <w:t>NEEDS &amp; DESIRABILITY APPLICATION FORM</w:t>
      </w:r>
    </w:p>
    <w:p w:rsidR="004B33DB" w:rsidRDefault="004B33DB">
      <w:pPr>
        <w:pStyle w:val="InsideAddress"/>
        <w:jc w:val="center"/>
      </w:pPr>
    </w:p>
    <w:p w:rsidR="004B33DB" w:rsidRDefault="004B33DB">
      <w:pPr>
        <w:pStyle w:val="InsideAddress"/>
        <w:pBdr>
          <w:top w:val="single" w:sz="4" w:space="1" w:color="auto"/>
          <w:left w:val="single" w:sz="4" w:space="4" w:color="auto"/>
          <w:bottom w:val="single" w:sz="4" w:space="1" w:color="auto"/>
          <w:right w:val="single" w:sz="4" w:space="4" w:color="auto"/>
        </w:pBdr>
        <w:jc w:val="center"/>
      </w:pPr>
      <w:r>
        <w:t xml:space="preserve">In terms of the KwaZulu Natal Heritage Act No. 4 of 2008 and the National Heritage Resources Act No.25 of 1999 (Section 38 (1)), a permit is required to carry certain listed activities. </w:t>
      </w:r>
    </w:p>
    <w:p w:rsidR="004B33DB" w:rsidRDefault="004B33DB"/>
    <w:p w:rsidR="004B33DB" w:rsidRDefault="004B33DB"/>
    <w:p w:rsidR="004B33DB" w:rsidRDefault="004B33DB"/>
    <w:p w:rsidR="004B33DB" w:rsidRDefault="004B33DB">
      <w:pPr>
        <w:tabs>
          <w:tab w:val="left" w:pos="5456"/>
        </w:tabs>
        <w:jc w:val="center"/>
        <w:rPr>
          <w:b/>
        </w:rPr>
      </w:pPr>
      <w:r>
        <w:rPr>
          <w:b/>
        </w:rPr>
        <w:t>PLEASE NOTE</w:t>
      </w:r>
    </w:p>
    <w:p w:rsidR="004B33DB" w:rsidRDefault="004B33DB">
      <w:pPr>
        <w:tabs>
          <w:tab w:val="left" w:pos="5456"/>
        </w:tabs>
        <w:jc w:val="center"/>
        <w:rPr>
          <w:b/>
        </w:rPr>
      </w:pPr>
    </w:p>
    <w:p w:rsidR="004B33DB" w:rsidRDefault="004B33DB">
      <w:pPr>
        <w:tabs>
          <w:tab w:val="left" w:pos="5456"/>
        </w:tabs>
        <w:jc w:val="center"/>
      </w:pPr>
      <w:r>
        <w:t>It is an offence in terms of section 34. of the KwaZulu Natal Heritage Act to make false statement or fail to provide required information in this application.</w:t>
      </w:r>
    </w:p>
    <w:p w:rsidR="004B33DB" w:rsidRDefault="004B33DB">
      <w:pPr>
        <w:tabs>
          <w:tab w:val="left" w:pos="5456"/>
        </w:tabs>
        <w:jc w:val="center"/>
      </w:pPr>
    </w:p>
    <w:p w:rsidR="004B33DB" w:rsidRDefault="004B33DB">
      <w:pPr>
        <w:tabs>
          <w:tab w:val="left" w:pos="5456"/>
        </w:tabs>
        <w:jc w:val="center"/>
      </w:pPr>
    </w:p>
    <w:p w:rsidR="004B33DB" w:rsidRDefault="004B33DB">
      <w:pPr>
        <w:tabs>
          <w:tab w:val="left" w:pos="5456"/>
        </w:tabs>
        <w:jc w:val="center"/>
      </w:pPr>
    </w:p>
    <w:p w:rsidR="004B33DB" w:rsidRDefault="004B33DB">
      <w:pPr>
        <w:pBdr>
          <w:top w:val="single" w:sz="4" w:space="1" w:color="auto"/>
          <w:left w:val="single" w:sz="4" w:space="4" w:color="auto"/>
          <w:bottom w:val="single" w:sz="4" w:space="1" w:color="auto"/>
          <w:right w:val="single" w:sz="4" w:space="4" w:color="auto"/>
        </w:pBdr>
        <w:tabs>
          <w:tab w:val="left" w:pos="5456"/>
        </w:tabs>
        <w:jc w:val="center"/>
      </w:pPr>
      <w:r>
        <w:t>ALL APLICATION FORMS AND PROOF OF PAYMENT ARE TO BE FORWARDED TO:</w:t>
      </w:r>
    </w:p>
    <w:p w:rsidR="004B33DB" w:rsidRDefault="004B33DB">
      <w:pPr>
        <w:pBdr>
          <w:top w:val="single" w:sz="4" w:space="1" w:color="auto"/>
          <w:left w:val="single" w:sz="4" w:space="4" w:color="auto"/>
          <w:bottom w:val="single" w:sz="4" w:space="1" w:color="auto"/>
          <w:right w:val="single" w:sz="4" w:space="4" w:color="auto"/>
        </w:pBdr>
        <w:tabs>
          <w:tab w:val="left" w:pos="5456"/>
        </w:tabs>
        <w:jc w:val="center"/>
        <w:rPr>
          <w:sz w:val="18"/>
          <w:szCs w:val="18"/>
        </w:rPr>
      </w:pPr>
      <w:r>
        <w:rPr>
          <w:sz w:val="18"/>
          <w:szCs w:val="18"/>
        </w:rPr>
        <w:t>AMAFA KWAZULU NATAL, ARCHAEOLOGY DEPARTMEN, 195 LANGALIBALELE STREET, PIETERMARITZBURG, 3201/ BOX 2685 PIETERMARITZBURG 3200.</w:t>
      </w:r>
    </w:p>
    <w:p w:rsidR="004B33DB" w:rsidRDefault="004B33DB">
      <w:pPr>
        <w:rPr>
          <w:sz w:val="18"/>
          <w:szCs w:val="18"/>
        </w:rPr>
      </w:pPr>
    </w:p>
    <w:p w:rsidR="004B33DB" w:rsidRDefault="004B33DB">
      <w:pPr>
        <w:rPr>
          <w:sz w:val="18"/>
          <w:szCs w:val="18"/>
        </w:rPr>
      </w:pPr>
    </w:p>
    <w:p w:rsidR="004B33DB" w:rsidRDefault="004B33DB">
      <w:pPr>
        <w:jc w:val="left"/>
        <w:rPr>
          <w:sz w:val="28"/>
          <w:szCs w:val="28"/>
        </w:rPr>
      </w:pPr>
      <w:r>
        <w:rPr>
          <w:sz w:val="28"/>
          <w:szCs w:val="28"/>
        </w:rPr>
        <w:t>Kindly note that:</w:t>
      </w:r>
    </w:p>
    <w:p w:rsidR="004B33DB" w:rsidRDefault="004B33DB">
      <w:pPr>
        <w:numPr>
          <w:ilvl w:val="0"/>
          <w:numId w:val="9"/>
        </w:numPr>
        <w:jc w:val="left"/>
        <w:rPr>
          <w:sz w:val="28"/>
          <w:szCs w:val="28"/>
        </w:rPr>
      </w:pPr>
      <w:r>
        <w:rPr>
          <w:sz w:val="28"/>
          <w:szCs w:val="28"/>
        </w:rPr>
        <w:t>Kindly note that with effect from 1</w:t>
      </w:r>
      <w:r>
        <w:rPr>
          <w:sz w:val="28"/>
          <w:szCs w:val="28"/>
          <w:vertAlign w:val="superscript"/>
        </w:rPr>
        <w:t>st</w:t>
      </w:r>
      <w:r>
        <w:rPr>
          <w:sz w:val="28"/>
          <w:szCs w:val="28"/>
        </w:rPr>
        <w:t xml:space="preserve"> of April 2010 an application fee will be charged for Needs &amp; Desirability applications and Permit applications.</w:t>
      </w:r>
    </w:p>
    <w:p w:rsidR="004B33DB" w:rsidRDefault="004B33DB">
      <w:pPr>
        <w:numPr>
          <w:ilvl w:val="0"/>
          <w:numId w:val="9"/>
        </w:numPr>
        <w:jc w:val="left"/>
        <w:rPr>
          <w:sz w:val="28"/>
          <w:szCs w:val="28"/>
        </w:rPr>
      </w:pPr>
      <w:r>
        <w:rPr>
          <w:sz w:val="28"/>
          <w:szCs w:val="28"/>
        </w:rPr>
        <w:t>Incomplete applications will not be processed until they are revised.</w:t>
      </w:r>
    </w:p>
    <w:p w:rsidR="004B33DB" w:rsidRDefault="004B33DB">
      <w:pPr>
        <w:numPr>
          <w:ilvl w:val="0"/>
          <w:numId w:val="9"/>
        </w:numPr>
        <w:jc w:val="left"/>
        <w:rPr>
          <w:sz w:val="28"/>
          <w:szCs w:val="28"/>
        </w:rPr>
      </w:pPr>
      <w:r>
        <w:rPr>
          <w:sz w:val="28"/>
          <w:szCs w:val="28"/>
        </w:rPr>
        <w:t>All information filled in on this form will become public information on receipt by this department. Any interested and affected party should be provided with information contained in this application on request, during any stage of the application process.</w:t>
      </w:r>
    </w:p>
    <w:p w:rsidR="004B33DB" w:rsidRDefault="004B33DB">
      <w:pPr>
        <w:numPr>
          <w:ilvl w:val="0"/>
          <w:numId w:val="9"/>
        </w:numPr>
        <w:jc w:val="left"/>
        <w:rPr>
          <w:sz w:val="28"/>
          <w:szCs w:val="28"/>
        </w:rPr>
      </w:pPr>
      <w:r>
        <w:rPr>
          <w:sz w:val="28"/>
          <w:szCs w:val="28"/>
        </w:rPr>
        <w:t xml:space="preserve">No faxed or e-mailed applications will be accepted, </w:t>
      </w:r>
      <w:r>
        <w:rPr>
          <w:b/>
          <w:sz w:val="28"/>
          <w:szCs w:val="28"/>
        </w:rPr>
        <w:t>only printed copies.</w:t>
      </w:r>
    </w:p>
    <w:p w:rsidR="004B33DB" w:rsidRDefault="004B33DB">
      <w:pPr>
        <w:ind w:left="360"/>
        <w:jc w:val="left"/>
        <w:rPr>
          <w:sz w:val="28"/>
          <w:szCs w:val="28"/>
        </w:rPr>
      </w:pPr>
    </w:p>
    <w:p w:rsidR="004B33DB" w:rsidRDefault="004B33DB">
      <w:pPr>
        <w:pStyle w:val="InsideAddress"/>
        <w:ind w:hanging="1440"/>
        <w:jc w:val="left"/>
      </w:pPr>
    </w:p>
    <w:p w:rsidR="004B33DB" w:rsidRDefault="004B33DB">
      <w:pPr>
        <w:pStyle w:val="InsideAddress"/>
        <w:pBdr>
          <w:top w:val="single" w:sz="4" w:space="1" w:color="auto"/>
          <w:left w:val="single" w:sz="4" w:space="2" w:color="auto"/>
          <w:bottom w:val="single" w:sz="4" w:space="15" w:color="auto"/>
          <w:right w:val="single" w:sz="4" w:space="31" w:color="auto"/>
        </w:pBdr>
        <w:ind w:hanging="1440"/>
        <w:jc w:val="left"/>
        <w:rPr>
          <w:b/>
        </w:rPr>
      </w:pPr>
      <w:r>
        <w:rPr>
          <w:b/>
        </w:rPr>
        <w:t>SUBMISSION FEES</w:t>
      </w:r>
    </w:p>
    <w:p w:rsidR="004B33DB" w:rsidRDefault="004B33DB">
      <w:pPr>
        <w:pStyle w:val="InsideAddress"/>
        <w:pBdr>
          <w:top w:val="single" w:sz="4" w:space="1" w:color="auto"/>
          <w:left w:val="single" w:sz="4" w:space="2" w:color="auto"/>
          <w:bottom w:val="single" w:sz="4" w:space="15" w:color="auto"/>
          <w:right w:val="single" w:sz="4" w:space="31" w:color="auto"/>
        </w:pBdr>
        <w:ind w:left="-1440"/>
        <w:jc w:val="left"/>
      </w:pPr>
      <w:r>
        <w:t xml:space="preserve">Regulations make provision for the agency to charge a submission fee. A administration fee of </w:t>
      </w:r>
      <w:r w:rsidR="00754DED">
        <w:rPr>
          <w:b/>
        </w:rPr>
        <w:t>R6</w:t>
      </w:r>
      <w:r>
        <w:rPr>
          <w:b/>
        </w:rPr>
        <w:t>00.00</w:t>
      </w:r>
      <w:r>
        <w:t xml:space="preserve"> is payable to </w:t>
      </w:r>
      <w:r>
        <w:rPr>
          <w:b/>
        </w:rPr>
        <w:t>Amafa aKwaZulu Natali</w:t>
      </w:r>
      <w:r>
        <w:t xml:space="preserve"> in postal order or bank deposit/internet banking prior to the processing of this application. </w:t>
      </w:r>
    </w:p>
    <w:p w:rsidR="004B33DB" w:rsidRDefault="004B33DB">
      <w:pPr>
        <w:pStyle w:val="InsideAddress"/>
        <w:pBdr>
          <w:top w:val="single" w:sz="4" w:space="1" w:color="auto"/>
          <w:left w:val="single" w:sz="4" w:space="2" w:color="auto"/>
          <w:bottom w:val="single" w:sz="4" w:space="15" w:color="auto"/>
          <w:right w:val="single" w:sz="4" w:space="31" w:color="auto"/>
        </w:pBdr>
        <w:ind w:hanging="1440"/>
        <w:jc w:val="left"/>
      </w:pPr>
      <w:r>
        <w:t>Banking Details in case of direct deposits:</w:t>
      </w:r>
    </w:p>
    <w:p w:rsidR="004B33DB" w:rsidRDefault="004B33DB">
      <w:pPr>
        <w:pStyle w:val="InsideAddress"/>
        <w:pBdr>
          <w:top w:val="single" w:sz="4" w:space="1" w:color="auto"/>
          <w:left w:val="single" w:sz="4" w:space="2" w:color="auto"/>
          <w:bottom w:val="single" w:sz="4" w:space="15" w:color="auto"/>
          <w:right w:val="single" w:sz="4" w:space="31" w:color="auto"/>
        </w:pBdr>
        <w:ind w:hanging="1440"/>
        <w:jc w:val="left"/>
      </w:pPr>
      <w:r>
        <w:rPr>
          <w:b/>
        </w:rPr>
        <w:t>ABSA BANK</w:t>
      </w:r>
      <w:r>
        <w:t xml:space="preserve">: Branch: ULUNDI </w:t>
      </w:r>
      <w:r>
        <w:tab/>
        <w:t>Bank Code: 630330</w:t>
      </w:r>
    </w:p>
    <w:p w:rsidR="004B33DB" w:rsidRDefault="004B33DB">
      <w:pPr>
        <w:pStyle w:val="InsideAddress"/>
        <w:pBdr>
          <w:top w:val="single" w:sz="4" w:space="1" w:color="auto"/>
          <w:left w:val="single" w:sz="4" w:space="2" w:color="auto"/>
          <w:bottom w:val="single" w:sz="4" w:space="15" w:color="auto"/>
          <w:right w:val="single" w:sz="4" w:space="31" w:color="auto"/>
        </w:pBdr>
        <w:ind w:hanging="1440"/>
        <w:jc w:val="left"/>
      </w:pPr>
      <w:r>
        <w:t>Account in the name of AMAFA AKWAZULU- NATALI</w:t>
      </w:r>
    </w:p>
    <w:p w:rsidR="004B33DB" w:rsidRDefault="004B33DB">
      <w:pPr>
        <w:pStyle w:val="InsideAddress"/>
        <w:pBdr>
          <w:top w:val="single" w:sz="4" w:space="1" w:color="auto"/>
          <w:left w:val="single" w:sz="4" w:space="2" w:color="auto"/>
          <w:bottom w:val="single" w:sz="4" w:space="15" w:color="auto"/>
          <w:right w:val="single" w:sz="4" w:space="31" w:color="auto"/>
        </w:pBdr>
        <w:ind w:hanging="1440"/>
        <w:jc w:val="left"/>
        <w:rPr>
          <w:b/>
        </w:rPr>
      </w:pPr>
      <w:r>
        <w:rPr>
          <w:b/>
        </w:rPr>
        <w:t>Accounting No. 40-5935-6024</w:t>
      </w:r>
    </w:p>
    <w:p w:rsidR="004B33DB" w:rsidRDefault="004B33DB">
      <w:pPr>
        <w:pStyle w:val="InsideAddress"/>
        <w:pBdr>
          <w:top w:val="single" w:sz="4" w:space="1" w:color="auto"/>
          <w:left w:val="single" w:sz="4" w:space="2" w:color="auto"/>
          <w:bottom w:val="single" w:sz="4" w:space="1" w:color="auto"/>
          <w:right w:val="single" w:sz="4" w:space="31" w:color="auto"/>
        </w:pBdr>
        <w:ind w:hanging="1440"/>
        <w:jc w:val="left"/>
      </w:pPr>
      <w:r>
        <w:rPr>
          <w:b/>
        </w:rPr>
        <w:t xml:space="preserve">NB: </w:t>
      </w:r>
      <w:r>
        <w:t>Proof of payment to be forwarded (faxed, posted or delivered) to Amafa, to be referenced with applicants name and date</w:t>
      </w:r>
    </w:p>
    <w:p w:rsidR="004B33DB" w:rsidRDefault="004B33DB">
      <w:pPr>
        <w:pStyle w:val="InsideAddress"/>
        <w:jc w:val="left"/>
        <w:rPr>
          <w:b/>
          <w:sz w:val="24"/>
          <w:szCs w:val="24"/>
        </w:rPr>
      </w:pPr>
    </w:p>
    <w:p w:rsidR="004B33DB" w:rsidRDefault="004B33DB">
      <w:pPr>
        <w:pStyle w:val="InsideAddress"/>
        <w:jc w:val="center"/>
        <w:rPr>
          <w:b/>
          <w:sz w:val="24"/>
          <w:szCs w:val="24"/>
        </w:rPr>
      </w:pPr>
      <w:r>
        <w:rPr>
          <w:b/>
          <w:sz w:val="24"/>
          <w:szCs w:val="24"/>
        </w:rPr>
        <w:t>NEEDS &amp; DESIRABILITY APPLICATION</w:t>
      </w:r>
    </w:p>
    <w:p w:rsidR="004B33DB" w:rsidRDefault="004B33DB">
      <w:pPr>
        <w:pStyle w:val="InsideAddress"/>
        <w:jc w:val="left"/>
      </w:pPr>
    </w:p>
    <w:p w:rsidR="004B33DB" w:rsidRDefault="009F32DF">
      <w:pPr>
        <w:pStyle w:val="InsideAddress"/>
        <w:jc w:val="left"/>
        <w:rPr>
          <w:color w:val="999999"/>
        </w:rPr>
      </w:pPr>
      <w:r>
        <w:rPr>
          <w:noProof/>
          <w:color w:val="999999"/>
        </w:rPr>
        <w:pict>
          <v:rect id="_x0000_s1030" style="position:absolute;margin-left:266.1pt;margin-top:2.05pt;width:177.65pt;height:124.1pt;z-index:251659264">
            <v:textbox style="mso-next-textbox:#_x0000_s1030">
              <w:txbxContent>
                <w:p w:rsidR="00E01D8C" w:rsidRDefault="00E01D8C">
                  <w:pPr>
                    <w:rPr>
                      <w:b/>
                    </w:rPr>
                  </w:pPr>
                  <w:r>
                    <w:rPr>
                      <w:b/>
                    </w:rPr>
                    <w:t>FOR OFFICE USE ONLY</w:t>
                  </w:r>
                </w:p>
                <w:p w:rsidR="00E01D8C" w:rsidRDefault="00E01D8C"/>
                <w:p w:rsidR="00E01D8C" w:rsidRDefault="00E01D8C">
                  <w:r>
                    <w:t>AMAFA ID______________________</w:t>
                  </w:r>
                </w:p>
                <w:p w:rsidR="00E01D8C" w:rsidRDefault="00E01D8C"/>
                <w:p w:rsidR="00E01D8C" w:rsidRDefault="00E01D8C">
                  <w:r>
                    <w:t>FILE REF______________________</w:t>
                  </w:r>
                </w:p>
                <w:p w:rsidR="00E01D8C" w:rsidRDefault="00E01D8C"/>
                <w:p w:rsidR="00E01D8C" w:rsidRDefault="00E01D8C">
                  <w:r>
                    <w:t>EIA NUMBER___________________</w:t>
                  </w:r>
                </w:p>
                <w:p w:rsidR="00E01D8C" w:rsidRDefault="00E01D8C"/>
                <w:p w:rsidR="00E01D8C" w:rsidRDefault="00E01D8C">
                  <w:r>
                    <w:t>DATE RECEIVED________________</w:t>
                  </w:r>
                </w:p>
                <w:p w:rsidR="00E01D8C" w:rsidRDefault="00E01D8C"/>
              </w:txbxContent>
            </v:textbox>
            <w10:wrap side="left"/>
          </v:rect>
        </w:pict>
      </w:r>
    </w:p>
    <w:p w:rsidR="004B33DB" w:rsidRDefault="004B33DB">
      <w:pPr>
        <w:pStyle w:val="InsideAddress"/>
        <w:tabs>
          <w:tab w:val="left" w:pos="5654"/>
        </w:tabs>
        <w:jc w:val="left"/>
        <w:rPr>
          <w:color w:val="999999"/>
        </w:rPr>
      </w:pPr>
      <w:r>
        <w:rPr>
          <w:color w:val="999999"/>
        </w:rPr>
        <w:tab/>
      </w:r>
    </w:p>
    <w:p w:rsidR="004B33DB" w:rsidRDefault="004B33DB">
      <w:pPr>
        <w:pStyle w:val="InsideAddress"/>
      </w:pPr>
    </w:p>
    <w:p w:rsidR="004B33DB" w:rsidRDefault="004B33DB">
      <w:pPr>
        <w:pStyle w:val="InsideAddress"/>
      </w:pPr>
    </w:p>
    <w:p w:rsidR="004B33DB" w:rsidRDefault="004B33DB">
      <w:pPr>
        <w:pStyle w:val="InsideAddress"/>
      </w:pPr>
    </w:p>
    <w:p w:rsidR="004B33DB" w:rsidRDefault="004B33DB">
      <w:pPr>
        <w:pStyle w:val="InsideAddress"/>
        <w:ind w:left="-1440"/>
        <w:jc w:val="left"/>
        <w:rPr>
          <w:color w:val="999999"/>
        </w:rPr>
      </w:pPr>
    </w:p>
    <w:p w:rsidR="004B33DB" w:rsidRDefault="004B33DB">
      <w:pPr>
        <w:pStyle w:val="InsideAddress"/>
        <w:ind w:left="-1440"/>
        <w:jc w:val="left"/>
        <w:rPr>
          <w:b/>
        </w:rPr>
      </w:pPr>
    </w:p>
    <w:p w:rsidR="004B33DB" w:rsidRDefault="004B33DB">
      <w:pPr>
        <w:pStyle w:val="InsideAddress"/>
        <w:ind w:left="-1440"/>
        <w:jc w:val="left"/>
        <w:rPr>
          <w:b/>
        </w:rPr>
      </w:pPr>
    </w:p>
    <w:p w:rsidR="004B33DB" w:rsidRDefault="004B33DB">
      <w:pPr>
        <w:pStyle w:val="InsideAddress"/>
        <w:ind w:left="-1440"/>
        <w:jc w:val="left"/>
        <w:rPr>
          <w:b/>
        </w:rPr>
      </w:pPr>
    </w:p>
    <w:p w:rsidR="004B33DB" w:rsidRDefault="004B33DB">
      <w:pPr>
        <w:pStyle w:val="InsideAddress"/>
        <w:ind w:left="-1440"/>
        <w:jc w:val="left"/>
        <w:rPr>
          <w:b/>
        </w:rPr>
      </w:pPr>
    </w:p>
    <w:p w:rsidR="004B33DB" w:rsidRDefault="004B33DB">
      <w:pPr>
        <w:pStyle w:val="InsideAddress"/>
        <w:ind w:left="-1440"/>
        <w:jc w:val="left"/>
        <w:rPr>
          <w:b/>
        </w:rPr>
      </w:pPr>
    </w:p>
    <w:p w:rsidR="004B33DB" w:rsidRDefault="004B33DB">
      <w:pPr>
        <w:pStyle w:val="InsideAddress"/>
        <w:ind w:left="-1440"/>
        <w:jc w:val="left"/>
        <w:rPr>
          <w:b/>
        </w:rPr>
      </w:pPr>
    </w:p>
    <w:p w:rsidR="004B33DB" w:rsidRDefault="004B33DB">
      <w:pPr>
        <w:pStyle w:val="InsideAddress"/>
        <w:ind w:left="-1440"/>
        <w:jc w:val="left"/>
        <w:rPr>
          <w:b/>
        </w:rPr>
      </w:pPr>
      <w:r>
        <w:rPr>
          <w:b/>
        </w:rPr>
        <w:t>APPLICANTS DETAILS</w:t>
      </w:r>
    </w:p>
    <w:p w:rsidR="004B33DB" w:rsidRDefault="004B33DB">
      <w:pPr>
        <w:pStyle w:val="InsideAddress"/>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r>
        <w:t>Applicant Name</w:t>
      </w:r>
      <w:r>
        <w:tab/>
      </w:r>
    </w:p>
    <w:p w:rsidR="004B33DB" w:rsidRPr="004B33DB" w:rsidRDefault="004B33DB">
      <w:pPr>
        <w:pStyle w:val="InsideAddress"/>
        <w:pBdr>
          <w:top w:val="single" w:sz="4" w:space="1" w:color="auto"/>
          <w:left w:val="single" w:sz="4" w:space="0" w:color="auto"/>
          <w:bottom w:val="single" w:sz="4" w:space="1" w:color="auto"/>
          <w:right w:val="single" w:sz="4" w:space="4" w:color="auto"/>
        </w:pBdr>
        <w:ind w:hanging="1440"/>
        <w:jc w:val="left"/>
        <w:rPr>
          <w:rFonts w:ascii="Arial Narrow" w:hAnsi="Arial Narrow"/>
          <w:sz w:val="24"/>
        </w:rPr>
      </w:pPr>
      <w:r>
        <w:t>(company/institution/individual)</w:t>
      </w:r>
      <w:r>
        <w:tab/>
        <w:t>:</w:t>
      </w:r>
      <w:r w:rsidR="002E578A">
        <w:tab/>
      </w:r>
      <w:r w:rsidR="00164968">
        <w:t>Terratest (Pty) Ltd</w:t>
      </w:r>
      <w:r w:rsidR="00B14747">
        <w:t xml:space="preserve"> (on behalf of Nkandla Local Municipality)</w:t>
      </w: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Default="004B33DB">
      <w:pPr>
        <w:pStyle w:val="InsideAddress"/>
        <w:ind w:hanging="1440"/>
        <w:jc w:val="left"/>
      </w:pPr>
    </w:p>
    <w:p w:rsidR="004B33DB" w:rsidRDefault="004B33DB">
      <w:pPr>
        <w:pStyle w:val="InsideAddress"/>
        <w:ind w:hanging="1440"/>
        <w:jc w:val="left"/>
      </w:pP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r>
        <w:t>Contact Person</w:t>
      </w:r>
      <w:r>
        <w:tab/>
      </w:r>
      <w:r>
        <w:tab/>
        <w:t>:</w:t>
      </w:r>
      <w:r w:rsidR="002E578A">
        <w:tab/>
      </w:r>
      <w:r w:rsidR="00164968">
        <w:t>Sandile Nkomonde</w:t>
      </w:r>
    </w:p>
    <w:p w:rsidR="004B33DB" w:rsidRDefault="004B33DB">
      <w:pPr>
        <w:pStyle w:val="InsideAddress"/>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Pr="004B33DB" w:rsidRDefault="004B33DB">
      <w:pPr>
        <w:pStyle w:val="InsideAddress"/>
        <w:pBdr>
          <w:top w:val="single" w:sz="4" w:space="1" w:color="auto"/>
          <w:left w:val="single" w:sz="4" w:space="0" w:color="auto"/>
          <w:bottom w:val="single" w:sz="4" w:space="1" w:color="auto"/>
          <w:right w:val="single" w:sz="4" w:space="4" w:color="auto"/>
        </w:pBdr>
        <w:ind w:hanging="1440"/>
        <w:jc w:val="left"/>
        <w:rPr>
          <w:rFonts w:ascii="Arial Narrow" w:hAnsi="Arial Narrow"/>
          <w:sz w:val="24"/>
        </w:rPr>
      </w:pPr>
      <w:r>
        <w:t>Telephone/Fax No.</w:t>
      </w:r>
      <w:r>
        <w:tab/>
        <w:t>:</w:t>
      </w:r>
      <w:r w:rsidR="002E578A">
        <w:tab/>
      </w:r>
      <w:r w:rsidR="00164968">
        <w:t>(Tel) 031 275 5512 / (Fax) 031 265 8255</w:t>
      </w: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Default="004B33DB">
      <w:pPr>
        <w:pStyle w:val="InsideAddress"/>
        <w:ind w:hanging="1440"/>
        <w:jc w:val="left"/>
      </w:pP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p>
    <w:p w:rsidR="004B33DB" w:rsidRPr="004B33DB" w:rsidRDefault="004B33DB">
      <w:pPr>
        <w:pStyle w:val="InsideAddress"/>
        <w:pBdr>
          <w:top w:val="single" w:sz="4" w:space="1" w:color="auto"/>
          <w:left w:val="single" w:sz="4" w:space="1" w:color="auto"/>
          <w:bottom w:val="single" w:sz="4" w:space="1" w:color="auto"/>
          <w:right w:val="single" w:sz="4" w:space="4" w:color="auto"/>
        </w:pBdr>
        <w:ind w:hanging="1440"/>
        <w:jc w:val="left"/>
        <w:rPr>
          <w:rFonts w:ascii="Arial Narrow" w:hAnsi="Arial Narrow"/>
          <w:sz w:val="24"/>
        </w:rPr>
      </w:pPr>
      <w:r>
        <w:t>Email</w:t>
      </w:r>
      <w:r>
        <w:tab/>
      </w:r>
      <w:r>
        <w:tab/>
        <w:t>:</w:t>
      </w:r>
      <w:r w:rsidR="002E578A">
        <w:tab/>
      </w:r>
      <w:hyperlink r:id="rId8" w:history="1">
        <w:r w:rsidR="00164968" w:rsidRPr="00DB680D">
          <w:rPr>
            <w:rStyle w:val="Hyperlink"/>
          </w:rPr>
          <w:t>nkomondes@terratest.co.za</w:t>
        </w:r>
      </w:hyperlink>
      <w:r w:rsidR="00164968">
        <w:t xml:space="preserve"> </w:t>
      </w: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p>
    <w:p w:rsidR="004B33DB" w:rsidRDefault="004B33DB">
      <w:pPr>
        <w:pStyle w:val="InsideAddress"/>
        <w:ind w:hanging="1440"/>
        <w:jc w:val="left"/>
      </w:pPr>
    </w:p>
    <w:p w:rsidR="004B33DB" w:rsidRDefault="004B33DB">
      <w:pPr>
        <w:pStyle w:val="InsideAddress"/>
        <w:ind w:hanging="1440"/>
        <w:jc w:val="left"/>
        <w:rPr>
          <w:b/>
        </w:rPr>
      </w:pPr>
      <w:r>
        <w:rPr>
          <w:b/>
        </w:rPr>
        <w:t>DEVELOPMENT DETAILS</w:t>
      </w:r>
    </w:p>
    <w:p w:rsidR="004B33DB" w:rsidRDefault="004B33DB">
      <w:pPr>
        <w:pStyle w:val="InsideAddress"/>
        <w:ind w:hanging="1440"/>
        <w:jc w:val="left"/>
        <w:rPr>
          <w:b/>
        </w:rPr>
      </w:pP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r>
        <w:t>Project Titl</w:t>
      </w:r>
      <w:r w:rsidR="006A4C16">
        <w:t>e</w:t>
      </w:r>
      <w:r>
        <w:t>:</w:t>
      </w:r>
      <w:r w:rsidR="002E578A" w:rsidRPr="002E578A">
        <w:rPr>
          <w:rFonts w:ascii="Arial Narrow" w:hAnsi="Arial Narrow"/>
          <w:sz w:val="22"/>
          <w:szCs w:val="22"/>
        </w:rPr>
        <w:t xml:space="preserve"> </w:t>
      </w:r>
      <w:r w:rsidR="006A4C16">
        <w:rPr>
          <w:rFonts w:ascii="Arial Narrow" w:hAnsi="Arial Narrow"/>
          <w:sz w:val="22"/>
          <w:szCs w:val="22"/>
        </w:rPr>
        <w:tab/>
      </w:r>
      <w:r w:rsidR="00164968">
        <w:rPr>
          <w:rFonts w:ascii="Arial Narrow" w:hAnsi="Arial Narrow"/>
          <w:sz w:val="22"/>
          <w:szCs w:val="22"/>
        </w:rPr>
        <w:t>Ngomankulu /Nsuze Bridge Construction</w:t>
      </w:r>
    </w:p>
    <w:p w:rsidR="004B33DB" w:rsidRDefault="004B33DB">
      <w:pPr>
        <w:pStyle w:val="InsideAddress"/>
        <w:ind w:hanging="1440"/>
        <w:jc w:val="left"/>
      </w:pPr>
    </w:p>
    <w:p w:rsidR="004B33DB" w:rsidRDefault="006A4C16" w:rsidP="006A4C16">
      <w:pPr>
        <w:pStyle w:val="InsideAddress"/>
        <w:pBdr>
          <w:top w:val="single" w:sz="4" w:space="1" w:color="auto"/>
          <w:left w:val="single" w:sz="4" w:space="0" w:color="auto"/>
          <w:bottom w:val="single" w:sz="4" w:space="0" w:color="auto"/>
          <w:right w:val="single" w:sz="4" w:space="4" w:color="auto"/>
        </w:pBdr>
        <w:ind w:left="720" w:hanging="2160"/>
        <w:jc w:val="left"/>
      </w:pPr>
      <w:r>
        <w:t>Project Description</w:t>
      </w:r>
      <w:r w:rsidR="004B33DB">
        <w:t>:</w:t>
      </w:r>
      <w:r w:rsidR="002E578A">
        <w:t xml:space="preserve"> </w:t>
      </w:r>
      <w:r w:rsidR="004B33DB">
        <w:tab/>
      </w:r>
      <w:r w:rsidR="00164968">
        <w:t xml:space="preserve">Proposed construction of the Ngomankulu/Nsuze </w:t>
      </w:r>
      <w:r w:rsidR="00141095">
        <w:t>Bridge</w:t>
      </w:r>
      <w:r w:rsidR="00164968">
        <w:t xml:space="preserve"> in Nkandla Local Municipality, KwaZulu-Natal</w:t>
      </w:r>
    </w:p>
    <w:p w:rsidR="004B33DB" w:rsidRDefault="004B33DB">
      <w:pPr>
        <w:pStyle w:val="InsideAddress"/>
        <w:ind w:hanging="1440"/>
        <w:jc w:val="left"/>
      </w:pPr>
    </w:p>
    <w:p w:rsidR="004B33DB" w:rsidRPr="002B4E61" w:rsidRDefault="004B33DB">
      <w:pPr>
        <w:pStyle w:val="InsideAddress"/>
        <w:pBdr>
          <w:top w:val="single" w:sz="4" w:space="1" w:color="auto"/>
          <w:left w:val="single" w:sz="4" w:space="4" w:color="auto"/>
          <w:bottom w:val="single" w:sz="4" w:space="1" w:color="auto"/>
          <w:right w:val="single" w:sz="4" w:space="4" w:color="auto"/>
        </w:pBdr>
        <w:ind w:hanging="1440"/>
        <w:jc w:val="left"/>
        <w:rPr>
          <w:vertAlign w:val="superscript"/>
        </w:rPr>
      </w:pPr>
      <w:r>
        <w:t>Extent of Development Footprint (in m</w:t>
      </w:r>
      <w:r>
        <w:rPr>
          <w:rFonts w:cs="Arial"/>
        </w:rPr>
        <w:t>²</w:t>
      </w:r>
      <w:r>
        <w:t>)</w:t>
      </w:r>
      <w:r>
        <w:tab/>
        <w:t>:</w:t>
      </w:r>
      <w:r w:rsidR="002E578A">
        <w:tab/>
      </w:r>
      <w:r w:rsidR="00141095">
        <w:t>332.64</w:t>
      </w:r>
      <w:r w:rsidR="002B4E61">
        <w:t>m</w:t>
      </w:r>
      <w:r w:rsidR="002B4E61">
        <w:rPr>
          <w:vertAlign w:val="superscript"/>
        </w:rPr>
        <w:t>2</w:t>
      </w:r>
    </w:p>
    <w:p w:rsidR="004B33DB" w:rsidRDefault="004B33DB">
      <w:pPr>
        <w:pStyle w:val="InsideAddress"/>
        <w:pBdr>
          <w:top w:val="single" w:sz="4" w:space="1" w:color="auto"/>
          <w:left w:val="single" w:sz="4" w:space="4" w:color="auto"/>
          <w:bottom w:val="single" w:sz="4" w:space="1" w:color="auto"/>
          <w:right w:val="single" w:sz="4" w:space="4" w:color="auto"/>
        </w:pBdr>
        <w:ind w:hanging="1440"/>
        <w:jc w:val="left"/>
      </w:pPr>
    </w:p>
    <w:p w:rsidR="004B33DB" w:rsidRDefault="004B33DB">
      <w:pPr>
        <w:pStyle w:val="InsideAddress"/>
        <w:ind w:hanging="1440"/>
        <w:jc w:val="left"/>
        <w:rPr>
          <w:b/>
        </w:rPr>
      </w:pPr>
      <w:r>
        <w:rPr>
          <w:b/>
        </w:rPr>
        <w:t>TYPES OF DOCUMENT</w:t>
      </w:r>
    </w:p>
    <w:tbl>
      <w:tblPr>
        <w:tblpPr w:leftFromText="180" w:rightFromText="180" w:vertAnchor="text" w:horzAnchor="page" w:tblpX="1139" w:tblpY="164"/>
        <w:tblW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tblGrid>
      <w:tr w:rsidR="004B33DB">
        <w:trPr>
          <w:trHeight w:val="346"/>
        </w:trPr>
        <w:tc>
          <w:tcPr>
            <w:tcW w:w="360" w:type="dxa"/>
          </w:tcPr>
          <w:p w:rsidR="004B33DB" w:rsidRPr="002B4E61" w:rsidRDefault="004B33DB">
            <w:pPr>
              <w:pStyle w:val="InsideAddress"/>
              <w:jc w:val="left"/>
              <w:rPr>
                <w:b/>
              </w:rPr>
            </w:pPr>
            <w:r>
              <w:t xml:space="preserve"> </w:t>
            </w:r>
            <w:r w:rsidR="002B4E61">
              <w:rPr>
                <w:b/>
              </w:rPr>
              <w:t>X</w:t>
            </w:r>
          </w:p>
        </w:tc>
      </w:tr>
    </w:tbl>
    <w:p w:rsidR="006F31C3" w:rsidRPr="006F31C3" w:rsidRDefault="006F31C3" w:rsidP="006F31C3">
      <w:pPr>
        <w:rPr>
          <w:vanish/>
        </w:rPr>
      </w:pPr>
    </w:p>
    <w:tbl>
      <w:tblPr>
        <w:tblpPr w:leftFromText="180" w:rightFromText="180" w:vertAnchor="text" w:horzAnchor="page" w:tblpX="6580" w:tblpY="151"/>
        <w:tblW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
      </w:tblGrid>
      <w:tr w:rsidR="004B33DB">
        <w:trPr>
          <w:trHeight w:val="350"/>
        </w:trPr>
        <w:tc>
          <w:tcPr>
            <w:tcW w:w="349" w:type="dxa"/>
          </w:tcPr>
          <w:p w:rsidR="004B33DB" w:rsidRDefault="004B33DB">
            <w:pPr>
              <w:pStyle w:val="InsideAddress"/>
              <w:jc w:val="left"/>
            </w:pPr>
            <w:r>
              <w:t xml:space="preserve">  </w:t>
            </w:r>
          </w:p>
        </w:tc>
      </w:tr>
    </w:tbl>
    <w:p w:rsidR="006F31C3" w:rsidRPr="006F31C3" w:rsidRDefault="006F31C3" w:rsidP="006F31C3">
      <w:pPr>
        <w:rPr>
          <w:vanish/>
        </w:rPr>
      </w:pPr>
    </w:p>
    <w:tbl>
      <w:tblPr>
        <w:tblpPr w:leftFromText="180" w:rightFromText="180" w:vertAnchor="text" w:horzAnchor="page" w:tblpX="3660" w:tblpY="164"/>
        <w:tblW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
      </w:tblGrid>
      <w:tr w:rsidR="004B33DB">
        <w:trPr>
          <w:trHeight w:val="364"/>
        </w:trPr>
        <w:tc>
          <w:tcPr>
            <w:tcW w:w="404" w:type="dxa"/>
          </w:tcPr>
          <w:p w:rsidR="004B33DB" w:rsidRDefault="004B33DB">
            <w:pPr>
              <w:pStyle w:val="InsideAddress"/>
              <w:jc w:val="left"/>
            </w:pPr>
          </w:p>
        </w:tc>
      </w:tr>
    </w:tbl>
    <w:p w:rsidR="004B33DB" w:rsidRDefault="004B33DB">
      <w:pPr>
        <w:pStyle w:val="InsideAddress"/>
        <w:jc w:val="left"/>
      </w:pPr>
      <w:r>
        <w:tab/>
      </w:r>
      <w:r>
        <w:tab/>
      </w:r>
    </w:p>
    <w:p w:rsidR="004B33DB" w:rsidRDefault="004B33DB">
      <w:pPr>
        <w:pStyle w:val="InsideAddress"/>
        <w:jc w:val="left"/>
        <w:rPr>
          <w:sz w:val="16"/>
          <w:szCs w:val="16"/>
        </w:rPr>
      </w:pPr>
      <w:r>
        <w:rPr>
          <w:sz w:val="16"/>
          <w:szCs w:val="16"/>
        </w:rPr>
        <w:t>BID                    d/SCOPING REPORT f/SCOPING REPORT</w:t>
      </w:r>
      <w:r>
        <w:rPr>
          <w:sz w:val="16"/>
          <w:szCs w:val="16"/>
        </w:rPr>
        <w:tab/>
      </w:r>
      <w:r>
        <w:rPr>
          <w:sz w:val="16"/>
          <w:szCs w:val="16"/>
        </w:rPr>
        <w:tab/>
      </w:r>
    </w:p>
    <w:tbl>
      <w:tblPr>
        <w:tblpPr w:leftFromText="180" w:rightFromText="180" w:vertAnchor="text" w:horzAnchor="page" w:tblpX="844" w:tblpY="253"/>
        <w:tblW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tblGrid>
      <w:tr w:rsidR="004B33DB">
        <w:trPr>
          <w:trHeight w:val="346"/>
        </w:trPr>
        <w:tc>
          <w:tcPr>
            <w:tcW w:w="360" w:type="dxa"/>
          </w:tcPr>
          <w:p w:rsidR="004B33DB" w:rsidRDefault="004B33DB">
            <w:pPr>
              <w:pStyle w:val="InsideAddress"/>
              <w:jc w:val="left"/>
              <w:rPr>
                <w:sz w:val="16"/>
                <w:szCs w:val="16"/>
              </w:rPr>
            </w:pPr>
          </w:p>
        </w:tc>
      </w:tr>
    </w:tbl>
    <w:p w:rsidR="006F31C3" w:rsidRPr="006F31C3" w:rsidRDefault="006F31C3" w:rsidP="006F31C3">
      <w:pPr>
        <w:rPr>
          <w:vanish/>
        </w:rPr>
      </w:pPr>
    </w:p>
    <w:tbl>
      <w:tblPr>
        <w:tblpPr w:leftFromText="180" w:rightFromText="180" w:vertAnchor="text" w:horzAnchor="page" w:tblpX="7202" w:tblpY="274"/>
        <w:tblW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tblGrid>
      <w:tr w:rsidR="004B33DB">
        <w:trPr>
          <w:trHeight w:val="346"/>
        </w:trPr>
        <w:tc>
          <w:tcPr>
            <w:tcW w:w="360" w:type="dxa"/>
          </w:tcPr>
          <w:p w:rsidR="004B33DB" w:rsidRDefault="004B33DB">
            <w:pPr>
              <w:pStyle w:val="InsideAddress"/>
              <w:jc w:val="left"/>
            </w:pPr>
          </w:p>
        </w:tc>
      </w:tr>
    </w:tbl>
    <w:p w:rsidR="006F31C3" w:rsidRPr="006F31C3" w:rsidRDefault="006F31C3" w:rsidP="006F31C3">
      <w:pPr>
        <w:rPr>
          <w:vanish/>
        </w:rPr>
      </w:pPr>
    </w:p>
    <w:tbl>
      <w:tblPr>
        <w:tblpPr w:leftFromText="180" w:rightFromText="180" w:vertAnchor="text" w:horzAnchor="page" w:tblpX="4397" w:tblpY="263"/>
        <w:tblW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tblGrid>
      <w:tr w:rsidR="004B33DB">
        <w:trPr>
          <w:trHeight w:val="346"/>
        </w:trPr>
        <w:tc>
          <w:tcPr>
            <w:tcW w:w="360" w:type="dxa"/>
          </w:tcPr>
          <w:p w:rsidR="004B33DB" w:rsidRDefault="004B33DB">
            <w:pPr>
              <w:pStyle w:val="InsideAddress"/>
              <w:jc w:val="left"/>
            </w:pPr>
          </w:p>
        </w:tc>
      </w:tr>
    </w:tbl>
    <w:p w:rsidR="004B33DB" w:rsidRDefault="004B33DB">
      <w:pPr>
        <w:pStyle w:val="InsideAddress"/>
        <w:ind w:hanging="1440"/>
        <w:jc w:val="left"/>
        <w:rPr>
          <w:sz w:val="16"/>
          <w:szCs w:val="16"/>
        </w:rPr>
      </w:pPr>
    </w:p>
    <w:p w:rsidR="004B33DB" w:rsidRDefault="004B33DB">
      <w:pPr>
        <w:pStyle w:val="InsideAddress"/>
        <w:ind w:hanging="1440"/>
        <w:jc w:val="left"/>
        <w:rPr>
          <w:sz w:val="16"/>
          <w:szCs w:val="16"/>
        </w:rPr>
      </w:pPr>
      <w:r>
        <w:rPr>
          <w:sz w:val="16"/>
          <w:szCs w:val="16"/>
        </w:rPr>
        <w:tab/>
        <w:t>d/BAR</w:t>
      </w:r>
      <w:r>
        <w:rPr>
          <w:sz w:val="16"/>
          <w:szCs w:val="16"/>
        </w:rPr>
        <w:tab/>
      </w:r>
      <w:r>
        <w:rPr>
          <w:sz w:val="16"/>
          <w:szCs w:val="16"/>
        </w:rPr>
        <w:tab/>
      </w:r>
      <w:r>
        <w:rPr>
          <w:sz w:val="16"/>
          <w:szCs w:val="16"/>
        </w:rPr>
        <w:tab/>
        <w:t>EMP</w:t>
      </w:r>
      <w:r>
        <w:rPr>
          <w:sz w:val="16"/>
          <w:szCs w:val="16"/>
        </w:rPr>
        <w:tab/>
      </w:r>
      <w:r>
        <w:rPr>
          <w:sz w:val="16"/>
          <w:szCs w:val="16"/>
        </w:rPr>
        <w:tab/>
        <w:t>ROD</w:t>
      </w:r>
    </w:p>
    <w:p w:rsidR="004B33DB" w:rsidRDefault="004B33DB">
      <w:pPr>
        <w:pStyle w:val="InsideAddress"/>
        <w:ind w:hanging="1440"/>
        <w:jc w:val="left"/>
      </w:pPr>
    </w:p>
    <w:p w:rsidR="004B33DB" w:rsidRDefault="004B33DB">
      <w:pPr>
        <w:pStyle w:val="InsideAddress"/>
        <w:ind w:hanging="1440"/>
        <w:jc w:val="left"/>
      </w:pPr>
    </w:p>
    <w:p w:rsidR="004B33DB" w:rsidRDefault="004B33DB">
      <w:pPr>
        <w:pStyle w:val="InsideAddress"/>
        <w:pBdr>
          <w:top w:val="single" w:sz="4" w:space="1" w:color="auto"/>
          <w:left w:val="single" w:sz="4" w:space="4" w:color="auto"/>
          <w:bottom w:val="single" w:sz="4" w:space="1" w:color="auto"/>
          <w:right w:val="single" w:sz="4" w:space="4" w:color="auto"/>
        </w:pBdr>
        <w:ind w:hanging="1440"/>
        <w:jc w:val="left"/>
      </w:pPr>
      <w:r>
        <w:lastRenderedPageBreak/>
        <w:t>Nature of Development</w:t>
      </w:r>
      <w:r>
        <w:tab/>
        <w:t>: (please tick the appropriate box)</w:t>
      </w:r>
    </w:p>
    <w:p w:rsidR="004B33DB" w:rsidRDefault="004B33DB">
      <w:pPr>
        <w:pStyle w:val="InsideAddress"/>
        <w:ind w:hanging="1440"/>
        <w:jc w:val="left"/>
      </w:pPr>
    </w:p>
    <w:tbl>
      <w:tblPr>
        <w:tblpPr w:leftFromText="180" w:rightFromText="180" w:vertAnchor="text" w:horzAnchor="margin" w:tblpXSpec="right" w:tblpY="2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3240"/>
        <w:gridCol w:w="576"/>
      </w:tblGrid>
      <w:tr w:rsidR="004B33DB">
        <w:tc>
          <w:tcPr>
            <w:tcW w:w="558" w:type="dxa"/>
          </w:tcPr>
          <w:p w:rsidR="004B33DB" w:rsidRDefault="004B33DB">
            <w:pPr>
              <w:pStyle w:val="InsideAddress"/>
              <w:jc w:val="left"/>
            </w:pPr>
            <w:r>
              <w:t>10</w:t>
            </w:r>
          </w:p>
        </w:tc>
        <w:tc>
          <w:tcPr>
            <w:tcW w:w="3240" w:type="dxa"/>
          </w:tcPr>
          <w:p w:rsidR="004B33DB" w:rsidRDefault="004B33DB">
            <w:pPr>
              <w:pStyle w:val="InsideAddress"/>
              <w:jc w:val="left"/>
            </w:pPr>
            <w:r>
              <w:rPr>
                <w:rFonts w:ascii="ADINPE+TimesNewRoman" w:hAnsi="ADINPE+TimesNewRoman" w:cs="ADINPE+TimesNewRoman"/>
                <w:color w:val="000000"/>
              </w:rPr>
              <w:t>any development  exceeding 5 000 m</w:t>
            </w:r>
            <w:r>
              <w:rPr>
                <w:rFonts w:ascii="Times New Roman" w:hAnsi="Times New Roman"/>
                <w:color w:val="000000"/>
              </w:rPr>
              <w:t>²</w:t>
            </w:r>
            <w:r>
              <w:rPr>
                <w:rFonts w:ascii="ADINPE+TimesNewRoman" w:hAnsi="ADINPE+TimesNewRoman" w:cs="ADINPE+TimesNewRoman"/>
                <w:color w:val="000000"/>
              </w:rPr>
              <w:t xml:space="preserve"> in extent any other category of development provided for in regulations</w:t>
            </w:r>
          </w:p>
        </w:tc>
        <w:tc>
          <w:tcPr>
            <w:tcW w:w="576" w:type="dxa"/>
          </w:tcPr>
          <w:p w:rsidR="004B33DB" w:rsidRDefault="004B33DB">
            <w:pPr>
              <w:pStyle w:val="InsideAddress"/>
              <w:jc w:val="left"/>
            </w:pPr>
          </w:p>
        </w:tc>
      </w:tr>
      <w:tr w:rsidR="004B33DB">
        <w:tc>
          <w:tcPr>
            <w:tcW w:w="558" w:type="dxa"/>
          </w:tcPr>
          <w:p w:rsidR="004B33DB" w:rsidRDefault="004B33DB">
            <w:pPr>
              <w:pStyle w:val="InsideAddress"/>
              <w:jc w:val="left"/>
            </w:pPr>
            <w:r>
              <w:t xml:space="preserve"> 11</w:t>
            </w:r>
          </w:p>
        </w:tc>
        <w:tc>
          <w:tcPr>
            <w:tcW w:w="3240" w:type="dxa"/>
          </w:tcPr>
          <w:p w:rsidR="004B33DB" w:rsidRDefault="004B33DB">
            <w:pPr>
              <w:pStyle w:val="PlainText"/>
              <w:rPr>
                <w:rFonts w:ascii="ADINPE+TimesNewRoman" w:hAnsi="ADINPE+TimesNewRoman" w:cs="ADINPE+TimesNewRoman"/>
                <w:color w:val="000000"/>
                <w:sz w:val="20"/>
                <w:szCs w:val="20"/>
              </w:rPr>
            </w:pPr>
            <w:r>
              <w:rPr>
                <w:sz w:val="20"/>
                <w:szCs w:val="20"/>
              </w:rPr>
              <w:t>other activity which will change the character of an area of land, or water  exceeding 10 000 m2 in extent</w:t>
            </w:r>
          </w:p>
        </w:tc>
        <w:tc>
          <w:tcPr>
            <w:tcW w:w="576" w:type="dxa"/>
          </w:tcPr>
          <w:p w:rsidR="004B33DB" w:rsidRDefault="004B33DB">
            <w:pPr>
              <w:pStyle w:val="InsideAddress"/>
              <w:jc w:val="left"/>
            </w:pPr>
          </w:p>
        </w:tc>
      </w:tr>
      <w:tr w:rsidR="004B33DB">
        <w:tc>
          <w:tcPr>
            <w:tcW w:w="558" w:type="dxa"/>
          </w:tcPr>
          <w:p w:rsidR="004B33DB" w:rsidRDefault="004B33DB">
            <w:pPr>
              <w:pStyle w:val="InsideAddress"/>
              <w:jc w:val="left"/>
            </w:pPr>
            <w:r>
              <w:t>12</w:t>
            </w:r>
          </w:p>
        </w:tc>
        <w:tc>
          <w:tcPr>
            <w:tcW w:w="3240" w:type="dxa"/>
          </w:tcPr>
          <w:p w:rsidR="004B33DB" w:rsidRDefault="004B33DB">
            <w:pPr>
              <w:pStyle w:val="InsideAddress"/>
              <w:jc w:val="left"/>
            </w:pPr>
            <w:r>
              <w:rPr>
                <w:rFonts w:ascii="ADINPE+TimesNewRoman" w:hAnsi="ADINPE+TimesNewRoman" w:cs="ADINPE+TimesNewRoman"/>
                <w:color w:val="000000"/>
              </w:rPr>
              <w:t>involving three or more existing erven or subdivisions thereof</w:t>
            </w:r>
          </w:p>
        </w:tc>
        <w:tc>
          <w:tcPr>
            <w:tcW w:w="576" w:type="dxa"/>
          </w:tcPr>
          <w:p w:rsidR="004B33DB" w:rsidRDefault="004B33DB">
            <w:pPr>
              <w:pStyle w:val="InsideAddress"/>
              <w:jc w:val="left"/>
            </w:pPr>
          </w:p>
        </w:tc>
      </w:tr>
      <w:tr w:rsidR="004B33DB">
        <w:tc>
          <w:tcPr>
            <w:tcW w:w="558" w:type="dxa"/>
          </w:tcPr>
          <w:p w:rsidR="004B33DB" w:rsidRDefault="004B33DB">
            <w:pPr>
              <w:pStyle w:val="InsideAddress"/>
              <w:jc w:val="left"/>
            </w:pPr>
            <w:r>
              <w:t>13</w:t>
            </w:r>
          </w:p>
        </w:tc>
        <w:tc>
          <w:tcPr>
            <w:tcW w:w="3240" w:type="dxa"/>
          </w:tcPr>
          <w:p w:rsidR="004B33DB" w:rsidRDefault="004B33DB">
            <w:pPr>
              <w:pStyle w:val="InsideAddress"/>
              <w:jc w:val="left"/>
            </w:pPr>
            <w:r>
              <w:rPr>
                <w:rFonts w:ascii="ADINPE+TimesNewRoman" w:hAnsi="ADINPE+TimesNewRoman" w:cs="ADINPE+TimesNewRoman"/>
                <w:color w:val="000000"/>
              </w:rPr>
              <w:t>any development, or other activity  involving three or more existing erven or subdivisions</w:t>
            </w:r>
          </w:p>
        </w:tc>
        <w:tc>
          <w:tcPr>
            <w:tcW w:w="576" w:type="dxa"/>
          </w:tcPr>
          <w:p w:rsidR="004B33DB" w:rsidRDefault="004B33DB">
            <w:pPr>
              <w:pStyle w:val="InsideAddress"/>
              <w:jc w:val="left"/>
            </w:pPr>
          </w:p>
        </w:tc>
      </w:tr>
      <w:tr w:rsidR="004B33DB">
        <w:tc>
          <w:tcPr>
            <w:tcW w:w="558" w:type="dxa"/>
          </w:tcPr>
          <w:p w:rsidR="004B33DB" w:rsidRDefault="004B33DB">
            <w:pPr>
              <w:pStyle w:val="InsideAddress"/>
              <w:jc w:val="left"/>
            </w:pPr>
            <w:r>
              <w:t>14</w:t>
            </w:r>
          </w:p>
        </w:tc>
        <w:tc>
          <w:tcPr>
            <w:tcW w:w="3240" w:type="dxa"/>
          </w:tcPr>
          <w:p w:rsidR="004B33DB" w:rsidRDefault="004B33DB">
            <w:pPr>
              <w:pStyle w:val="InsideAddress"/>
              <w:jc w:val="left"/>
            </w:pPr>
            <w:r>
              <w:rPr>
                <w:rFonts w:ascii="ADINPE+TimesNewRoman" w:hAnsi="ADINPE+TimesNewRoman" w:cs="ADINPE+TimesNewRoman"/>
                <w:color w:val="000000"/>
              </w:rPr>
              <w:t>any development, or other activity  involving three or more existing erven or subdivisions which have been consolidated within the past five years</w:t>
            </w:r>
          </w:p>
        </w:tc>
        <w:tc>
          <w:tcPr>
            <w:tcW w:w="576" w:type="dxa"/>
          </w:tcPr>
          <w:p w:rsidR="004B33DB" w:rsidRDefault="004B33DB">
            <w:pPr>
              <w:pStyle w:val="InsideAddress"/>
              <w:jc w:val="left"/>
            </w:pPr>
          </w:p>
        </w:tc>
      </w:tr>
      <w:tr w:rsidR="004B33DB">
        <w:tc>
          <w:tcPr>
            <w:tcW w:w="558" w:type="dxa"/>
          </w:tcPr>
          <w:p w:rsidR="004B33DB" w:rsidRDefault="004B33DB">
            <w:pPr>
              <w:pStyle w:val="InsideAddress"/>
              <w:jc w:val="left"/>
            </w:pPr>
            <w:r>
              <w:t>15</w:t>
            </w:r>
          </w:p>
        </w:tc>
        <w:tc>
          <w:tcPr>
            <w:tcW w:w="3240" w:type="dxa"/>
          </w:tcPr>
          <w:p w:rsidR="004B33DB" w:rsidRDefault="004B33DB">
            <w:pPr>
              <w:pStyle w:val="InsideAddress"/>
              <w:jc w:val="left"/>
            </w:pPr>
            <w:r>
              <w:rPr>
                <w:rFonts w:ascii="ADINPE+TimesNewRoman" w:hAnsi="ADINPE+TimesNewRoman" w:cs="ADINPE+TimesNewRoman"/>
                <w:color w:val="000000"/>
              </w:rPr>
              <w:t>any development, or other activity  the costs of which will exceed a sum set in terms of regulations</w:t>
            </w:r>
          </w:p>
        </w:tc>
        <w:tc>
          <w:tcPr>
            <w:tcW w:w="576" w:type="dxa"/>
          </w:tcPr>
          <w:p w:rsidR="004B33DB" w:rsidRDefault="004B33DB">
            <w:pPr>
              <w:pStyle w:val="InsideAddress"/>
              <w:jc w:val="left"/>
            </w:pPr>
          </w:p>
        </w:tc>
      </w:tr>
      <w:tr w:rsidR="004B33DB">
        <w:tc>
          <w:tcPr>
            <w:tcW w:w="558" w:type="dxa"/>
          </w:tcPr>
          <w:p w:rsidR="004B33DB" w:rsidRDefault="004B33DB">
            <w:pPr>
              <w:pStyle w:val="InsideAddress"/>
              <w:jc w:val="left"/>
            </w:pPr>
            <w:r>
              <w:t>16</w:t>
            </w:r>
          </w:p>
        </w:tc>
        <w:tc>
          <w:tcPr>
            <w:tcW w:w="3240" w:type="dxa"/>
          </w:tcPr>
          <w:p w:rsidR="004B33DB" w:rsidRDefault="004B33DB">
            <w:pPr>
              <w:pStyle w:val="InsideAddress"/>
              <w:jc w:val="left"/>
            </w:pPr>
            <w:r>
              <w:t>Rezoning of a site exceeding 10 000 m</w:t>
            </w:r>
            <w:r>
              <w:rPr>
                <w:rFonts w:cs="Arial"/>
              </w:rPr>
              <w:t>²</w:t>
            </w:r>
          </w:p>
        </w:tc>
        <w:tc>
          <w:tcPr>
            <w:tcW w:w="576" w:type="dxa"/>
          </w:tcPr>
          <w:p w:rsidR="004B33DB" w:rsidRDefault="004B33DB">
            <w:pPr>
              <w:pStyle w:val="InsideAddress"/>
              <w:jc w:val="left"/>
            </w:pPr>
          </w:p>
        </w:tc>
      </w:tr>
    </w:tbl>
    <w:p w:rsidR="004B33DB" w:rsidRDefault="004B33DB">
      <w:pPr>
        <w:pStyle w:val="InsideAddress"/>
        <w:ind w:hanging="1440"/>
        <w:jc w:val="left"/>
      </w:pPr>
      <w:r>
        <w:t xml:space="preserve">                       </w:t>
      </w: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2880"/>
        <w:gridCol w:w="630"/>
      </w:tblGrid>
      <w:tr w:rsidR="004B33DB">
        <w:tc>
          <w:tcPr>
            <w:tcW w:w="630" w:type="dxa"/>
          </w:tcPr>
          <w:p w:rsidR="004B33DB" w:rsidRDefault="004B33DB">
            <w:pPr>
              <w:pStyle w:val="InsideAddress"/>
              <w:jc w:val="left"/>
            </w:pPr>
            <w:r>
              <w:t>1</w:t>
            </w:r>
          </w:p>
        </w:tc>
        <w:tc>
          <w:tcPr>
            <w:tcW w:w="2880" w:type="dxa"/>
          </w:tcPr>
          <w:p w:rsidR="004B33DB" w:rsidRDefault="004B33DB">
            <w:pPr>
              <w:pStyle w:val="InsideAddress"/>
              <w:jc w:val="left"/>
            </w:pPr>
            <w:r>
              <w:rPr>
                <w:rFonts w:ascii="ADINPE+TimesNewRoman" w:hAnsi="ADINPE+TimesNewRoman" w:cs="ADINPE+TimesNewRoman"/>
                <w:color w:val="000000"/>
              </w:rPr>
              <w:t>construction of a road exceeding 300 m in length</w:t>
            </w:r>
          </w:p>
        </w:tc>
        <w:tc>
          <w:tcPr>
            <w:tcW w:w="630" w:type="dxa"/>
          </w:tcPr>
          <w:p w:rsidR="004B33DB" w:rsidRDefault="004B33DB">
            <w:pPr>
              <w:pStyle w:val="InsideAddress"/>
              <w:jc w:val="left"/>
            </w:pPr>
          </w:p>
        </w:tc>
      </w:tr>
      <w:tr w:rsidR="004B33DB">
        <w:tc>
          <w:tcPr>
            <w:tcW w:w="630" w:type="dxa"/>
          </w:tcPr>
          <w:p w:rsidR="004B33DB" w:rsidRDefault="004B33DB">
            <w:pPr>
              <w:pStyle w:val="InsideAddress"/>
              <w:jc w:val="left"/>
            </w:pPr>
            <w:r>
              <w:t xml:space="preserve"> 2</w:t>
            </w:r>
          </w:p>
        </w:tc>
        <w:tc>
          <w:tcPr>
            <w:tcW w:w="2880" w:type="dxa"/>
          </w:tcPr>
          <w:p w:rsidR="004B33DB" w:rsidRDefault="004B33DB">
            <w:pPr>
              <w:pStyle w:val="InsideAddress"/>
              <w:jc w:val="left"/>
              <w:rPr>
                <w:rFonts w:ascii="ADINPE+TimesNewRoman" w:hAnsi="ADINPE+TimesNewRoman" w:cs="ADINPE+TimesNewRoman"/>
                <w:color w:val="000000"/>
              </w:rPr>
            </w:pPr>
            <w:r>
              <w:rPr>
                <w:rFonts w:ascii="ADINPE+TimesNewRoman" w:hAnsi="ADINPE+TimesNewRoman" w:cs="ADINPE+TimesNewRoman"/>
                <w:color w:val="000000"/>
              </w:rPr>
              <w:t>wall exceeding 300 m in length</w:t>
            </w:r>
          </w:p>
          <w:p w:rsidR="004B33DB" w:rsidRDefault="004B33DB">
            <w:pPr>
              <w:pStyle w:val="InsideAddress"/>
              <w:jc w:val="left"/>
            </w:pPr>
          </w:p>
        </w:tc>
        <w:tc>
          <w:tcPr>
            <w:tcW w:w="630" w:type="dxa"/>
          </w:tcPr>
          <w:p w:rsidR="004B33DB" w:rsidRDefault="004B33DB">
            <w:pPr>
              <w:pStyle w:val="InsideAddress"/>
              <w:jc w:val="left"/>
            </w:pPr>
          </w:p>
        </w:tc>
      </w:tr>
      <w:tr w:rsidR="004B33DB">
        <w:tc>
          <w:tcPr>
            <w:tcW w:w="630" w:type="dxa"/>
          </w:tcPr>
          <w:p w:rsidR="004B33DB" w:rsidRDefault="004B33DB">
            <w:pPr>
              <w:pStyle w:val="InsideAddress"/>
              <w:jc w:val="left"/>
            </w:pPr>
            <w:r>
              <w:t>3</w:t>
            </w:r>
          </w:p>
        </w:tc>
        <w:tc>
          <w:tcPr>
            <w:tcW w:w="2880" w:type="dxa"/>
          </w:tcPr>
          <w:p w:rsidR="004B33DB" w:rsidRDefault="004B33DB">
            <w:pPr>
              <w:pStyle w:val="InsideAddress"/>
              <w:jc w:val="left"/>
            </w:pPr>
            <w:r>
              <w:rPr>
                <w:rFonts w:ascii="ADINPE+TimesNewRoman" w:hAnsi="ADINPE+TimesNewRoman" w:cs="ADINPE+TimesNewRoman"/>
                <w:color w:val="000000"/>
              </w:rPr>
              <w:t>power line exceeding 300 m in length</w:t>
            </w:r>
          </w:p>
        </w:tc>
        <w:tc>
          <w:tcPr>
            <w:tcW w:w="630" w:type="dxa"/>
          </w:tcPr>
          <w:p w:rsidR="004B33DB" w:rsidRDefault="004B33DB">
            <w:pPr>
              <w:pStyle w:val="InsideAddress"/>
              <w:jc w:val="left"/>
            </w:pPr>
          </w:p>
        </w:tc>
      </w:tr>
      <w:tr w:rsidR="004B33DB">
        <w:tc>
          <w:tcPr>
            <w:tcW w:w="630" w:type="dxa"/>
          </w:tcPr>
          <w:p w:rsidR="004B33DB" w:rsidRDefault="004B33DB">
            <w:pPr>
              <w:pStyle w:val="InsideAddress"/>
              <w:jc w:val="left"/>
            </w:pPr>
            <w:r>
              <w:t>4</w:t>
            </w:r>
          </w:p>
        </w:tc>
        <w:tc>
          <w:tcPr>
            <w:tcW w:w="2880" w:type="dxa"/>
          </w:tcPr>
          <w:p w:rsidR="004B33DB" w:rsidRDefault="004B33DB">
            <w:pPr>
              <w:pStyle w:val="InsideAddress"/>
              <w:jc w:val="left"/>
              <w:rPr>
                <w:rFonts w:ascii="ADINPE+TimesNewRoman" w:hAnsi="ADINPE+TimesNewRoman" w:cs="ADINPE+TimesNewRoman"/>
                <w:color w:val="000000"/>
              </w:rPr>
            </w:pPr>
            <w:r>
              <w:rPr>
                <w:rFonts w:ascii="ADINPE+TimesNewRoman" w:hAnsi="ADINPE+TimesNewRoman" w:cs="ADINPE+TimesNewRoman"/>
                <w:color w:val="000000"/>
              </w:rPr>
              <w:t>pipeline exceeding 300 m in length</w:t>
            </w:r>
          </w:p>
          <w:p w:rsidR="004B33DB" w:rsidRDefault="004B33DB">
            <w:pPr>
              <w:pStyle w:val="InsideAddress"/>
              <w:jc w:val="left"/>
            </w:pPr>
          </w:p>
        </w:tc>
        <w:tc>
          <w:tcPr>
            <w:tcW w:w="630" w:type="dxa"/>
          </w:tcPr>
          <w:p w:rsidR="004B33DB" w:rsidRDefault="004B33DB">
            <w:pPr>
              <w:pStyle w:val="InsideAddress"/>
              <w:jc w:val="left"/>
            </w:pPr>
          </w:p>
        </w:tc>
      </w:tr>
      <w:tr w:rsidR="004B33DB">
        <w:tc>
          <w:tcPr>
            <w:tcW w:w="630" w:type="dxa"/>
          </w:tcPr>
          <w:p w:rsidR="004B33DB" w:rsidRDefault="004B33DB">
            <w:pPr>
              <w:pStyle w:val="InsideAddress"/>
              <w:jc w:val="left"/>
            </w:pPr>
            <w:r>
              <w:t>5</w:t>
            </w:r>
          </w:p>
        </w:tc>
        <w:tc>
          <w:tcPr>
            <w:tcW w:w="2880" w:type="dxa"/>
          </w:tcPr>
          <w:p w:rsidR="004B33DB" w:rsidRDefault="004B33DB">
            <w:pPr>
              <w:pStyle w:val="InsideAddress"/>
              <w:jc w:val="left"/>
              <w:rPr>
                <w:rFonts w:ascii="ADINPE+TimesNewRoman" w:hAnsi="ADINPE+TimesNewRoman" w:cs="ADINPE+TimesNewRoman"/>
                <w:color w:val="000000"/>
              </w:rPr>
            </w:pPr>
            <w:r>
              <w:rPr>
                <w:rFonts w:ascii="ADINPE+TimesNewRoman" w:hAnsi="ADINPE+TimesNewRoman" w:cs="ADINPE+TimesNewRoman"/>
                <w:color w:val="000000"/>
              </w:rPr>
              <w:t xml:space="preserve">canal exceeding 300 m in length </w:t>
            </w:r>
          </w:p>
          <w:p w:rsidR="004B33DB" w:rsidRDefault="004B33DB">
            <w:pPr>
              <w:pStyle w:val="InsideAddress"/>
              <w:jc w:val="left"/>
              <w:rPr>
                <w:rFonts w:ascii="ADINPE+TimesNewRoman" w:hAnsi="ADINPE+TimesNewRoman" w:cs="ADINPE+TimesNewRoman"/>
                <w:color w:val="000000"/>
              </w:rPr>
            </w:pPr>
          </w:p>
        </w:tc>
        <w:tc>
          <w:tcPr>
            <w:tcW w:w="630" w:type="dxa"/>
          </w:tcPr>
          <w:p w:rsidR="004B33DB" w:rsidRDefault="004B33DB">
            <w:pPr>
              <w:pStyle w:val="InsideAddress"/>
              <w:jc w:val="left"/>
            </w:pPr>
          </w:p>
        </w:tc>
      </w:tr>
      <w:tr w:rsidR="004B33DB">
        <w:tc>
          <w:tcPr>
            <w:tcW w:w="630" w:type="dxa"/>
          </w:tcPr>
          <w:p w:rsidR="004B33DB" w:rsidRDefault="004B33DB">
            <w:pPr>
              <w:pStyle w:val="InsideAddress"/>
              <w:jc w:val="left"/>
            </w:pPr>
            <w:r>
              <w:t>6</w:t>
            </w:r>
          </w:p>
        </w:tc>
        <w:tc>
          <w:tcPr>
            <w:tcW w:w="2880" w:type="dxa"/>
          </w:tcPr>
          <w:p w:rsidR="004B33DB" w:rsidRDefault="004B33DB">
            <w:pPr>
              <w:pStyle w:val="InsideAddress"/>
              <w:jc w:val="left"/>
            </w:pPr>
            <w:r>
              <w:rPr>
                <w:rFonts w:ascii="ADINPE+TimesNewRoman" w:hAnsi="ADINPE+TimesNewRoman" w:cs="ADINPE+TimesNewRoman"/>
                <w:color w:val="000000"/>
              </w:rPr>
              <w:t>other similar form of linear development</w:t>
            </w:r>
          </w:p>
        </w:tc>
        <w:tc>
          <w:tcPr>
            <w:tcW w:w="630" w:type="dxa"/>
          </w:tcPr>
          <w:p w:rsidR="004B33DB" w:rsidRDefault="004B33DB">
            <w:pPr>
              <w:pStyle w:val="InsideAddress"/>
              <w:jc w:val="left"/>
            </w:pPr>
          </w:p>
        </w:tc>
      </w:tr>
      <w:tr w:rsidR="004B33DB">
        <w:tc>
          <w:tcPr>
            <w:tcW w:w="630" w:type="dxa"/>
          </w:tcPr>
          <w:p w:rsidR="004B33DB" w:rsidRDefault="004B33DB">
            <w:pPr>
              <w:pStyle w:val="InsideAddress"/>
              <w:jc w:val="left"/>
            </w:pPr>
            <w:r>
              <w:t>7</w:t>
            </w:r>
          </w:p>
        </w:tc>
        <w:tc>
          <w:tcPr>
            <w:tcW w:w="2880" w:type="dxa"/>
          </w:tcPr>
          <w:p w:rsidR="004B33DB" w:rsidRDefault="004B33DB">
            <w:pPr>
              <w:pStyle w:val="InsideAddress"/>
              <w:jc w:val="left"/>
              <w:rPr>
                <w:rFonts w:ascii="ADINPE+TimesNewRoman" w:hAnsi="ADINPE+TimesNewRoman" w:cs="ADINPE+TimesNewRoman"/>
                <w:color w:val="000000"/>
              </w:rPr>
            </w:pPr>
            <w:r>
              <w:rPr>
                <w:rFonts w:ascii="ADINPE+TimesNewRoman" w:hAnsi="ADINPE+TimesNewRoman" w:cs="ADINPE+TimesNewRoman"/>
                <w:color w:val="000000"/>
              </w:rPr>
              <w:t>barrier exceeding 300 m in length</w:t>
            </w:r>
          </w:p>
          <w:p w:rsidR="004B33DB" w:rsidRDefault="004B33DB">
            <w:pPr>
              <w:pStyle w:val="InsideAddress"/>
              <w:jc w:val="left"/>
            </w:pPr>
          </w:p>
        </w:tc>
        <w:tc>
          <w:tcPr>
            <w:tcW w:w="630" w:type="dxa"/>
          </w:tcPr>
          <w:p w:rsidR="004B33DB" w:rsidRDefault="004B33DB">
            <w:pPr>
              <w:pStyle w:val="InsideAddress"/>
              <w:jc w:val="left"/>
            </w:pPr>
          </w:p>
        </w:tc>
      </w:tr>
      <w:tr w:rsidR="004B33DB">
        <w:tc>
          <w:tcPr>
            <w:tcW w:w="630" w:type="dxa"/>
          </w:tcPr>
          <w:p w:rsidR="004B33DB" w:rsidRDefault="004B33DB">
            <w:pPr>
              <w:pStyle w:val="InsideAddress"/>
              <w:jc w:val="left"/>
            </w:pPr>
            <w:r>
              <w:t>8</w:t>
            </w:r>
          </w:p>
        </w:tc>
        <w:tc>
          <w:tcPr>
            <w:tcW w:w="2880" w:type="dxa"/>
          </w:tcPr>
          <w:p w:rsidR="004B33DB" w:rsidRDefault="004B33DB">
            <w:pPr>
              <w:pStyle w:val="InsideAddress"/>
              <w:jc w:val="left"/>
            </w:pPr>
            <w:r>
              <w:rPr>
                <w:rFonts w:ascii="ADINPE+TimesNewRoman" w:hAnsi="ADINPE+TimesNewRoman" w:cs="ADINPE+TimesNewRoman"/>
                <w:color w:val="000000"/>
              </w:rPr>
              <w:t>construction of a bridge exceeding 50 m in length</w:t>
            </w:r>
          </w:p>
        </w:tc>
        <w:tc>
          <w:tcPr>
            <w:tcW w:w="630" w:type="dxa"/>
          </w:tcPr>
          <w:p w:rsidR="004B33DB" w:rsidRPr="002B4E61" w:rsidRDefault="002B4E61">
            <w:pPr>
              <w:pStyle w:val="InsideAddress"/>
              <w:jc w:val="left"/>
              <w:rPr>
                <w:b/>
              </w:rPr>
            </w:pPr>
            <w:r>
              <w:rPr>
                <w:b/>
              </w:rPr>
              <w:t>X</w:t>
            </w:r>
          </w:p>
        </w:tc>
      </w:tr>
      <w:tr w:rsidR="004B33DB">
        <w:tc>
          <w:tcPr>
            <w:tcW w:w="630" w:type="dxa"/>
          </w:tcPr>
          <w:p w:rsidR="004B33DB" w:rsidRDefault="004B33DB">
            <w:pPr>
              <w:pStyle w:val="InsideAddress"/>
              <w:jc w:val="left"/>
            </w:pPr>
            <w:r>
              <w:t>9</w:t>
            </w:r>
          </w:p>
        </w:tc>
        <w:tc>
          <w:tcPr>
            <w:tcW w:w="2880" w:type="dxa"/>
          </w:tcPr>
          <w:p w:rsidR="004B33DB" w:rsidRDefault="004B33DB">
            <w:pPr>
              <w:pStyle w:val="InsideAddress"/>
              <w:jc w:val="left"/>
            </w:pPr>
            <w:r>
              <w:rPr>
                <w:rFonts w:ascii="ADINPE+TimesNewRoman" w:hAnsi="ADINPE+TimesNewRoman" w:cs="ADINPE+TimesNewRoman"/>
                <w:color w:val="000000"/>
              </w:rPr>
              <w:t>similar structure exceeding 50 m in length</w:t>
            </w:r>
          </w:p>
        </w:tc>
        <w:tc>
          <w:tcPr>
            <w:tcW w:w="630" w:type="dxa"/>
          </w:tcPr>
          <w:p w:rsidR="004B33DB" w:rsidRDefault="004B33DB">
            <w:pPr>
              <w:pStyle w:val="InsideAddress"/>
              <w:jc w:val="left"/>
            </w:pPr>
          </w:p>
        </w:tc>
      </w:tr>
    </w:tbl>
    <w:p w:rsidR="004B33DB" w:rsidRDefault="004B33DB">
      <w:pPr>
        <w:pStyle w:val="InsideAddress"/>
        <w:ind w:hanging="1440"/>
        <w:jc w:val="left"/>
      </w:pPr>
      <w:r>
        <w:br w:type="textWrapping" w:clear="all"/>
      </w: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r>
        <w:t>District Municipality</w:t>
      </w:r>
      <w:r>
        <w:tab/>
        <w:t>:</w:t>
      </w:r>
      <w:r>
        <w:tab/>
      </w:r>
      <w:r w:rsidR="00FE40CC">
        <w:t>Uthungulu District Municipality</w:t>
      </w: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Default="004B33DB">
      <w:pPr>
        <w:pStyle w:val="InsideAddress"/>
        <w:ind w:hanging="1440"/>
        <w:jc w:val="left"/>
      </w:pP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r>
        <w:t>Local Municipality</w:t>
      </w:r>
      <w:r>
        <w:tab/>
        <w:t>:</w:t>
      </w:r>
      <w:r w:rsidR="002E578A">
        <w:tab/>
      </w:r>
      <w:r w:rsidR="00FE40CC">
        <w:t>Nkandla Local Municipality</w:t>
      </w: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p>
    <w:p w:rsidR="004B33DB" w:rsidRDefault="004B33DB">
      <w:pPr>
        <w:pStyle w:val="InsideAddress"/>
        <w:ind w:hanging="1440"/>
        <w:jc w:val="left"/>
      </w:pP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r>
        <w:t>Traditional Authority</w:t>
      </w:r>
      <w:r>
        <w:tab/>
        <w:t>:</w:t>
      </w:r>
      <w:r w:rsidR="00FE40CC">
        <w:tab/>
      </w:r>
      <w:r w:rsidR="00141095">
        <w:t>Shezi Traditional Authority</w:t>
      </w: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p>
    <w:p w:rsidR="004B33DB" w:rsidRDefault="004B33DB">
      <w:pPr>
        <w:pStyle w:val="InsideAddress"/>
        <w:ind w:hanging="1440"/>
        <w:jc w:val="left"/>
      </w:pP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r>
        <w:t>Area/Town</w:t>
      </w:r>
      <w:r>
        <w:tab/>
      </w:r>
      <w:r>
        <w:tab/>
        <w:t>:</w:t>
      </w:r>
      <w:r w:rsidR="002E578A">
        <w:tab/>
      </w:r>
      <w:r w:rsidR="00FE40CC">
        <w:t>Nkandla</w:t>
      </w:r>
    </w:p>
    <w:p w:rsidR="004B33DB" w:rsidRDefault="004B33DB">
      <w:pPr>
        <w:pStyle w:val="InsideAddress"/>
        <w:pBdr>
          <w:top w:val="single" w:sz="4" w:space="1" w:color="auto"/>
          <w:left w:val="single" w:sz="4" w:space="1" w:color="auto"/>
          <w:bottom w:val="single" w:sz="4" w:space="1" w:color="auto"/>
          <w:right w:val="single" w:sz="4" w:space="4" w:color="auto"/>
        </w:pBdr>
        <w:ind w:hanging="1440"/>
        <w:jc w:val="left"/>
      </w:pPr>
    </w:p>
    <w:p w:rsidR="004B33DB" w:rsidRDefault="004B33DB">
      <w:pPr>
        <w:pStyle w:val="InsideAddress"/>
        <w:ind w:hanging="1440"/>
        <w:jc w:val="left"/>
      </w:pPr>
      <w:r>
        <w:t xml:space="preserve"> </w:t>
      </w:r>
    </w:p>
    <w:p w:rsidR="004B33DB" w:rsidRDefault="004B33DB">
      <w:pPr>
        <w:pStyle w:val="InsideAddress"/>
        <w:pBdr>
          <w:top w:val="single" w:sz="4" w:space="1" w:color="auto"/>
          <w:left w:val="single" w:sz="4" w:space="4" w:color="auto"/>
          <w:bottom w:val="single" w:sz="4" w:space="1" w:color="auto"/>
          <w:right w:val="single" w:sz="4" w:space="4" w:color="auto"/>
        </w:pBdr>
        <w:ind w:hanging="1440"/>
        <w:jc w:val="left"/>
      </w:pPr>
    </w:p>
    <w:p w:rsidR="004B33DB" w:rsidRDefault="004B33DB">
      <w:pPr>
        <w:pStyle w:val="InsideAddress"/>
        <w:pBdr>
          <w:top w:val="single" w:sz="4" w:space="1" w:color="auto"/>
          <w:left w:val="single" w:sz="4" w:space="4" w:color="auto"/>
          <w:bottom w:val="single" w:sz="4" w:space="1" w:color="auto"/>
          <w:right w:val="single" w:sz="4" w:space="4" w:color="auto"/>
        </w:pBdr>
        <w:ind w:hanging="1440"/>
        <w:jc w:val="left"/>
      </w:pPr>
      <w:r>
        <w:t>Property Description</w:t>
      </w:r>
      <w:r>
        <w:tab/>
        <w:t>:</w:t>
      </w:r>
      <w:r w:rsidR="002E578A">
        <w:tab/>
      </w:r>
      <w:r w:rsidR="00FE40CC" w:rsidRPr="00FE40CC">
        <w:rPr>
          <w:rFonts w:cs="Arial"/>
        </w:rPr>
        <w:t>Reserve Number 19, Farm Number 15839, Portion 24.</w:t>
      </w:r>
    </w:p>
    <w:p w:rsidR="004B33DB" w:rsidRDefault="004B33DB">
      <w:pPr>
        <w:pStyle w:val="InsideAddress"/>
        <w:pBdr>
          <w:top w:val="single" w:sz="4" w:space="1" w:color="auto"/>
          <w:left w:val="single" w:sz="4" w:space="4" w:color="auto"/>
          <w:bottom w:val="single" w:sz="4" w:space="1" w:color="auto"/>
          <w:right w:val="single" w:sz="4" w:space="4" w:color="auto"/>
        </w:pBdr>
        <w:ind w:hanging="1440"/>
        <w:jc w:val="left"/>
      </w:pPr>
      <w:r>
        <w:t>(Farm name, portion, lot, erf)</w:t>
      </w:r>
    </w:p>
    <w:p w:rsidR="004B33DB" w:rsidRDefault="004B33DB">
      <w:pPr>
        <w:pStyle w:val="InsideAddress"/>
        <w:pBdr>
          <w:top w:val="single" w:sz="4" w:space="1" w:color="auto"/>
          <w:left w:val="single" w:sz="4" w:space="4" w:color="auto"/>
          <w:bottom w:val="single" w:sz="4" w:space="1" w:color="auto"/>
          <w:right w:val="single" w:sz="4" w:space="4" w:color="auto"/>
        </w:pBdr>
        <w:ind w:hanging="1440"/>
        <w:jc w:val="left"/>
      </w:pPr>
    </w:p>
    <w:p w:rsidR="004B33DB" w:rsidRDefault="004B33DB">
      <w:pPr>
        <w:pStyle w:val="InsideAddress"/>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r>
        <w:t>X(South) Coordinate</w:t>
      </w:r>
      <w:r>
        <w:tab/>
        <w:t>:</w:t>
      </w:r>
      <w:r w:rsidR="002E578A">
        <w:tab/>
      </w:r>
      <w:r w:rsidR="00FE40CC" w:rsidRPr="00FE40CC">
        <w:rPr>
          <w:rFonts w:cs="Arial"/>
          <w:sz w:val="22"/>
          <w:szCs w:val="22"/>
          <w:lang w:val="en-ZA" w:eastAsia="en-ZA"/>
        </w:rPr>
        <w:t>28°44'38.80"</w:t>
      </w: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Default="004B33DB">
      <w:pPr>
        <w:pStyle w:val="InsideAddress"/>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r>
        <w:t>Y(East) Coordinate</w:t>
      </w:r>
      <w:r>
        <w:tab/>
        <w:t>:</w:t>
      </w:r>
      <w:r w:rsidR="002E578A">
        <w:tab/>
      </w:r>
      <w:r w:rsidR="00FE40CC" w:rsidRPr="00FE40CC">
        <w:rPr>
          <w:rFonts w:cs="Arial"/>
          <w:sz w:val="22"/>
          <w:szCs w:val="22"/>
          <w:lang w:val="en-ZA" w:eastAsia="en-ZA"/>
        </w:rPr>
        <w:t>31° 3'7.45"E</w:t>
      </w: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Default="004B33DB">
      <w:pPr>
        <w:pStyle w:val="InsideAddress"/>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r>
        <w:t>1:50000 mapsheet</w:t>
      </w:r>
      <w:r>
        <w:tab/>
        <w:t>:</w:t>
      </w:r>
      <w:r w:rsidR="002E578A">
        <w:t xml:space="preserve"> </w:t>
      </w:r>
      <w:r w:rsidR="00020464">
        <w:t xml:space="preserve"> </w:t>
      </w:r>
      <w:r w:rsidR="006F6013">
        <w:tab/>
      </w:r>
      <w:r w:rsidR="00FE3C46">
        <w:t>Attached</w:t>
      </w:r>
    </w:p>
    <w:p w:rsidR="004B33DB" w:rsidRDefault="004B33DB">
      <w:pPr>
        <w:pStyle w:val="InsideAddress"/>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p>
    <w:p w:rsidR="004B33DB" w:rsidRDefault="004B33DB">
      <w:pPr>
        <w:pStyle w:val="InsideAddress"/>
        <w:pBdr>
          <w:top w:val="single" w:sz="4" w:space="1" w:color="auto"/>
          <w:left w:val="single" w:sz="4" w:space="0" w:color="auto"/>
          <w:bottom w:val="single" w:sz="4" w:space="1" w:color="auto"/>
          <w:right w:val="single" w:sz="4" w:space="4" w:color="auto"/>
        </w:pBdr>
        <w:ind w:hanging="1440"/>
        <w:jc w:val="left"/>
      </w:pPr>
      <w:r>
        <w:t>1:10000 mapsheet</w:t>
      </w:r>
      <w:r>
        <w:tab/>
        <w:t>:</w:t>
      </w:r>
      <w:r w:rsidR="002E578A">
        <w:t xml:space="preserve"> </w:t>
      </w:r>
      <w:r w:rsidR="00FE3C46">
        <w:t xml:space="preserve"> </w:t>
      </w:r>
      <w:r w:rsidR="00FE3C46">
        <w:tab/>
        <w:t>Attached</w:t>
      </w:r>
    </w:p>
    <w:p w:rsidR="004B33DB" w:rsidRDefault="004B33DB">
      <w:pPr>
        <w:pStyle w:val="InsideAddress"/>
        <w:ind w:hanging="1440"/>
        <w:jc w:val="left"/>
      </w:pPr>
    </w:p>
    <w:p w:rsidR="004B33DB" w:rsidRDefault="004B33DB">
      <w:pPr>
        <w:pStyle w:val="InsideAddress"/>
        <w:ind w:hanging="1440"/>
        <w:jc w:val="left"/>
      </w:pPr>
    </w:p>
    <w:p w:rsidR="004B33DB" w:rsidRDefault="004B33DB">
      <w:pPr>
        <w:pStyle w:val="InsideAddress"/>
        <w:jc w:val="left"/>
        <w:rPr>
          <w:b/>
          <w:sz w:val="24"/>
          <w:szCs w:val="24"/>
        </w:rPr>
      </w:pPr>
    </w:p>
    <w:p w:rsidR="004B33DB" w:rsidRDefault="004B33DB">
      <w:pPr>
        <w:pStyle w:val="InsideAddress"/>
        <w:pBdr>
          <w:top w:val="single" w:sz="4" w:space="1" w:color="auto"/>
          <w:left w:val="single" w:sz="4" w:space="0" w:color="auto"/>
          <w:bottom w:val="single" w:sz="4" w:space="1" w:color="auto"/>
          <w:right w:val="single" w:sz="4" w:space="2" w:color="auto"/>
        </w:pBdr>
        <w:ind w:hanging="1440"/>
        <w:jc w:val="left"/>
        <w:rPr>
          <w:b/>
          <w:sz w:val="24"/>
          <w:szCs w:val="24"/>
        </w:rPr>
      </w:pPr>
      <w:r>
        <w:rPr>
          <w:b/>
          <w:sz w:val="24"/>
          <w:szCs w:val="24"/>
        </w:rPr>
        <w:t>CHECKLIST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YES</w:t>
      </w:r>
      <w:r>
        <w:rPr>
          <w:b/>
          <w:sz w:val="24"/>
          <w:szCs w:val="24"/>
        </w:rPr>
        <w:tab/>
        <w:t xml:space="preserve">   NO</w:t>
      </w:r>
      <w:r>
        <w:rPr>
          <w:b/>
          <w:sz w:val="24"/>
          <w:szCs w:val="24"/>
        </w:rPr>
        <w:tab/>
      </w:r>
    </w:p>
    <w:tbl>
      <w:tblPr>
        <w:tblW w:w="0" w:type="auto"/>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0"/>
        <w:gridCol w:w="1170"/>
        <w:gridCol w:w="738"/>
      </w:tblGrid>
      <w:tr w:rsidR="004B33DB">
        <w:tc>
          <w:tcPr>
            <w:tcW w:w="8280" w:type="dxa"/>
          </w:tcPr>
          <w:p w:rsidR="004B33DB" w:rsidRDefault="004B33DB">
            <w:pPr>
              <w:pStyle w:val="InsideAddress"/>
              <w:jc w:val="left"/>
              <w:rPr>
                <w:sz w:val="24"/>
                <w:szCs w:val="24"/>
              </w:rPr>
            </w:pPr>
            <w:r>
              <w:rPr>
                <w:sz w:val="24"/>
                <w:szCs w:val="24"/>
              </w:rPr>
              <w:t>Completed &amp; Signed Application Forms</w:t>
            </w:r>
          </w:p>
        </w:tc>
        <w:tc>
          <w:tcPr>
            <w:tcW w:w="1170" w:type="dxa"/>
          </w:tcPr>
          <w:p w:rsidR="004B33DB" w:rsidRDefault="00687CB8" w:rsidP="00687CB8">
            <w:pPr>
              <w:pStyle w:val="InsideAddress"/>
              <w:jc w:val="center"/>
              <w:rPr>
                <w:sz w:val="24"/>
                <w:szCs w:val="24"/>
              </w:rPr>
            </w:pPr>
            <w:r>
              <w:rPr>
                <w:sz w:val="24"/>
                <w:szCs w:val="24"/>
              </w:rPr>
              <w:t>X</w:t>
            </w:r>
          </w:p>
        </w:tc>
        <w:tc>
          <w:tcPr>
            <w:tcW w:w="738" w:type="dxa"/>
          </w:tcPr>
          <w:p w:rsidR="004B33DB" w:rsidRDefault="004B33DB">
            <w:pPr>
              <w:pStyle w:val="InsideAddress"/>
              <w:jc w:val="left"/>
              <w:rPr>
                <w:sz w:val="24"/>
                <w:szCs w:val="24"/>
              </w:rPr>
            </w:pPr>
          </w:p>
        </w:tc>
      </w:tr>
      <w:tr w:rsidR="004B33DB">
        <w:tc>
          <w:tcPr>
            <w:tcW w:w="8280" w:type="dxa"/>
          </w:tcPr>
          <w:p w:rsidR="004B33DB" w:rsidRDefault="004B33DB">
            <w:pPr>
              <w:pStyle w:val="InsideAddress"/>
              <w:jc w:val="left"/>
              <w:rPr>
                <w:sz w:val="24"/>
                <w:szCs w:val="24"/>
              </w:rPr>
            </w:pPr>
            <w:r>
              <w:rPr>
                <w:sz w:val="24"/>
                <w:szCs w:val="24"/>
              </w:rPr>
              <w:t>Site Photographs</w:t>
            </w:r>
          </w:p>
        </w:tc>
        <w:tc>
          <w:tcPr>
            <w:tcW w:w="1170" w:type="dxa"/>
          </w:tcPr>
          <w:p w:rsidR="004B33DB" w:rsidRDefault="00687CB8" w:rsidP="00687CB8">
            <w:pPr>
              <w:pStyle w:val="InsideAddress"/>
              <w:jc w:val="center"/>
              <w:rPr>
                <w:sz w:val="24"/>
                <w:szCs w:val="24"/>
              </w:rPr>
            </w:pPr>
            <w:r>
              <w:rPr>
                <w:sz w:val="24"/>
                <w:szCs w:val="24"/>
              </w:rPr>
              <w:t>X</w:t>
            </w:r>
          </w:p>
        </w:tc>
        <w:tc>
          <w:tcPr>
            <w:tcW w:w="738" w:type="dxa"/>
          </w:tcPr>
          <w:p w:rsidR="004B33DB" w:rsidRDefault="004B33DB">
            <w:pPr>
              <w:pStyle w:val="InsideAddress"/>
              <w:jc w:val="left"/>
              <w:rPr>
                <w:sz w:val="24"/>
                <w:szCs w:val="24"/>
              </w:rPr>
            </w:pPr>
          </w:p>
        </w:tc>
      </w:tr>
      <w:tr w:rsidR="004B33DB">
        <w:tc>
          <w:tcPr>
            <w:tcW w:w="8280" w:type="dxa"/>
          </w:tcPr>
          <w:p w:rsidR="004B33DB" w:rsidRDefault="004B33DB">
            <w:pPr>
              <w:pStyle w:val="InsideAddress"/>
              <w:jc w:val="left"/>
              <w:rPr>
                <w:sz w:val="24"/>
                <w:szCs w:val="24"/>
              </w:rPr>
            </w:pPr>
            <w:r>
              <w:rPr>
                <w:sz w:val="24"/>
                <w:szCs w:val="24"/>
              </w:rPr>
              <w:t xml:space="preserve">1:50 000 </w:t>
            </w:r>
            <w:r w:rsidRPr="00A67358">
              <w:rPr>
                <w:sz w:val="24"/>
                <w:szCs w:val="24"/>
              </w:rPr>
              <w:t>Topographical</w:t>
            </w:r>
            <w:r>
              <w:rPr>
                <w:sz w:val="24"/>
                <w:szCs w:val="24"/>
              </w:rPr>
              <w:t xml:space="preserve"> and Aerial Photo Map</w:t>
            </w:r>
          </w:p>
        </w:tc>
        <w:tc>
          <w:tcPr>
            <w:tcW w:w="1170" w:type="dxa"/>
          </w:tcPr>
          <w:p w:rsidR="004B33DB" w:rsidRDefault="00687CB8" w:rsidP="00687CB8">
            <w:pPr>
              <w:pStyle w:val="InsideAddress"/>
              <w:jc w:val="center"/>
              <w:rPr>
                <w:sz w:val="24"/>
                <w:szCs w:val="24"/>
              </w:rPr>
            </w:pPr>
            <w:r>
              <w:rPr>
                <w:sz w:val="24"/>
                <w:szCs w:val="24"/>
              </w:rPr>
              <w:t>X</w:t>
            </w:r>
          </w:p>
        </w:tc>
        <w:tc>
          <w:tcPr>
            <w:tcW w:w="738" w:type="dxa"/>
          </w:tcPr>
          <w:p w:rsidR="004B33DB" w:rsidRDefault="004B33DB">
            <w:pPr>
              <w:pStyle w:val="InsideAddress"/>
              <w:jc w:val="left"/>
              <w:rPr>
                <w:sz w:val="24"/>
                <w:szCs w:val="24"/>
              </w:rPr>
            </w:pPr>
          </w:p>
        </w:tc>
      </w:tr>
      <w:tr w:rsidR="004B33DB">
        <w:tc>
          <w:tcPr>
            <w:tcW w:w="8280" w:type="dxa"/>
          </w:tcPr>
          <w:p w:rsidR="004B33DB" w:rsidRDefault="004B33DB">
            <w:pPr>
              <w:pStyle w:val="InsideAddress"/>
              <w:jc w:val="left"/>
              <w:rPr>
                <w:sz w:val="24"/>
                <w:szCs w:val="24"/>
              </w:rPr>
            </w:pPr>
            <w:r>
              <w:rPr>
                <w:sz w:val="24"/>
                <w:szCs w:val="24"/>
              </w:rPr>
              <w:t>Payment/ Proof of Payment</w:t>
            </w:r>
          </w:p>
        </w:tc>
        <w:tc>
          <w:tcPr>
            <w:tcW w:w="1170" w:type="dxa"/>
          </w:tcPr>
          <w:p w:rsidR="004B33DB" w:rsidRDefault="00687CB8" w:rsidP="00687CB8">
            <w:pPr>
              <w:pStyle w:val="InsideAddress"/>
              <w:jc w:val="center"/>
              <w:rPr>
                <w:sz w:val="24"/>
                <w:szCs w:val="24"/>
              </w:rPr>
            </w:pPr>
            <w:r>
              <w:rPr>
                <w:sz w:val="24"/>
                <w:szCs w:val="24"/>
              </w:rPr>
              <w:t>X</w:t>
            </w:r>
          </w:p>
        </w:tc>
        <w:tc>
          <w:tcPr>
            <w:tcW w:w="738" w:type="dxa"/>
          </w:tcPr>
          <w:p w:rsidR="004B33DB" w:rsidRDefault="004B33DB">
            <w:pPr>
              <w:pStyle w:val="InsideAddress"/>
              <w:jc w:val="left"/>
              <w:rPr>
                <w:sz w:val="24"/>
                <w:szCs w:val="24"/>
              </w:rPr>
            </w:pPr>
          </w:p>
        </w:tc>
      </w:tr>
    </w:tbl>
    <w:p w:rsidR="004B33DB" w:rsidRDefault="004B33DB">
      <w:pPr>
        <w:pStyle w:val="InsideAddress"/>
        <w:ind w:hanging="1440"/>
        <w:jc w:val="left"/>
        <w:rPr>
          <w:sz w:val="24"/>
          <w:szCs w:val="24"/>
        </w:rPr>
      </w:pPr>
    </w:p>
    <w:p w:rsidR="004B33DB" w:rsidRDefault="004B33DB">
      <w:pPr>
        <w:pStyle w:val="InsideAddress"/>
        <w:ind w:hanging="1440"/>
        <w:jc w:val="left"/>
        <w:rPr>
          <w:sz w:val="24"/>
          <w:szCs w:val="24"/>
        </w:rPr>
      </w:pPr>
      <w:r>
        <w:rPr>
          <w:sz w:val="24"/>
          <w:szCs w:val="24"/>
        </w:rPr>
        <w:t>Nature of payment - postal order, bank deposit, internet banking: ____________</w:t>
      </w:r>
      <w:r w:rsidR="00045129">
        <w:rPr>
          <w:sz w:val="24"/>
          <w:szCs w:val="24"/>
        </w:rPr>
        <w:t>Bank Deposit</w:t>
      </w:r>
      <w:r>
        <w:rPr>
          <w:sz w:val="24"/>
          <w:szCs w:val="24"/>
        </w:rPr>
        <w:t>_________</w:t>
      </w:r>
    </w:p>
    <w:p w:rsidR="004B33DB" w:rsidRDefault="004B33DB">
      <w:pPr>
        <w:pStyle w:val="InsideAddress"/>
        <w:jc w:val="left"/>
        <w:rPr>
          <w:b/>
        </w:rPr>
      </w:pPr>
    </w:p>
    <w:p w:rsidR="004B33DB" w:rsidRDefault="004B33DB">
      <w:pPr>
        <w:pStyle w:val="Header"/>
        <w:ind w:left="-1440"/>
        <w:rPr>
          <w:rFonts w:ascii="Raavi" w:hAnsi="Raavi"/>
          <w:sz w:val="28"/>
        </w:rPr>
      </w:pPr>
      <w:r>
        <w:rPr>
          <w:rFonts w:ascii="Raavi" w:hAnsi="Raavi"/>
          <w:sz w:val="28"/>
        </w:rPr>
        <w:t xml:space="preserve">Declaration </w:t>
      </w:r>
    </w:p>
    <w:p w:rsidR="004B33DB" w:rsidRDefault="004B33DB">
      <w:pPr>
        <w:pStyle w:val="Header"/>
      </w:pPr>
    </w:p>
    <w:p w:rsidR="004B33DB" w:rsidRDefault="004B33DB">
      <w:pPr>
        <w:pStyle w:val="Header"/>
      </w:pPr>
    </w:p>
    <w:p w:rsidR="004B33DB" w:rsidRDefault="004B33DB">
      <w:pPr>
        <w:pStyle w:val="Header"/>
        <w:ind w:left="-1440"/>
        <w:rPr>
          <w:rFonts w:ascii="Arial Narrow" w:hAnsi="Arial Narrow"/>
          <w:b/>
          <w:bCs/>
          <w:sz w:val="24"/>
          <w:szCs w:val="24"/>
        </w:rPr>
      </w:pPr>
      <w:r>
        <w:rPr>
          <w:rFonts w:ascii="Arial Narrow" w:hAnsi="Arial Narrow"/>
          <w:b/>
          <w:bCs/>
          <w:sz w:val="24"/>
          <w:szCs w:val="24"/>
        </w:rPr>
        <w:t>I, ______</w:t>
      </w:r>
      <w:r w:rsidR="00045129">
        <w:rPr>
          <w:rFonts w:ascii="Arial Narrow" w:hAnsi="Arial Narrow"/>
          <w:b/>
          <w:bCs/>
          <w:sz w:val="24"/>
          <w:szCs w:val="24"/>
        </w:rPr>
        <w:t>Sandile Nkomonde</w:t>
      </w:r>
      <w:r>
        <w:rPr>
          <w:rFonts w:ascii="Arial Narrow" w:hAnsi="Arial Narrow"/>
          <w:b/>
          <w:bCs/>
          <w:sz w:val="24"/>
          <w:szCs w:val="24"/>
        </w:rPr>
        <w:t xml:space="preserve">______ undertake strictly to observe the terms, conditions, restrictions, by-laws and directions under which the Council of </w:t>
      </w:r>
      <w:r>
        <w:rPr>
          <w:rFonts w:ascii="Arial Narrow" w:hAnsi="Arial Narrow"/>
          <w:b/>
          <w:bCs/>
          <w:i/>
          <w:iCs/>
          <w:sz w:val="24"/>
          <w:szCs w:val="24"/>
        </w:rPr>
        <w:t>Amafa aKwaZulu-Natali</w:t>
      </w:r>
      <w:r>
        <w:rPr>
          <w:rFonts w:ascii="Arial Narrow" w:hAnsi="Arial Narrow"/>
          <w:b/>
          <w:bCs/>
          <w:sz w:val="24"/>
          <w:szCs w:val="24"/>
        </w:rPr>
        <w:t xml:space="preserve"> may issue the permit.</w:t>
      </w:r>
    </w:p>
    <w:p w:rsidR="004B33DB" w:rsidRDefault="004B33DB">
      <w:pPr>
        <w:pStyle w:val="InsideAddress"/>
        <w:jc w:val="left"/>
      </w:pPr>
    </w:p>
    <w:p w:rsidR="004B33DB" w:rsidRDefault="004B33DB">
      <w:pPr>
        <w:pStyle w:val="InsideAddress"/>
        <w:jc w:val="left"/>
      </w:pPr>
    </w:p>
    <w:tbl>
      <w:tblPr>
        <w:tblW w:w="101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0"/>
        <w:gridCol w:w="3480"/>
        <w:gridCol w:w="1488"/>
        <w:gridCol w:w="2532"/>
      </w:tblGrid>
      <w:tr w:rsidR="004B33DB" w:rsidTr="00141095">
        <w:trPr>
          <w:cantSplit/>
          <w:trHeight w:val="449"/>
        </w:trPr>
        <w:tc>
          <w:tcPr>
            <w:tcW w:w="2670" w:type="dxa"/>
            <w:vMerge w:val="restart"/>
          </w:tcPr>
          <w:p w:rsidR="004B33DB" w:rsidRDefault="004B33DB">
            <w:pPr>
              <w:pStyle w:val="Header"/>
              <w:rPr>
                <w:rFonts w:ascii="Arial Narrow" w:hAnsi="Arial Narrow"/>
                <w:b/>
                <w:bCs/>
              </w:rPr>
            </w:pPr>
            <w:r>
              <w:rPr>
                <w:rFonts w:ascii="Arial Narrow" w:hAnsi="Arial Narrow"/>
                <w:b/>
                <w:bCs/>
              </w:rPr>
              <w:t>Signature</w:t>
            </w:r>
          </w:p>
        </w:tc>
        <w:tc>
          <w:tcPr>
            <w:tcW w:w="3480" w:type="dxa"/>
            <w:vMerge w:val="restart"/>
          </w:tcPr>
          <w:p w:rsidR="004B33DB" w:rsidRDefault="009F32DF">
            <w:pPr>
              <w:pStyle w:val="Header"/>
              <w:rPr>
                <w:rFonts w:ascii="Arial Narrow" w:hAnsi="Arial Narrow"/>
                <w:b/>
                <w:bCs/>
              </w:rPr>
            </w:pPr>
            <w:r w:rsidRPr="009F32DF">
              <w:rPr>
                <w:noProof/>
              </w:rPr>
              <w:pict>
                <v:shape id="_x0000_s1061" type="#_x0000_t75" style="position:absolute;left:0;text-align:left;margin-left:26.9pt;margin-top:5.2pt;width:66.5pt;height:34.7pt;z-index:251665408;mso-position-horizontal-relative:margin;mso-position-vertical-relative:margin">
                  <v:imagedata r:id="rId9" o:title="Sandile Nkomonde"/>
                  <w10:wrap type="square" anchorx="margin" anchory="margin"/>
                </v:shape>
              </w:pict>
            </w:r>
          </w:p>
        </w:tc>
        <w:tc>
          <w:tcPr>
            <w:tcW w:w="1488" w:type="dxa"/>
            <w:tcBorders>
              <w:bottom w:val="dotted" w:sz="4" w:space="0" w:color="000000"/>
            </w:tcBorders>
          </w:tcPr>
          <w:p w:rsidR="004B33DB" w:rsidRDefault="004B33DB">
            <w:pPr>
              <w:pStyle w:val="Header"/>
              <w:rPr>
                <w:rFonts w:ascii="Arial Narrow" w:hAnsi="Arial Narrow"/>
                <w:b/>
                <w:bCs/>
              </w:rPr>
            </w:pPr>
            <w:r>
              <w:rPr>
                <w:rFonts w:ascii="Arial Narrow" w:hAnsi="Arial Narrow"/>
                <w:b/>
                <w:bCs/>
              </w:rPr>
              <w:t>Place</w:t>
            </w:r>
          </w:p>
        </w:tc>
        <w:tc>
          <w:tcPr>
            <w:tcW w:w="2532" w:type="dxa"/>
            <w:tcBorders>
              <w:bottom w:val="dotted" w:sz="4" w:space="0" w:color="000000"/>
            </w:tcBorders>
          </w:tcPr>
          <w:p w:rsidR="004B33DB" w:rsidRDefault="00045129">
            <w:pPr>
              <w:pStyle w:val="Header"/>
              <w:rPr>
                <w:rFonts w:ascii="Arial Narrow" w:hAnsi="Arial Narrow"/>
                <w:b/>
                <w:bCs/>
              </w:rPr>
            </w:pPr>
            <w:r>
              <w:rPr>
                <w:rFonts w:ascii="Arial Narrow" w:hAnsi="Arial Narrow"/>
                <w:b/>
                <w:bCs/>
              </w:rPr>
              <w:t>Durban</w:t>
            </w:r>
          </w:p>
        </w:tc>
      </w:tr>
      <w:tr w:rsidR="004B33DB" w:rsidTr="00141095">
        <w:trPr>
          <w:cantSplit/>
          <w:trHeight w:val="271"/>
        </w:trPr>
        <w:tc>
          <w:tcPr>
            <w:tcW w:w="2670" w:type="dxa"/>
            <w:vMerge/>
          </w:tcPr>
          <w:p w:rsidR="004B33DB" w:rsidRDefault="004B33DB">
            <w:pPr>
              <w:pStyle w:val="Header"/>
              <w:rPr>
                <w:rFonts w:ascii="Arial Narrow" w:hAnsi="Arial Narrow"/>
                <w:b/>
                <w:bCs/>
              </w:rPr>
            </w:pPr>
          </w:p>
        </w:tc>
        <w:tc>
          <w:tcPr>
            <w:tcW w:w="3480" w:type="dxa"/>
            <w:vMerge/>
          </w:tcPr>
          <w:p w:rsidR="004B33DB" w:rsidRDefault="004B33DB">
            <w:pPr>
              <w:pStyle w:val="Header"/>
              <w:rPr>
                <w:rFonts w:ascii="Arial Narrow" w:hAnsi="Arial Narrow"/>
                <w:b/>
                <w:bCs/>
              </w:rPr>
            </w:pPr>
          </w:p>
        </w:tc>
        <w:tc>
          <w:tcPr>
            <w:tcW w:w="1488" w:type="dxa"/>
            <w:tcBorders>
              <w:top w:val="dotted" w:sz="4" w:space="0" w:color="000000"/>
            </w:tcBorders>
          </w:tcPr>
          <w:p w:rsidR="004B33DB" w:rsidRDefault="004B33DB">
            <w:pPr>
              <w:pStyle w:val="Header"/>
              <w:rPr>
                <w:rFonts w:ascii="Arial Narrow" w:hAnsi="Arial Narrow"/>
                <w:b/>
                <w:bCs/>
              </w:rPr>
            </w:pPr>
            <w:r>
              <w:rPr>
                <w:rFonts w:ascii="Arial Narrow" w:hAnsi="Arial Narrow"/>
                <w:b/>
                <w:bCs/>
              </w:rPr>
              <w:t>Date</w:t>
            </w:r>
          </w:p>
        </w:tc>
        <w:tc>
          <w:tcPr>
            <w:tcW w:w="2532" w:type="dxa"/>
            <w:tcBorders>
              <w:top w:val="dotted" w:sz="4" w:space="0" w:color="000000"/>
            </w:tcBorders>
          </w:tcPr>
          <w:p w:rsidR="004B33DB" w:rsidRDefault="00141095">
            <w:pPr>
              <w:pStyle w:val="Header"/>
              <w:rPr>
                <w:rFonts w:ascii="Arial Narrow" w:hAnsi="Arial Narrow"/>
                <w:b/>
                <w:bCs/>
              </w:rPr>
            </w:pPr>
            <w:r>
              <w:rPr>
                <w:rFonts w:ascii="Arial Narrow" w:hAnsi="Arial Narrow"/>
                <w:b/>
                <w:bCs/>
              </w:rPr>
              <w:t>14</w:t>
            </w:r>
            <w:r w:rsidR="00045129">
              <w:rPr>
                <w:rFonts w:ascii="Arial Narrow" w:hAnsi="Arial Narrow"/>
                <w:b/>
                <w:bCs/>
              </w:rPr>
              <w:t>/08/2013</w:t>
            </w:r>
          </w:p>
        </w:tc>
      </w:tr>
      <w:tr w:rsidR="004B33DB">
        <w:trPr>
          <w:cantSplit/>
        </w:trPr>
        <w:tc>
          <w:tcPr>
            <w:tcW w:w="2670" w:type="dxa"/>
            <w:vMerge w:val="restart"/>
          </w:tcPr>
          <w:p w:rsidR="004B33DB" w:rsidRDefault="004B33DB">
            <w:pPr>
              <w:pStyle w:val="Header"/>
              <w:rPr>
                <w:rFonts w:ascii="Arial Narrow" w:hAnsi="Arial Narrow"/>
                <w:b/>
                <w:bCs/>
              </w:rPr>
            </w:pPr>
            <w:r>
              <w:rPr>
                <w:rFonts w:ascii="Arial Narrow" w:hAnsi="Arial Narrow"/>
                <w:b/>
                <w:bCs/>
              </w:rPr>
              <w:t>Amafa</w:t>
            </w:r>
          </w:p>
        </w:tc>
        <w:tc>
          <w:tcPr>
            <w:tcW w:w="3480" w:type="dxa"/>
            <w:vMerge w:val="restart"/>
          </w:tcPr>
          <w:p w:rsidR="004B33DB" w:rsidRDefault="004B33DB">
            <w:pPr>
              <w:pStyle w:val="Header"/>
              <w:rPr>
                <w:rFonts w:ascii="Arial Narrow" w:hAnsi="Arial Narrow"/>
                <w:b/>
                <w:bCs/>
              </w:rPr>
            </w:pPr>
          </w:p>
        </w:tc>
        <w:tc>
          <w:tcPr>
            <w:tcW w:w="1488" w:type="dxa"/>
            <w:tcBorders>
              <w:bottom w:val="dotted" w:sz="4" w:space="0" w:color="000000"/>
            </w:tcBorders>
          </w:tcPr>
          <w:p w:rsidR="004B33DB" w:rsidRDefault="004B33DB">
            <w:pPr>
              <w:pStyle w:val="Header"/>
              <w:rPr>
                <w:rFonts w:ascii="Arial Narrow" w:hAnsi="Arial Narrow"/>
                <w:b/>
                <w:bCs/>
              </w:rPr>
            </w:pPr>
            <w:r>
              <w:rPr>
                <w:rFonts w:ascii="Arial Narrow" w:hAnsi="Arial Narrow"/>
                <w:b/>
                <w:bCs/>
              </w:rPr>
              <w:t>Place</w:t>
            </w:r>
          </w:p>
        </w:tc>
        <w:tc>
          <w:tcPr>
            <w:tcW w:w="2532" w:type="dxa"/>
            <w:tcBorders>
              <w:bottom w:val="dotted" w:sz="4" w:space="0" w:color="000000"/>
            </w:tcBorders>
          </w:tcPr>
          <w:p w:rsidR="004B33DB" w:rsidRDefault="004B33DB">
            <w:pPr>
              <w:pStyle w:val="Header"/>
              <w:rPr>
                <w:rFonts w:ascii="Arial Narrow" w:hAnsi="Arial Narrow"/>
                <w:b/>
                <w:bCs/>
              </w:rPr>
            </w:pPr>
          </w:p>
        </w:tc>
      </w:tr>
      <w:tr w:rsidR="004B33DB">
        <w:trPr>
          <w:cantSplit/>
        </w:trPr>
        <w:tc>
          <w:tcPr>
            <w:tcW w:w="2670" w:type="dxa"/>
            <w:vMerge/>
          </w:tcPr>
          <w:p w:rsidR="004B33DB" w:rsidRDefault="004B33DB">
            <w:pPr>
              <w:pStyle w:val="Header"/>
              <w:rPr>
                <w:rFonts w:ascii="Arial Narrow" w:hAnsi="Arial Narrow"/>
                <w:b/>
                <w:bCs/>
              </w:rPr>
            </w:pPr>
          </w:p>
        </w:tc>
        <w:tc>
          <w:tcPr>
            <w:tcW w:w="3480" w:type="dxa"/>
            <w:vMerge/>
          </w:tcPr>
          <w:p w:rsidR="004B33DB" w:rsidRDefault="004B33DB">
            <w:pPr>
              <w:pStyle w:val="Header"/>
              <w:rPr>
                <w:rFonts w:ascii="Arial Narrow" w:hAnsi="Arial Narrow"/>
                <w:b/>
                <w:bCs/>
              </w:rPr>
            </w:pPr>
          </w:p>
        </w:tc>
        <w:tc>
          <w:tcPr>
            <w:tcW w:w="1488" w:type="dxa"/>
            <w:tcBorders>
              <w:top w:val="dotted" w:sz="4" w:space="0" w:color="000000"/>
            </w:tcBorders>
          </w:tcPr>
          <w:p w:rsidR="004B33DB" w:rsidRDefault="004B33DB">
            <w:pPr>
              <w:pStyle w:val="Header"/>
              <w:rPr>
                <w:rFonts w:ascii="Arial Narrow" w:hAnsi="Arial Narrow"/>
                <w:b/>
                <w:bCs/>
              </w:rPr>
            </w:pPr>
            <w:r>
              <w:rPr>
                <w:rFonts w:ascii="Arial Narrow" w:hAnsi="Arial Narrow"/>
                <w:b/>
                <w:bCs/>
              </w:rPr>
              <w:t>Date</w:t>
            </w:r>
          </w:p>
        </w:tc>
        <w:tc>
          <w:tcPr>
            <w:tcW w:w="2532" w:type="dxa"/>
            <w:tcBorders>
              <w:top w:val="dotted" w:sz="4" w:space="0" w:color="000000"/>
            </w:tcBorders>
          </w:tcPr>
          <w:p w:rsidR="004B33DB" w:rsidRDefault="004B33DB">
            <w:pPr>
              <w:pStyle w:val="Header"/>
              <w:rPr>
                <w:rFonts w:ascii="Arial Narrow" w:hAnsi="Arial Narrow"/>
                <w:b/>
                <w:bCs/>
              </w:rPr>
            </w:pPr>
          </w:p>
        </w:tc>
      </w:tr>
    </w:tbl>
    <w:p w:rsidR="004B33DB" w:rsidRDefault="004B33DB">
      <w:pPr>
        <w:pStyle w:val="InsideAddress"/>
        <w:jc w:val="left"/>
      </w:pPr>
    </w:p>
    <w:p w:rsidR="004B33DB" w:rsidRDefault="004B33DB">
      <w:pPr>
        <w:pStyle w:val="InsideAddress"/>
        <w:jc w:val="left"/>
        <w:rPr>
          <w:b/>
          <w:sz w:val="24"/>
          <w:szCs w:val="24"/>
        </w:rPr>
      </w:pPr>
      <w:r>
        <w:rPr>
          <w:b/>
          <w:sz w:val="24"/>
          <w:szCs w:val="24"/>
        </w:rPr>
        <w:t>NB:</w:t>
      </w:r>
    </w:p>
    <w:p w:rsidR="004B33DB" w:rsidRDefault="004B33DB">
      <w:pPr>
        <w:pStyle w:val="InsideAddress"/>
        <w:jc w:val="left"/>
        <w:rPr>
          <w:b/>
          <w:sz w:val="24"/>
          <w:szCs w:val="24"/>
        </w:rPr>
      </w:pPr>
    </w:p>
    <w:p w:rsidR="004B33DB" w:rsidRDefault="004B33DB">
      <w:pPr>
        <w:pStyle w:val="InsideAddress"/>
        <w:jc w:val="left"/>
      </w:pPr>
      <w:r>
        <w:rPr>
          <w:b/>
        </w:rPr>
        <w:t>APPLICATIONS SUBMITTED WITH INCOMPLETE FORMS WILL NOT BE CONSIDERD</w:t>
      </w:r>
    </w:p>
    <w:p w:rsidR="004B33DB" w:rsidRDefault="004B33DB">
      <w:pPr>
        <w:ind w:left="360"/>
        <w:jc w:val="left"/>
        <w:rPr>
          <w:sz w:val="28"/>
          <w:szCs w:val="28"/>
        </w:rPr>
      </w:pPr>
    </w:p>
    <w:p w:rsidR="004B33DB" w:rsidRDefault="004B33DB">
      <w:pPr>
        <w:ind w:left="360"/>
        <w:jc w:val="left"/>
        <w:rPr>
          <w:sz w:val="28"/>
          <w:szCs w:val="28"/>
        </w:rPr>
      </w:pPr>
    </w:p>
    <w:p w:rsidR="00DE64F7" w:rsidRDefault="00DE64F7">
      <w:pPr>
        <w:ind w:left="360"/>
        <w:jc w:val="left"/>
        <w:rPr>
          <w:sz w:val="28"/>
          <w:szCs w:val="28"/>
        </w:rPr>
      </w:pPr>
    </w:p>
    <w:p w:rsidR="00DE64F7" w:rsidRDefault="00DE64F7">
      <w:pPr>
        <w:ind w:left="360"/>
        <w:jc w:val="left"/>
        <w:rPr>
          <w:sz w:val="28"/>
          <w:szCs w:val="28"/>
        </w:rPr>
      </w:pPr>
    </w:p>
    <w:p w:rsidR="00DE64F7" w:rsidRDefault="00DE64F7">
      <w:pPr>
        <w:ind w:left="360"/>
        <w:jc w:val="left"/>
        <w:rPr>
          <w:sz w:val="28"/>
          <w:szCs w:val="28"/>
        </w:rPr>
      </w:pPr>
    </w:p>
    <w:p w:rsidR="00DE64F7" w:rsidRDefault="00DE64F7">
      <w:pPr>
        <w:ind w:left="360"/>
        <w:jc w:val="left"/>
        <w:rPr>
          <w:sz w:val="28"/>
          <w:szCs w:val="28"/>
        </w:rPr>
      </w:pPr>
    </w:p>
    <w:p w:rsidR="00DE64F7" w:rsidRDefault="00DE64F7">
      <w:pPr>
        <w:ind w:left="360"/>
        <w:jc w:val="left"/>
        <w:rPr>
          <w:sz w:val="28"/>
          <w:szCs w:val="28"/>
        </w:rPr>
      </w:pPr>
    </w:p>
    <w:p w:rsidR="00DE64F7" w:rsidRDefault="00DE64F7">
      <w:pPr>
        <w:ind w:left="360"/>
        <w:jc w:val="left"/>
        <w:rPr>
          <w:sz w:val="28"/>
          <w:szCs w:val="28"/>
        </w:rPr>
      </w:pPr>
    </w:p>
    <w:p w:rsidR="00DE64F7" w:rsidRDefault="00DE64F7">
      <w:pPr>
        <w:ind w:left="360"/>
        <w:jc w:val="left"/>
        <w:rPr>
          <w:sz w:val="28"/>
          <w:szCs w:val="28"/>
        </w:rPr>
      </w:pPr>
    </w:p>
    <w:p w:rsidR="00DE64F7" w:rsidRDefault="00DE64F7">
      <w:pPr>
        <w:ind w:left="360"/>
        <w:jc w:val="left"/>
        <w:rPr>
          <w:sz w:val="28"/>
          <w:szCs w:val="28"/>
        </w:rPr>
      </w:pPr>
    </w:p>
    <w:p w:rsidR="00DE64F7" w:rsidRDefault="00DE64F7">
      <w:pPr>
        <w:ind w:left="360"/>
        <w:jc w:val="left"/>
        <w:rPr>
          <w:sz w:val="28"/>
          <w:szCs w:val="28"/>
        </w:rPr>
      </w:pPr>
    </w:p>
    <w:p w:rsidR="00DE64F7" w:rsidRDefault="00DE64F7">
      <w:pPr>
        <w:ind w:left="360"/>
        <w:jc w:val="left"/>
        <w:rPr>
          <w:sz w:val="28"/>
          <w:szCs w:val="28"/>
        </w:rPr>
      </w:pPr>
    </w:p>
    <w:p w:rsidR="00866C64" w:rsidRDefault="00866C64" w:rsidP="00A85EA5">
      <w:pPr>
        <w:jc w:val="left"/>
        <w:rPr>
          <w:sz w:val="28"/>
          <w:szCs w:val="28"/>
        </w:rPr>
        <w:sectPr w:rsidR="00866C64">
          <w:headerReference w:type="default" r:id="rId10"/>
          <w:footerReference w:type="even" r:id="rId11"/>
          <w:footerReference w:type="default" r:id="rId12"/>
          <w:type w:val="continuous"/>
          <w:pgSz w:w="12240" w:h="15840" w:code="1"/>
          <w:pgMar w:top="1440" w:right="1800" w:bottom="1440" w:left="1800" w:header="965" w:footer="965" w:gutter="0"/>
          <w:pgNumType w:start="1"/>
          <w:cols w:space="720"/>
        </w:sectPr>
      </w:pPr>
    </w:p>
    <w:p w:rsidR="00DE64F7" w:rsidRDefault="00DE64F7" w:rsidP="00A85EA5">
      <w:pPr>
        <w:jc w:val="left"/>
        <w:rPr>
          <w:sz w:val="28"/>
          <w:szCs w:val="28"/>
        </w:rPr>
      </w:pPr>
    </w:p>
    <w:tbl>
      <w:tblPr>
        <w:tblpPr w:leftFromText="180" w:rightFromText="180" w:horzAnchor="page" w:tblpX="761" w:tblpY="40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24"/>
        <w:gridCol w:w="2268"/>
      </w:tblGrid>
      <w:tr w:rsidR="002C2DA4" w:rsidTr="002C2DA4">
        <w:trPr>
          <w:trHeight w:val="124"/>
        </w:trPr>
        <w:tc>
          <w:tcPr>
            <w:tcW w:w="12724" w:type="dxa"/>
            <w:vMerge w:val="restart"/>
          </w:tcPr>
          <w:p w:rsidR="002C2DA4" w:rsidRPr="00BF388B" w:rsidRDefault="002C2DA4" w:rsidP="002C2DA4">
            <w:pPr>
              <w:jc w:val="center"/>
              <w:rPr>
                <w:szCs w:val="22"/>
                <w:lang w:val="en-ZA"/>
              </w:rPr>
            </w:pPr>
          </w:p>
          <w:p w:rsidR="002C2DA4" w:rsidRPr="00BF388B" w:rsidRDefault="009F32DF" w:rsidP="002C2DA4">
            <w:pPr>
              <w:jc w:val="center"/>
              <w:rPr>
                <w:szCs w:val="22"/>
                <w:lang w:val="en-ZA"/>
              </w:rPr>
            </w:pPr>
            <w:r w:rsidRPr="009F32DF">
              <w:rPr>
                <w:noProof/>
              </w:rPr>
              <w:pict>
                <v:shape id="_x0000_s1033" type="#_x0000_t75" style="position:absolute;left:0;text-align:left;margin-left:.3pt;margin-top:12.3pt;width:624.55pt;height:398.25pt;z-index:251661312;mso-position-horizontal-relative:margin;mso-position-vertical-relative:margin">
                  <v:imagedata r:id="rId13" o:title="Topo-Site Plan"/>
                  <w10:wrap type="square" anchorx="margin" anchory="margin"/>
                </v:shape>
              </w:pict>
            </w:r>
          </w:p>
        </w:tc>
        <w:tc>
          <w:tcPr>
            <w:tcW w:w="2268" w:type="dxa"/>
            <w:vAlign w:val="center"/>
          </w:tcPr>
          <w:p w:rsidR="002C2DA4" w:rsidRPr="00BF388B" w:rsidRDefault="002C2DA4" w:rsidP="002C2DA4">
            <w:pPr>
              <w:jc w:val="center"/>
              <w:rPr>
                <w:szCs w:val="22"/>
                <w:lang w:val="en-ZA"/>
              </w:rPr>
            </w:pPr>
          </w:p>
          <w:p w:rsidR="002C2DA4" w:rsidRDefault="002C2DA4" w:rsidP="002C2DA4">
            <w:pPr>
              <w:jc w:val="center"/>
              <w:rPr>
                <w:b/>
                <w:szCs w:val="22"/>
                <w:lang w:val="en-ZA"/>
              </w:rPr>
            </w:pPr>
            <w:r w:rsidRPr="00BF388B">
              <w:rPr>
                <w:b/>
                <w:szCs w:val="22"/>
                <w:lang w:val="en-ZA"/>
              </w:rPr>
              <w:t>FIGURE 1</w:t>
            </w:r>
          </w:p>
          <w:p w:rsidR="002C2DA4" w:rsidRPr="00BF388B" w:rsidRDefault="002C2DA4" w:rsidP="002C2DA4">
            <w:pPr>
              <w:jc w:val="center"/>
              <w:rPr>
                <w:szCs w:val="22"/>
                <w:lang w:val="en-ZA"/>
              </w:rPr>
            </w:pPr>
          </w:p>
          <w:p w:rsidR="002C2DA4" w:rsidRPr="009F5DD5" w:rsidRDefault="002C2DA4" w:rsidP="002C2DA4">
            <w:pPr>
              <w:jc w:val="center"/>
              <w:rPr>
                <w:szCs w:val="22"/>
                <w:lang w:val="en-ZA"/>
              </w:rPr>
            </w:pPr>
            <w:r w:rsidRPr="00BF388B">
              <w:rPr>
                <w:sz w:val="16"/>
                <w:szCs w:val="16"/>
                <w:lang w:val="en-ZA"/>
              </w:rPr>
              <w:t xml:space="preserve">SITE </w:t>
            </w:r>
            <w:r>
              <w:rPr>
                <w:sz w:val="16"/>
                <w:szCs w:val="16"/>
                <w:lang w:val="en-ZA"/>
              </w:rPr>
              <w:t>PLAN</w:t>
            </w:r>
          </w:p>
        </w:tc>
      </w:tr>
      <w:tr w:rsidR="002C2DA4" w:rsidTr="002C2DA4">
        <w:trPr>
          <w:trHeight w:val="371"/>
        </w:trPr>
        <w:tc>
          <w:tcPr>
            <w:tcW w:w="12724" w:type="dxa"/>
            <w:vMerge/>
          </w:tcPr>
          <w:p w:rsidR="002C2DA4" w:rsidRDefault="002C2DA4" w:rsidP="002C2DA4">
            <w:pPr>
              <w:jc w:val="center"/>
              <w:rPr>
                <w:noProof/>
              </w:rPr>
            </w:pPr>
          </w:p>
        </w:tc>
        <w:tc>
          <w:tcPr>
            <w:tcW w:w="2268" w:type="dxa"/>
            <w:vAlign w:val="center"/>
          </w:tcPr>
          <w:p w:rsidR="002C2DA4" w:rsidRPr="00BF388B" w:rsidRDefault="002C2DA4" w:rsidP="002C2DA4">
            <w:pPr>
              <w:jc w:val="center"/>
              <w:rPr>
                <w:szCs w:val="22"/>
                <w:lang w:val="en-ZA"/>
              </w:rPr>
            </w:pPr>
          </w:p>
          <w:p w:rsidR="002C2DA4" w:rsidRPr="00BF388B" w:rsidRDefault="002C2DA4" w:rsidP="002C2DA4">
            <w:pPr>
              <w:jc w:val="center"/>
              <w:rPr>
                <w:b/>
                <w:szCs w:val="22"/>
                <w:lang w:val="en-ZA"/>
              </w:rPr>
            </w:pPr>
            <w:r w:rsidRPr="00BF388B">
              <w:rPr>
                <w:b/>
                <w:szCs w:val="22"/>
                <w:lang w:val="en-ZA"/>
              </w:rPr>
              <w:t>LEGEND</w:t>
            </w:r>
          </w:p>
          <w:p w:rsidR="002C2DA4" w:rsidRPr="00BF388B" w:rsidRDefault="009F32DF" w:rsidP="002C2DA4">
            <w:pPr>
              <w:jc w:val="center"/>
              <w:rPr>
                <w:b/>
                <w:szCs w:val="22"/>
                <w:lang w:val="en-ZA"/>
              </w:rPr>
            </w:pPr>
            <w:r w:rsidRPr="009F32DF">
              <w:rPr>
                <w:noProof/>
                <w:szCs w:val="22"/>
              </w:rPr>
              <w:pict>
                <v:rect id="_x0000_s1034" style="position:absolute;left:0;text-align:left;margin-left:5.9pt;margin-top:9.95pt;width:11.8pt;height:12.15pt;z-index:251662336" fillcolor="#6f3"/>
              </w:pict>
            </w:r>
          </w:p>
          <w:p w:rsidR="002C2DA4" w:rsidRDefault="002C2DA4" w:rsidP="002C2DA4">
            <w:pPr>
              <w:jc w:val="center"/>
              <w:rPr>
                <w:sz w:val="16"/>
                <w:szCs w:val="16"/>
                <w:lang w:val="en-ZA"/>
              </w:rPr>
            </w:pPr>
            <w:r>
              <w:rPr>
                <w:sz w:val="16"/>
                <w:szCs w:val="16"/>
                <w:lang w:val="en-ZA"/>
              </w:rPr>
              <w:t xml:space="preserve">     Project Site</w:t>
            </w:r>
          </w:p>
          <w:p w:rsidR="002C2DA4" w:rsidRPr="00BF388B" w:rsidRDefault="002C2DA4" w:rsidP="002C2DA4">
            <w:pPr>
              <w:jc w:val="center"/>
              <w:rPr>
                <w:szCs w:val="22"/>
                <w:lang w:val="en-ZA"/>
              </w:rPr>
            </w:pPr>
          </w:p>
        </w:tc>
      </w:tr>
      <w:tr w:rsidR="002C2DA4" w:rsidTr="002C2DA4">
        <w:trPr>
          <w:trHeight w:val="70"/>
        </w:trPr>
        <w:tc>
          <w:tcPr>
            <w:tcW w:w="12724" w:type="dxa"/>
            <w:vMerge/>
          </w:tcPr>
          <w:p w:rsidR="002C2DA4" w:rsidRPr="00BF388B" w:rsidRDefault="002C2DA4" w:rsidP="002C2DA4">
            <w:pPr>
              <w:jc w:val="center"/>
              <w:rPr>
                <w:szCs w:val="22"/>
                <w:lang w:val="en-ZA"/>
              </w:rPr>
            </w:pPr>
          </w:p>
        </w:tc>
        <w:tc>
          <w:tcPr>
            <w:tcW w:w="2268" w:type="dxa"/>
          </w:tcPr>
          <w:p w:rsidR="002C2DA4" w:rsidRPr="00BF388B" w:rsidRDefault="002C2DA4" w:rsidP="002C2DA4">
            <w:pPr>
              <w:jc w:val="center"/>
              <w:rPr>
                <w:szCs w:val="22"/>
                <w:lang w:val="en-ZA"/>
              </w:rPr>
            </w:pPr>
          </w:p>
          <w:p w:rsidR="002C2DA4" w:rsidRPr="00BF388B" w:rsidRDefault="009F32DF" w:rsidP="002C2DA4">
            <w:pPr>
              <w:rPr>
                <w:szCs w:val="22"/>
                <w:lang w:val="en-ZA"/>
              </w:rPr>
            </w:pPr>
            <w:r>
              <w:rPr>
                <w:noProof/>
                <w:szCs w:val="22"/>
              </w:rPr>
              <w:pict>
                <v:shape id="_x0000_s1035" type="#_x0000_t75" style="position:absolute;left:0;text-align:left;margin-left:-1.95pt;margin-top:16.75pt;width:105.2pt;height:41.75pt;z-index:251663360;mso-position-horizontal-relative:margin;mso-position-vertical-relative:margin">
                  <v:imagedata r:id="rId14" o:title="Terratest logo"/>
                  <w10:wrap type="square" anchorx="margin" anchory="margin"/>
                </v:shape>
              </w:pict>
            </w:r>
          </w:p>
        </w:tc>
      </w:tr>
      <w:tr w:rsidR="002C2DA4" w:rsidTr="002C2DA4">
        <w:trPr>
          <w:trHeight w:val="70"/>
        </w:trPr>
        <w:tc>
          <w:tcPr>
            <w:tcW w:w="12724" w:type="dxa"/>
            <w:vMerge/>
          </w:tcPr>
          <w:p w:rsidR="002C2DA4" w:rsidRPr="00BF388B" w:rsidRDefault="002C2DA4" w:rsidP="002C2DA4">
            <w:pPr>
              <w:jc w:val="center"/>
              <w:rPr>
                <w:szCs w:val="22"/>
                <w:lang w:val="en-ZA"/>
              </w:rPr>
            </w:pPr>
          </w:p>
        </w:tc>
        <w:tc>
          <w:tcPr>
            <w:tcW w:w="2268" w:type="dxa"/>
            <w:vAlign w:val="center"/>
          </w:tcPr>
          <w:p w:rsidR="002C2DA4" w:rsidRPr="00BF388B" w:rsidRDefault="002C2DA4" w:rsidP="002C2DA4">
            <w:pPr>
              <w:jc w:val="center"/>
              <w:rPr>
                <w:szCs w:val="22"/>
                <w:lang w:val="en-ZA"/>
              </w:rPr>
            </w:pPr>
          </w:p>
          <w:p w:rsidR="002C2DA4" w:rsidRDefault="002C2DA4" w:rsidP="002C2DA4">
            <w:pPr>
              <w:jc w:val="center"/>
              <w:rPr>
                <w:b/>
                <w:szCs w:val="22"/>
                <w:lang w:val="en-ZA"/>
              </w:rPr>
            </w:pPr>
            <w:r>
              <w:rPr>
                <w:b/>
                <w:szCs w:val="22"/>
                <w:lang w:val="en-ZA"/>
              </w:rPr>
              <w:t>APPLICANT</w:t>
            </w:r>
          </w:p>
          <w:p w:rsidR="002C2DA4" w:rsidRPr="00BF388B" w:rsidRDefault="002C2DA4" w:rsidP="002C2DA4">
            <w:pPr>
              <w:jc w:val="center"/>
              <w:rPr>
                <w:b/>
                <w:szCs w:val="22"/>
                <w:lang w:val="en-ZA"/>
              </w:rPr>
            </w:pPr>
          </w:p>
          <w:p w:rsidR="002C2DA4" w:rsidRPr="00BF388B" w:rsidRDefault="002C2DA4" w:rsidP="002C2DA4">
            <w:pPr>
              <w:jc w:val="center"/>
              <w:rPr>
                <w:sz w:val="16"/>
                <w:szCs w:val="16"/>
                <w:lang w:val="en-ZA"/>
              </w:rPr>
            </w:pPr>
            <w:r>
              <w:rPr>
                <w:sz w:val="16"/>
                <w:szCs w:val="16"/>
                <w:lang w:val="en-ZA"/>
              </w:rPr>
              <w:t>Nkandla Local Municipality</w:t>
            </w:r>
          </w:p>
        </w:tc>
      </w:tr>
      <w:tr w:rsidR="002C2DA4" w:rsidTr="002C2DA4">
        <w:trPr>
          <w:trHeight w:val="70"/>
        </w:trPr>
        <w:tc>
          <w:tcPr>
            <w:tcW w:w="12724" w:type="dxa"/>
            <w:vMerge/>
          </w:tcPr>
          <w:p w:rsidR="002C2DA4" w:rsidRPr="00BF388B" w:rsidRDefault="002C2DA4" w:rsidP="002C2DA4">
            <w:pPr>
              <w:jc w:val="center"/>
              <w:rPr>
                <w:szCs w:val="22"/>
                <w:lang w:val="en-ZA"/>
              </w:rPr>
            </w:pPr>
          </w:p>
        </w:tc>
        <w:tc>
          <w:tcPr>
            <w:tcW w:w="2268" w:type="dxa"/>
            <w:vAlign w:val="center"/>
          </w:tcPr>
          <w:p w:rsidR="002C2DA4" w:rsidRPr="00BF388B" w:rsidRDefault="002C2DA4" w:rsidP="002C2DA4">
            <w:pPr>
              <w:jc w:val="center"/>
              <w:rPr>
                <w:szCs w:val="22"/>
                <w:lang w:val="en-ZA"/>
              </w:rPr>
            </w:pPr>
          </w:p>
          <w:p w:rsidR="002C2DA4" w:rsidRDefault="002C2DA4" w:rsidP="002C2DA4">
            <w:pPr>
              <w:jc w:val="center"/>
              <w:rPr>
                <w:b/>
                <w:szCs w:val="22"/>
                <w:lang w:val="en-ZA"/>
              </w:rPr>
            </w:pPr>
            <w:r w:rsidRPr="00BF388B">
              <w:rPr>
                <w:b/>
                <w:szCs w:val="22"/>
                <w:lang w:val="en-ZA"/>
              </w:rPr>
              <w:t>PROJECT</w:t>
            </w:r>
          </w:p>
          <w:p w:rsidR="002C2DA4" w:rsidRPr="00BF388B" w:rsidRDefault="002C2DA4" w:rsidP="002C2DA4">
            <w:pPr>
              <w:jc w:val="center"/>
              <w:rPr>
                <w:b/>
                <w:szCs w:val="22"/>
                <w:lang w:val="en-ZA"/>
              </w:rPr>
            </w:pPr>
          </w:p>
          <w:p w:rsidR="002C2DA4" w:rsidRPr="00BF388B" w:rsidRDefault="002C2DA4" w:rsidP="002C2DA4">
            <w:pPr>
              <w:jc w:val="center"/>
              <w:rPr>
                <w:sz w:val="16"/>
                <w:szCs w:val="16"/>
                <w:lang w:val="en-ZA"/>
              </w:rPr>
            </w:pPr>
            <w:r>
              <w:rPr>
                <w:sz w:val="16"/>
                <w:szCs w:val="16"/>
                <w:lang w:val="en-ZA"/>
              </w:rPr>
              <w:t>Ngomankulu / Nsuze Bridge Construction</w:t>
            </w:r>
          </w:p>
        </w:tc>
      </w:tr>
      <w:tr w:rsidR="002C2DA4" w:rsidTr="002C2DA4">
        <w:trPr>
          <w:trHeight w:val="70"/>
        </w:trPr>
        <w:tc>
          <w:tcPr>
            <w:tcW w:w="12724" w:type="dxa"/>
            <w:vMerge/>
          </w:tcPr>
          <w:p w:rsidR="002C2DA4" w:rsidRPr="00BF388B" w:rsidRDefault="002C2DA4" w:rsidP="002C2DA4">
            <w:pPr>
              <w:jc w:val="center"/>
              <w:rPr>
                <w:szCs w:val="22"/>
                <w:lang w:val="en-ZA"/>
              </w:rPr>
            </w:pPr>
          </w:p>
        </w:tc>
        <w:tc>
          <w:tcPr>
            <w:tcW w:w="2268" w:type="dxa"/>
            <w:vAlign w:val="center"/>
          </w:tcPr>
          <w:p w:rsidR="002C2DA4" w:rsidRPr="00BF388B" w:rsidRDefault="002C2DA4" w:rsidP="002C2DA4">
            <w:pPr>
              <w:jc w:val="center"/>
              <w:rPr>
                <w:szCs w:val="22"/>
                <w:lang w:val="en-ZA"/>
              </w:rPr>
            </w:pPr>
          </w:p>
          <w:p w:rsidR="002C2DA4" w:rsidRDefault="002C2DA4" w:rsidP="002C2DA4">
            <w:pPr>
              <w:jc w:val="center"/>
              <w:rPr>
                <w:b/>
                <w:szCs w:val="22"/>
                <w:lang w:val="en-ZA"/>
              </w:rPr>
            </w:pPr>
            <w:r w:rsidRPr="00BF388B">
              <w:rPr>
                <w:b/>
                <w:szCs w:val="22"/>
                <w:lang w:val="en-ZA"/>
              </w:rPr>
              <w:t>JOB NUMBER</w:t>
            </w:r>
          </w:p>
          <w:p w:rsidR="002C2DA4" w:rsidRPr="00BF388B" w:rsidRDefault="002C2DA4" w:rsidP="002C2DA4">
            <w:pPr>
              <w:jc w:val="center"/>
              <w:rPr>
                <w:b/>
                <w:szCs w:val="22"/>
                <w:lang w:val="en-ZA"/>
              </w:rPr>
            </w:pPr>
          </w:p>
          <w:p w:rsidR="002C2DA4" w:rsidRPr="00BF388B" w:rsidRDefault="002C2DA4" w:rsidP="002C2DA4">
            <w:pPr>
              <w:jc w:val="center"/>
              <w:rPr>
                <w:sz w:val="16"/>
                <w:szCs w:val="16"/>
                <w:lang w:val="en-ZA"/>
              </w:rPr>
            </w:pPr>
            <w:r>
              <w:rPr>
                <w:sz w:val="16"/>
                <w:szCs w:val="16"/>
                <w:lang w:val="en-ZA"/>
              </w:rPr>
              <w:t>41366</w:t>
            </w:r>
          </w:p>
        </w:tc>
      </w:tr>
      <w:tr w:rsidR="002C2DA4" w:rsidTr="002C2DA4">
        <w:trPr>
          <w:trHeight w:val="2110"/>
        </w:trPr>
        <w:tc>
          <w:tcPr>
            <w:tcW w:w="12724" w:type="dxa"/>
            <w:vMerge/>
          </w:tcPr>
          <w:p w:rsidR="002C2DA4" w:rsidRPr="00BF388B" w:rsidRDefault="002C2DA4" w:rsidP="002C2DA4">
            <w:pPr>
              <w:jc w:val="center"/>
              <w:rPr>
                <w:szCs w:val="22"/>
                <w:lang w:val="en-ZA"/>
              </w:rPr>
            </w:pPr>
          </w:p>
        </w:tc>
        <w:tc>
          <w:tcPr>
            <w:tcW w:w="2268" w:type="dxa"/>
          </w:tcPr>
          <w:p w:rsidR="002C2DA4" w:rsidRPr="00BF388B" w:rsidRDefault="002C2DA4" w:rsidP="002C2DA4">
            <w:pPr>
              <w:jc w:val="center"/>
              <w:rPr>
                <w:szCs w:val="22"/>
                <w:lang w:val="en-ZA"/>
              </w:rPr>
            </w:pPr>
          </w:p>
          <w:p w:rsidR="002C2DA4" w:rsidRPr="00BF388B" w:rsidRDefault="009F32DF" w:rsidP="002C2DA4">
            <w:pPr>
              <w:jc w:val="center"/>
              <w:rPr>
                <w:sz w:val="16"/>
                <w:szCs w:val="16"/>
                <w:lang w:val="en-ZA"/>
              </w:rPr>
            </w:pPr>
            <w:r w:rsidRPr="009F32DF">
              <w:rPr>
                <w:noProof/>
                <w:szCs w:val="22"/>
                <w:lang w:val="en-ZA" w:eastAsia="en-Z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2" type="#_x0000_t68" style="position:absolute;left:0;text-align:left;margin-left:47.1pt;margin-top:30.95pt;width:10.75pt;height:22.55pt;z-index:251660288;mso-wrap-distance-top:.48pt;mso-wrap-distance-bottom:.76pt" fillcolor="black" strokeweight="3pt">
                  <v:shadow on="t" type="perspective" color="#7f7f7f" opacity=".5" offset="1pt" offset2="-1pt"/>
                </v:shape>
              </w:pict>
            </w:r>
          </w:p>
        </w:tc>
      </w:tr>
    </w:tbl>
    <w:tbl>
      <w:tblPr>
        <w:tblpPr w:leftFromText="180" w:rightFromText="180" w:vertAnchor="page" w:horzAnchor="margin" w:tblpXSpec="center" w:tblpY="1516"/>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24"/>
        <w:gridCol w:w="2268"/>
      </w:tblGrid>
      <w:tr w:rsidR="00A85EA5" w:rsidTr="00A85EA5">
        <w:trPr>
          <w:trHeight w:val="124"/>
        </w:trPr>
        <w:tc>
          <w:tcPr>
            <w:tcW w:w="12724" w:type="dxa"/>
            <w:vMerge w:val="restart"/>
          </w:tcPr>
          <w:p w:rsidR="00A85EA5" w:rsidRPr="00BF388B" w:rsidRDefault="009F32DF" w:rsidP="00A85EA5">
            <w:pPr>
              <w:jc w:val="center"/>
              <w:rPr>
                <w:szCs w:val="22"/>
                <w:lang w:val="en-ZA"/>
              </w:rPr>
            </w:pPr>
            <w:r w:rsidRPr="009F32DF">
              <w:rPr>
                <w:noProof/>
              </w:rPr>
              <w:pict>
                <v:shape id="_x0000_s1051" type="#_x0000_t75" style="position:absolute;left:0;text-align:left;margin-left:.4pt;margin-top:0;width:624.75pt;height:403.75pt;z-index:251654144;mso-position-horizontal-relative:margin;mso-position-vertical-relative:margin">
                  <v:imagedata r:id="rId15" o:title="Site Plan"/>
                  <w10:wrap type="square" anchorx="margin" anchory="margin"/>
                </v:shape>
              </w:pict>
            </w:r>
          </w:p>
          <w:p w:rsidR="00A85EA5" w:rsidRPr="00BF388B" w:rsidRDefault="00A85EA5" w:rsidP="00A85EA5">
            <w:pPr>
              <w:jc w:val="center"/>
              <w:rPr>
                <w:szCs w:val="22"/>
                <w:lang w:val="en-ZA"/>
              </w:rPr>
            </w:pPr>
          </w:p>
        </w:tc>
        <w:tc>
          <w:tcPr>
            <w:tcW w:w="2268" w:type="dxa"/>
            <w:vAlign w:val="center"/>
          </w:tcPr>
          <w:p w:rsidR="00A85EA5" w:rsidRPr="00BF388B" w:rsidRDefault="00A85EA5" w:rsidP="00A85EA5">
            <w:pPr>
              <w:jc w:val="center"/>
              <w:rPr>
                <w:szCs w:val="22"/>
                <w:lang w:val="en-ZA"/>
              </w:rPr>
            </w:pPr>
          </w:p>
          <w:p w:rsidR="00A85EA5" w:rsidRDefault="00A85EA5" w:rsidP="00A85EA5">
            <w:pPr>
              <w:jc w:val="center"/>
              <w:rPr>
                <w:b/>
                <w:szCs w:val="22"/>
                <w:lang w:val="en-ZA"/>
              </w:rPr>
            </w:pPr>
            <w:r w:rsidRPr="00BF388B">
              <w:rPr>
                <w:b/>
                <w:szCs w:val="22"/>
                <w:lang w:val="en-ZA"/>
              </w:rPr>
              <w:t>FIGURE 1</w:t>
            </w:r>
          </w:p>
          <w:p w:rsidR="00A85EA5" w:rsidRPr="00BF388B" w:rsidRDefault="00A85EA5" w:rsidP="00A85EA5">
            <w:pPr>
              <w:jc w:val="center"/>
              <w:rPr>
                <w:szCs w:val="22"/>
                <w:lang w:val="en-ZA"/>
              </w:rPr>
            </w:pPr>
          </w:p>
          <w:p w:rsidR="00A85EA5" w:rsidRPr="009F5DD5" w:rsidRDefault="00A85EA5" w:rsidP="00A85EA5">
            <w:pPr>
              <w:jc w:val="center"/>
              <w:rPr>
                <w:szCs w:val="22"/>
                <w:lang w:val="en-ZA"/>
              </w:rPr>
            </w:pPr>
            <w:r w:rsidRPr="00BF388B">
              <w:rPr>
                <w:sz w:val="16"/>
                <w:szCs w:val="16"/>
                <w:lang w:val="en-ZA"/>
              </w:rPr>
              <w:t xml:space="preserve">SITE </w:t>
            </w:r>
            <w:r>
              <w:rPr>
                <w:sz w:val="16"/>
                <w:szCs w:val="16"/>
                <w:lang w:val="en-ZA"/>
              </w:rPr>
              <w:t>PLAN</w:t>
            </w:r>
          </w:p>
        </w:tc>
      </w:tr>
      <w:tr w:rsidR="00A85EA5" w:rsidTr="00A85EA5">
        <w:trPr>
          <w:trHeight w:val="1380"/>
        </w:trPr>
        <w:tc>
          <w:tcPr>
            <w:tcW w:w="12724" w:type="dxa"/>
            <w:vMerge/>
          </w:tcPr>
          <w:p w:rsidR="00A85EA5" w:rsidRDefault="00A85EA5" w:rsidP="00A85EA5">
            <w:pPr>
              <w:jc w:val="center"/>
              <w:rPr>
                <w:noProof/>
              </w:rPr>
            </w:pPr>
          </w:p>
        </w:tc>
        <w:tc>
          <w:tcPr>
            <w:tcW w:w="2268" w:type="dxa"/>
            <w:vAlign w:val="center"/>
          </w:tcPr>
          <w:p w:rsidR="00A85EA5" w:rsidRPr="00BF388B" w:rsidRDefault="00A85EA5" w:rsidP="00A85EA5">
            <w:pPr>
              <w:jc w:val="center"/>
              <w:rPr>
                <w:szCs w:val="22"/>
                <w:lang w:val="en-ZA"/>
              </w:rPr>
            </w:pPr>
          </w:p>
          <w:p w:rsidR="00A85EA5" w:rsidRPr="00BF388B" w:rsidRDefault="00A85EA5" w:rsidP="00A85EA5">
            <w:pPr>
              <w:jc w:val="center"/>
              <w:rPr>
                <w:b/>
                <w:szCs w:val="22"/>
                <w:lang w:val="en-ZA"/>
              </w:rPr>
            </w:pPr>
            <w:r w:rsidRPr="00BF388B">
              <w:rPr>
                <w:b/>
                <w:szCs w:val="22"/>
                <w:lang w:val="en-ZA"/>
              </w:rPr>
              <w:t>LEGEND</w:t>
            </w:r>
          </w:p>
          <w:p w:rsidR="00A85EA5" w:rsidRPr="00BF388B" w:rsidRDefault="009F32DF" w:rsidP="00A85EA5">
            <w:pPr>
              <w:jc w:val="center"/>
              <w:rPr>
                <w:b/>
                <w:szCs w:val="22"/>
                <w:lang w:val="en-ZA"/>
              </w:rPr>
            </w:pPr>
            <w:r w:rsidRPr="009F32DF">
              <w:rPr>
                <w:noProof/>
                <w:sz w:val="16"/>
                <w:szCs w:val="16"/>
                <w:lang w:val="en-ZA" w:eastAsia="en-Z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0" type="#_x0000_t120" style="position:absolute;left:0;text-align:left;margin-left:6.45pt;margin-top:12.75pt;width:6.45pt;height:6.15pt;z-index:251655168;mso-wrap-distance-top:.48pt;mso-wrap-distance-bottom:.76pt" fillcolor="black" strokecolor="yellow" strokeweight="3pt">
                  <v:shadow on="t" type="perspective" color="#622423" opacity=".5" offset="1pt" offset2="-1pt"/>
                </v:shape>
              </w:pict>
            </w:r>
          </w:p>
          <w:p w:rsidR="00A85EA5" w:rsidRDefault="00A85EA5" w:rsidP="00A85EA5">
            <w:pPr>
              <w:jc w:val="center"/>
              <w:rPr>
                <w:sz w:val="16"/>
                <w:szCs w:val="16"/>
                <w:lang w:val="en-ZA"/>
              </w:rPr>
            </w:pPr>
            <w:r>
              <w:rPr>
                <w:sz w:val="16"/>
                <w:szCs w:val="16"/>
                <w:lang w:val="en-ZA"/>
              </w:rPr>
              <w:t xml:space="preserve">     Project Site</w:t>
            </w:r>
          </w:p>
          <w:p w:rsidR="00A85EA5" w:rsidRDefault="00A85EA5" w:rsidP="00A85EA5">
            <w:pPr>
              <w:jc w:val="center"/>
              <w:rPr>
                <w:sz w:val="16"/>
                <w:szCs w:val="16"/>
                <w:lang w:val="en-ZA"/>
              </w:rPr>
            </w:pPr>
          </w:p>
          <w:p w:rsidR="00A85EA5" w:rsidRDefault="009F32DF" w:rsidP="00A85EA5">
            <w:pPr>
              <w:jc w:val="center"/>
              <w:rPr>
                <w:sz w:val="16"/>
                <w:szCs w:val="16"/>
                <w:lang w:val="en-ZA"/>
              </w:rPr>
            </w:pPr>
            <w:r w:rsidRPr="009F32DF">
              <w:rPr>
                <w:noProof/>
                <w:szCs w:val="22"/>
              </w:rPr>
              <w:pict>
                <v:shapetype id="_x0000_t32" coordsize="21600,21600" o:spt="32" o:oned="t" path="m,l21600,21600e" filled="f">
                  <v:path arrowok="t" fillok="f" o:connecttype="none"/>
                  <o:lock v:ext="edit" shapetype="t"/>
                </v:shapetype>
                <v:shape id="_x0000_s1053" type="#_x0000_t32" style="position:absolute;left:0;text-align:left;margin-left:7.1pt;margin-top:4pt;width:19.95pt;height:0;z-index:251656192" o:connectortype="straight" strokecolor="red"/>
              </w:pict>
            </w:r>
            <w:r w:rsidR="00A85EA5">
              <w:rPr>
                <w:sz w:val="16"/>
                <w:szCs w:val="16"/>
                <w:lang w:val="en-ZA"/>
              </w:rPr>
              <w:t xml:space="preserve">             Proposed Bridge</w:t>
            </w:r>
          </w:p>
          <w:p w:rsidR="00A85EA5" w:rsidRPr="00BF388B" w:rsidRDefault="00A85EA5" w:rsidP="00A85EA5">
            <w:pPr>
              <w:rPr>
                <w:sz w:val="16"/>
                <w:szCs w:val="16"/>
                <w:lang w:val="en-ZA"/>
              </w:rPr>
            </w:pPr>
          </w:p>
          <w:p w:rsidR="00A85EA5" w:rsidRPr="00BF388B" w:rsidRDefault="00A85EA5" w:rsidP="00A85EA5">
            <w:pPr>
              <w:rPr>
                <w:szCs w:val="22"/>
                <w:lang w:val="en-ZA"/>
              </w:rPr>
            </w:pPr>
          </w:p>
        </w:tc>
      </w:tr>
      <w:tr w:rsidR="00A85EA5" w:rsidTr="00A85EA5">
        <w:trPr>
          <w:trHeight w:val="70"/>
        </w:trPr>
        <w:tc>
          <w:tcPr>
            <w:tcW w:w="12724" w:type="dxa"/>
            <w:vMerge/>
          </w:tcPr>
          <w:p w:rsidR="00A85EA5" w:rsidRPr="00BF388B" w:rsidRDefault="00A85EA5" w:rsidP="00A85EA5">
            <w:pPr>
              <w:jc w:val="center"/>
              <w:rPr>
                <w:szCs w:val="22"/>
                <w:lang w:val="en-ZA"/>
              </w:rPr>
            </w:pPr>
          </w:p>
        </w:tc>
        <w:tc>
          <w:tcPr>
            <w:tcW w:w="2268" w:type="dxa"/>
          </w:tcPr>
          <w:p w:rsidR="00A85EA5" w:rsidRPr="00BF388B" w:rsidRDefault="00A85EA5" w:rsidP="00A85EA5">
            <w:pPr>
              <w:jc w:val="center"/>
              <w:rPr>
                <w:szCs w:val="22"/>
                <w:lang w:val="en-ZA"/>
              </w:rPr>
            </w:pPr>
          </w:p>
          <w:p w:rsidR="00A85EA5" w:rsidRPr="00BF388B" w:rsidRDefault="009F32DF" w:rsidP="00A85EA5">
            <w:pPr>
              <w:rPr>
                <w:szCs w:val="22"/>
                <w:lang w:val="en-ZA"/>
              </w:rPr>
            </w:pPr>
            <w:r>
              <w:rPr>
                <w:noProof/>
                <w:szCs w:val="22"/>
              </w:rPr>
              <w:pict>
                <v:shape id="_x0000_s1052" type="#_x0000_t75" style="position:absolute;left:0;text-align:left;margin-left:-2.75pt;margin-top:19.55pt;width:105.2pt;height:41.75pt;z-index:251657216;mso-position-horizontal-relative:margin;mso-position-vertical-relative:margin">
                  <v:imagedata r:id="rId14" o:title="Terratest logo"/>
                  <w10:wrap type="square" anchorx="margin" anchory="margin"/>
                </v:shape>
              </w:pict>
            </w:r>
          </w:p>
        </w:tc>
      </w:tr>
      <w:tr w:rsidR="00A85EA5" w:rsidTr="00A85EA5">
        <w:trPr>
          <w:trHeight w:val="70"/>
        </w:trPr>
        <w:tc>
          <w:tcPr>
            <w:tcW w:w="12724" w:type="dxa"/>
            <w:vMerge/>
          </w:tcPr>
          <w:p w:rsidR="00A85EA5" w:rsidRPr="00BF388B" w:rsidRDefault="00A85EA5" w:rsidP="00A85EA5">
            <w:pPr>
              <w:jc w:val="center"/>
              <w:rPr>
                <w:szCs w:val="22"/>
                <w:lang w:val="en-ZA"/>
              </w:rPr>
            </w:pPr>
          </w:p>
        </w:tc>
        <w:tc>
          <w:tcPr>
            <w:tcW w:w="2268" w:type="dxa"/>
            <w:vAlign w:val="center"/>
          </w:tcPr>
          <w:p w:rsidR="00A85EA5" w:rsidRPr="00BF388B" w:rsidRDefault="00A85EA5" w:rsidP="00A85EA5">
            <w:pPr>
              <w:jc w:val="center"/>
              <w:rPr>
                <w:szCs w:val="22"/>
                <w:lang w:val="en-ZA"/>
              </w:rPr>
            </w:pPr>
          </w:p>
          <w:p w:rsidR="00A85EA5" w:rsidRDefault="00A85EA5" w:rsidP="00A85EA5">
            <w:pPr>
              <w:jc w:val="center"/>
              <w:rPr>
                <w:b/>
                <w:szCs w:val="22"/>
                <w:lang w:val="en-ZA"/>
              </w:rPr>
            </w:pPr>
            <w:r>
              <w:rPr>
                <w:b/>
                <w:szCs w:val="22"/>
                <w:lang w:val="en-ZA"/>
              </w:rPr>
              <w:t>APPLICANT</w:t>
            </w:r>
          </w:p>
          <w:p w:rsidR="00A85EA5" w:rsidRPr="00BF388B" w:rsidRDefault="00A85EA5" w:rsidP="00A85EA5">
            <w:pPr>
              <w:jc w:val="center"/>
              <w:rPr>
                <w:b/>
                <w:szCs w:val="22"/>
                <w:lang w:val="en-ZA"/>
              </w:rPr>
            </w:pPr>
          </w:p>
          <w:p w:rsidR="00A85EA5" w:rsidRPr="00BF388B" w:rsidRDefault="00A85EA5" w:rsidP="00A85EA5">
            <w:pPr>
              <w:jc w:val="center"/>
              <w:rPr>
                <w:sz w:val="16"/>
                <w:szCs w:val="16"/>
                <w:lang w:val="en-ZA"/>
              </w:rPr>
            </w:pPr>
            <w:r>
              <w:rPr>
                <w:sz w:val="16"/>
                <w:szCs w:val="16"/>
                <w:lang w:val="en-ZA"/>
              </w:rPr>
              <w:t>Nkandla Local Municipality</w:t>
            </w:r>
          </w:p>
        </w:tc>
      </w:tr>
      <w:tr w:rsidR="00A85EA5" w:rsidTr="00A85EA5">
        <w:trPr>
          <w:trHeight w:val="70"/>
        </w:trPr>
        <w:tc>
          <w:tcPr>
            <w:tcW w:w="12724" w:type="dxa"/>
            <w:vMerge/>
          </w:tcPr>
          <w:p w:rsidR="00A85EA5" w:rsidRPr="00BF388B" w:rsidRDefault="00A85EA5" w:rsidP="00A85EA5">
            <w:pPr>
              <w:jc w:val="center"/>
              <w:rPr>
                <w:szCs w:val="22"/>
                <w:lang w:val="en-ZA"/>
              </w:rPr>
            </w:pPr>
          </w:p>
        </w:tc>
        <w:tc>
          <w:tcPr>
            <w:tcW w:w="2268" w:type="dxa"/>
            <w:vAlign w:val="center"/>
          </w:tcPr>
          <w:p w:rsidR="00A85EA5" w:rsidRPr="00BF388B" w:rsidRDefault="00A85EA5" w:rsidP="00A85EA5">
            <w:pPr>
              <w:jc w:val="center"/>
              <w:rPr>
                <w:szCs w:val="22"/>
                <w:lang w:val="en-ZA"/>
              </w:rPr>
            </w:pPr>
          </w:p>
          <w:p w:rsidR="00A85EA5" w:rsidRDefault="00A85EA5" w:rsidP="00A85EA5">
            <w:pPr>
              <w:jc w:val="center"/>
              <w:rPr>
                <w:b/>
                <w:szCs w:val="22"/>
                <w:lang w:val="en-ZA"/>
              </w:rPr>
            </w:pPr>
            <w:r w:rsidRPr="00BF388B">
              <w:rPr>
                <w:b/>
                <w:szCs w:val="22"/>
                <w:lang w:val="en-ZA"/>
              </w:rPr>
              <w:t>PROJECT</w:t>
            </w:r>
          </w:p>
          <w:p w:rsidR="00A85EA5" w:rsidRPr="00BF388B" w:rsidRDefault="00A85EA5" w:rsidP="00A85EA5">
            <w:pPr>
              <w:jc w:val="center"/>
              <w:rPr>
                <w:b/>
                <w:szCs w:val="22"/>
                <w:lang w:val="en-ZA"/>
              </w:rPr>
            </w:pPr>
          </w:p>
          <w:p w:rsidR="00A85EA5" w:rsidRPr="00BF388B" w:rsidRDefault="00A85EA5" w:rsidP="00A85EA5">
            <w:pPr>
              <w:jc w:val="center"/>
              <w:rPr>
                <w:sz w:val="16"/>
                <w:szCs w:val="16"/>
                <w:lang w:val="en-ZA"/>
              </w:rPr>
            </w:pPr>
            <w:r>
              <w:rPr>
                <w:sz w:val="16"/>
                <w:szCs w:val="16"/>
                <w:lang w:val="en-ZA"/>
              </w:rPr>
              <w:t>Ngomankulu / Nsuze Bridge Construction</w:t>
            </w:r>
          </w:p>
        </w:tc>
      </w:tr>
      <w:tr w:rsidR="00A85EA5" w:rsidTr="00A85EA5">
        <w:trPr>
          <w:trHeight w:val="70"/>
        </w:trPr>
        <w:tc>
          <w:tcPr>
            <w:tcW w:w="12724" w:type="dxa"/>
            <w:vMerge/>
          </w:tcPr>
          <w:p w:rsidR="00A85EA5" w:rsidRPr="00BF388B" w:rsidRDefault="00A85EA5" w:rsidP="00A85EA5">
            <w:pPr>
              <w:jc w:val="center"/>
              <w:rPr>
                <w:szCs w:val="22"/>
                <w:lang w:val="en-ZA"/>
              </w:rPr>
            </w:pPr>
          </w:p>
        </w:tc>
        <w:tc>
          <w:tcPr>
            <w:tcW w:w="2268" w:type="dxa"/>
            <w:vAlign w:val="center"/>
          </w:tcPr>
          <w:p w:rsidR="00A85EA5" w:rsidRPr="00BF388B" w:rsidRDefault="00A85EA5" w:rsidP="00A85EA5">
            <w:pPr>
              <w:jc w:val="center"/>
              <w:rPr>
                <w:szCs w:val="22"/>
                <w:lang w:val="en-ZA"/>
              </w:rPr>
            </w:pPr>
          </w:p>
          <w:p w:rsidR="00A85EA5" w:rsidRDefault="00A85EA5" w:rsidP="00A85EA5">
            <w:pPr>
              <w:jc w:val="center"/>
              <w:rPr>
                <w:b/>
                <w:szCs w:val="22"/>
                <w:lang w:val="en-ZA"/>
              </w:rPr>
            </w:pPr>
            <w:r w:rsidRPr="00BF388B">
              <w:rPr>
                <w:b/>
                <w:szCs w:val="22"/>
                <w:lang w:val="en-ZA"/>
              </w:rPr>
              <w:t>JOB NUMBER</w:t>
            </w:r>
          </w:p>
          <w:p w:rsidR="00A85EA5" w:rsidRPr="00BF388B" w:rsidRDefault="00A85EA5" w:rsidP="00A85EA5">
            <w:pPr>
              <w:jc w:val="center"/>
              <w:rPr>
                <w:b/>
                <w:szCs w:val="22"/>
                <w:lang w:val="en-ZA"/>
              </w:rPr>
            </w:pPr>
          </w:p>
          <w:p w:rsidR="00A85EA5" w:rsidRPr="00BF388B" w:rsidRDefault="00A85EA5" w:rsidP="00A85EA5">
            <w:pPr>
              <w:jc w:val="center"/>
              <w:rPr>
                <w:sz w:val="16"/>
                <w:szCs w:val="16"/>
                <w:lang w:val="en-ZA"/>
              </w:rPr>
            </w:pPr>
            <w:r>
              <w:rPr>
                <w:sz w:val="16"/>
                <w:szCs w:val="16"/>
                <w:lang w:val="en-ZA"/>
              </w:rPr>
              <w:t>41366</w:t>
            </w:r>
          </w:p>
        </w:tc>
      </w:tr>
      <w:tr w:rsidR="00A85EA5" w:rsidTr="00A85EA5">
        <w:trPr>
          <w:trHeight w:val="1645"/>
        </w:trPr>
        <w:tc>
          <w:tcPr>
            <w:tcW w:w="12724" w:type="dxa"/>
            <w:vMerge/>
          </w:tcPr>
          <w:p w:rsidR="00A85EA5" w:rsidRPr="00BF388B" w:rsidRDefault="00A85EA5" w:rsidP="00A85EA5">
            <w:pPr>
              <w:jc w:val="center"/>
              <w:rPr>
                <w:szCs w:val="22"/>
                <w:lang w:val="en-ZA"/>
              </w:rPr>
            </w:pPr>
          </w:p>
        </w:tc>
        <w:tc>
          <w:tcPr>
            <w:tcW w:w="2268" w:type="dxa"/>
          </w:tcPr>
          <w:p w:rsidR="00A85EA5" w:rsidRPr="00BF388B" w:rsidRDefault="00A85EA5" w:rsidP="00A85EA5">
            <w:pPr>
              <w:jc w:val="center"/>
              <w:rPr>
                <w:szCs w:val="22"/>
                <w:lang w:val="en-ZA"/>
              </w:rPr>
            </w:pPr>
          </w:p>
          <w:p w:rsidR="00A85EA5" w:rsidRPr="00BF388B" w:rsidRDefault="009F32DF" w:rsidP="00A85EA5">
            <w:pPr>
              <w:jc w:val="center"/>
              <w:rPr>
                <w:sz w:val="16"/>
                <w:szCs w:val="16"/>
                <w:lang w:val="en-ZA"/>
              </w:rPr>
            </w:pPr>
            <w:r w:rsidRPr="009F32DF">
              <w:rPr>
                <w:noProof/>
                <w:szCs w:val="22"/>
                <w:lang w:val="en-ZA" w:eastAsia="en-ZA"/>
              </w:rPr>
              <w:pict>
                <v:shape id="_x0000_s1049" type="#_x0000_t68" style="position:absolute;left:0;text-align:left;margin-left:46.6pt;margin-top:12.6pt;width:10.75pt;height:22.55pt;z-index:251658240;mso-wrap-distance-top:.48pt;mso-wrap-distance-bottom:.76pt" fillcolor="black" strokeweight="3pt">
                  <v:shadow on="t" type="perspective" color="#7f7f7f" opacity=".5" offset="1pt" offset2="-1pt"/>
                </v:shape>
              </w:pict>
            </w:r>
          </w:p>
        </w:tc>
      </w:tr>
    </w:tbl>
    <w:p w:rsidR="00EA4EA9" w:rsidRDefault="00EA4EA9" w:rsidP="00A85EA5">
      <w:pPr>
        <w:jc w:val="left"/>
        <w:rPr>
          <w:sz w:val="28"/>
          <w:szCs w:val="28"/>
        </w:rPr>
        <w:sectPr w:rsidR="00EA4EA9" w:rsidSect="00866C64">
          <w:footerReference w:type="default" r:id="rId16"/>
          <w:pgSz w:w="15840" w:h="12240" w:orient="landscape" w:code="1"/>
          <w:pgMar w:top="1800" w:right="1440" w:bottom="1800" w:left="1440" w:header="965" w:footer="965" w:gutter="0"/>
          <w:pgNumType w:start="1"/>
          <w:cols w:space="720"/>
          <w:docGrid w:linePitch="272"/>
        </w:sectPr>
      </w:pPr>
    </w:p>
    <w:tbl>
      <w:tblPr>
        <w:tblStyle w:val="TableGrid"/>
        <w:tblW w:w="9063" w:type="dxa"/>
        <w:tblLook w:val="04A0"/>
      </w:tblPr>
      <w:tblGrid>
        <w:gridCol w:w="4551"/>
        <w:gridCol w:w="4566"/>
      </w:tblGrid>
      <w:tr w:rsidR="00EA4EA9" w:rsidTr="004A1BD4">
        <w:trPr>
          <w:trHeight w:val="3393"/>
        </w:trPr>
        <w:tc>
          <w:tcPr>
            <w:tcW w:w="8841" w:type="dxa"/>
          </w:tcPr>
          <w:p w:rsidR="00EA4EA9" w:rsidRDefault="00E30C87" w:rsidP="00A85EA5">
            <w:pPr>
              <w:jc w:val="left"/>
              <w:rPr>
                <w:sz w:val="28"/>
                <w:szCs w:val="28"/>
              </w:rPr>
            </w:pPr>
            <w:r>
              <w:rPr>
                <w:noProof/>
              </w:rPr>
              <w:pict>
                <v:shape id="_x0000_s1069" type="#_x0000_t75" style="position:absolute;margin-left:0;margin-top:0;width:216.75pt;height:162pt;z-index:251667456;mso-position-horizontal:center;mso-position-horizontal-relative:margin;mso-position-vertical:center;mso-position-vertical-relative:margin">
                  <v:imagedata r:id="rId17" o:title="2013-07-05-782"/>
                  <w10:wrap type="square" anchorx="margin" anchory="margin"/>
                </v:shape>
              </w:pict>
            </w:r>
          </w:p>
        </w:tc>
        <w:tc>
          <w:tcPr>
            <w:tcW w:w="222" w:type="dxa"/>
          </w:tcPr>
          <w:p w:rsidR="00EA4EA9" w:rsidRDefault="00E30C87" w:rsidP="00A85EA5">
            <w:pPr>
              <w:jc w:val="left"/>
              <w:rPr>
                <w:sz w:val="28"/>
                <w:szCs w:val="28"/>
              </w:rPr>
            </w:pPr>
            <w:r>
              <w:rPr>
                <w:noProof/>
              </w:rPr>
              <w:pict>
                <v:shape id="_x0000_s1070" type="#_x0000_t75" style="position:absolute;margin-left:0;margin-top:0;width:215.25pt;height:162pt;z-index:251669504;mso-position-horizontal:center;mso-position-horizontal-relative:margin;mso-position-vertical:center;mso-position-vertical-relative:margin">
                  <v:imagedata r:id="rId18" o:title="2013-07-05-783"/>
                  <w10:wrap type="square" anchorx="margin" anchory="margin"/>
                </v:shape>
              </w:pict>
            </w:r>
          </w:p>
        </w:tc>
      </w:tr>
      <w:tr w:rsidR="00EC2B53" w:rsidTr="004A1BD4">
        <w:trPr>
          <w:trHeight w:val="3100"/>
        </w:trPr>
        <w:tc>
          <w:tcPr>
            <w:tcW w:w="9063" w:type="dxa"/>
            <w:gridSpan w:val="2"/>
          </w:tcPr>
          <w:p w:rsidR="00EC2B53" w:rsidRDefault="00E30C87" w:rsidP="00EC2B53">
            <w:pPr>
              <w:jc w:val="left"/>
              <w:rPr>
                <w:sz w:val="28"/>
                <w:szCs w:val="28"/>
              </w:rPr>
            </w:pPr>
            <w:r>
              <w:rPr>
                <w:noProof/>
              </w:rPr>
              <w:pict>
                <v:shape id="_x0000_s1071" type="#_x0000_t75" style="position:absolute;margin-left:0;margin-top:0;width:442.5pt;height:147pt;z-index:251671552;mso-position-horizontal:center;mso-position-horizontal-relative:margin;mso-position-vertical:center;mso-position-vertical-relative:margin">
                  <v:imagedata r:id="rId19" o:title="pano"/>
                  <w10:wrap type="square" anchorx="margin" anchory="margin"/>
                </v:shape>
              </w:pict>
            </w:r>
          </w:p>
        </w:tc>
      </w:tr>
      <w:tr w:rsidR="00EA4EA9" w:rsidTr="004A1BD4">
        <w:trPr>
          <w:trHeight w:val="3399"/>
        </w:trPr>
        <w:tc>
          <w:tcPr>
            <w:tcW w:w="8841" w:type="dxa"/>
          </w:tcPr>
          <w:p w:rsidR="00EA4EA9" w:rsidRDefault="00E30C87" w:rsidP="00A85EA5">
            <w:pPr>
              <w:jc w:val="left"/>
              <w:rPr>
                <w:sz w:val="28"/>
                <w:szCs w:val="28"/>
              </w:rPr>
            </w:pPr>
            <w:r>
              <w:rPr>
                <w:noProof/>
              </w:rPr>
              <w:pict>
                <v:shape id="_x0000_s1072" type="#_x0000_t75" style="position:absolute;margin-left:0;margin-top:0;width:216.75pt;height:164.25pt;z-index:251673600;mso-position-horizontal:center;mso-position-horizontal-relative:margin;mso-position-vertical:center;mso-position-vertical-relative:margin">
                  <v:imagedata r:id="rId20" o:title="2013-07-05-784"/>
                  <w10:wrap type="square" anchorx="margin" anchory="margin"/>
                </v:shape>
              </w:pict>
            </w:r>
          </w:p>
        </w:tc>
        <w:tc>
          <w:tcPr>
            <w:tcW w:w="222" w:type="dxa"/>
          </w:tcPr>
          <w:p w:rsidR="00EA4EA9" w:rsidRDefault="00E30C87" w:rsidP="00A85EA5">
            <w:pPr>
              <w:jc w:val="left"/>
              <w:rPr>
                <w:sz w:val="28"/>
                <w:szCs w:val="28"/>
              </w:rPr>
            </w:pPr>
            <w:r>
              <w:rPr>
                <w:noProof/>
              </w:rPr>
              <w:pict>
                <v:shape id="_x0000_s1073" type="#_x0000_t75" style="position:absolute;margin-left:0;margin-top:0;width:217.5pt;height:164.25pt;z-index:251675648;mso-position-horizontal:center;mso-position-horizontal-relative:margin;mso-position-vertical:center;mso-position-vertical-relative:margin">
                  <v:imagedata r:id="rId21" o:title="2013-07-05-786"/>
                  <w10:wrap type="square" anchorx="margin" anchory="margin"/>
                </v:shape>
              </w:pict>
            </w:r>
          </w:p>
        </w:tc>
      </w:tr>
      <w:tr w:rsidR="00EC2B53" w:rsidTr="004A1BD4">
        <w:trPr>
          <w:trHeight w:val="2980"/>
        </w:trPr>
        <w:tc>
          <w:tcPr>
            <w:tcW w:w="9063" w:type="dxa"/>
            <w:gridSpan w:val="2"/>
          </w:tcPr>
          <w:p w:rsidR="00EC2B53" w:rsidRDefault="00E30C87" w:rsidP="00A85EA5">
            <w:pPr>
              <w:jc w:val="left"/>
              <w:rPr>
                <w:sz w:val="28"/>
                <w:szCs w:val="28"/>
              </w:rPr>
            </w:pPr>
            <w:r w:rsidRPr="009F32DF">
              <w:rPr>
                <w:sz w:val="28"/>
                <w:szCs w:val="28"/>
              </w:rPr>
              <w:pict>
                <v:shape id="_x0000_i1030" type="#_x0000_t75" style="width:441.75pt;height:142.5pt">
                  <v:imagedata r:id="rId22" o:title="pano1"/>
                </v:shape>
              </w:pict>
            </w:r>
          </w:p>
        </w:tc>
      </w:tr>
    </w:tbl>
    <w:p w:rsidR="00A85EA5" w:rsidRDefault="00A85EA5" w:rsidP="00141095">
      <w:pPr>
        <w:jc w:val="left"/>
        <w:rPr>
          <w:sz w:val="28"/>
          <w:szCs w:val="28"/>
        </w:rPr>
      </w:pPr>
    </w:p>
    <w:sectPr w:rsidR="00A85EA5" w:rsidSect="00EA4EA9">
      <w:footerReference w:type="default" r:id="rId23"/>
      <w:pgSz w:w="12240" w:h="15840" w:code="1"/>
      <w:pgMar w:top="1440" w:right="1800" w:bottom="1440" w:left="1800" w:header="965" w:footer="965"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1C3" w:rsidRDefault="006F31C3">
      <w:r>
        <w:separator/>
      </w:r>
    </w:p>
  </w:endnote>
  <w:endnote w:type="continuationSeparator" w:id="0">
    <w:p w:rsidR="006F31C3" w:rsidRDefault="006F31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DINKM+TimesNewRoman,Bold">
    <w:altName w:val="Times New Roman"/>
    <w:panose1 w:val="00000000000000000000"/>
    <w:charset w:val="00"/>
    <w:family w:val="roman"/>
    <w:notTrueType/>
    <w:pitch w:val="default"/>
    <w:sig w:usb0="00000003" w:usb1="00000000" w:usb2="00000000" w:usb3="00000000" w:csb0="00000001" w:csb1="00000000"/>
  </w:font>
  <w:font w:name="ITC Avant Garde Gothic Demi">
    <w:altName w:val="Century Gothic"/>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3F" w:csb1="00000000"/>
  </w:font>
  <w:font w:name="New Century Schoolbook">
    <w:altName w:val="Century"/>
    <w:charset w:val="00"/>
    <w:family w:val="roman"/>
    <w:pitch w:val="variable"/>
    <w:sig w:usb0="00000001" w:usb1="00000000"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DINPE+TimesNewRoman">
    <w:altName w:val="Times New Roman"/>
    <w:panose1 w:val="00000000000000000000"/>
    <w:charset w:val="00"/>
    <w:family w:val="roman"/>
    <w:notTrueType/>
    <w:pitch w:val="default"/>
    <w:sig w:usb0="00000003" w:usb1="00000000" w:usb2="00000000" w:usb3="00000000" w:csb0="00000001" w:csb1="00000000"/>
  </w:font>
  <w:font w:name="Raavi">
    <w:panose1 w:val="02000500000000000000"/>
    <w:charset w:val="00"/>
    <w:family w:val="auto"/>
    <w:pitch w:val="variable"/>
    <w:sig w:usb0="0002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8C" w:rsidRDefault="009F32DF">
    <w:pPr>
      <w:pStyle w:val="Footer"/>
      <w:framePr w:wrap="around" w:vAnchor="text" w:hAnchor="margin" w:xAlign="right" w:y="1"/>
      <w:rPr>
        <w:rStyle w:val="PageNumber"/>
      </w:rPr>
    </w:pPr>
    <w:r>
      <w:rPr>
        <w:rStyle w:val="PageNumber"/>
      </w:rPr>
      <w:fldChar w:fldCharType="begin"/>
    </w:r>
    <w:r w:rsidR="00E01D8C">
      <w:rPr>
        <w:rStyle w:val="PageNumber"/>
      </w:rPr>
      <w:instrText xml:space="preserve">PAGE  </w:instrText>
    </w:r>
    <w:r>
      <w:rPr>
        <w:rStyle w:val="PageNumber"/>
      </w:rPr>
      <w:fldChar w:fldCharType="end"/>
    </w:r>
  </w:p>
  <w:p w:rsidR="00E01D8C" w:rsidRDefault="00E01D8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8C" w:rsidRDefault="00E01D8C">
    <w:pPr>
      <w:pStyle w:val="Footer"/>
      <w:framePr w:wrap="around" w:vAnchor="text" w:hAnchor="margin" w:xAlign="right" w:y="1"/>
      <w:rPr>
        <w:rStyle w:val="PageNumber"/>
      </w:rPr>
    </w:pPr>
    <w:r>
      <w:rPr>
        <w:rStyle w:val="PageNumber"/>
      </w:rPr>
      <w:tab/>
    </w:r>
    <w:r>
      <w:rPr>
        <w:rStyle w:val="PageNumber"/>
      </w:rPr>
      <w:tab/>
    </w:r>
    <w:r w:rsidR="009F32DF">
      <w:rPr>
        <w:rStyle w:val="PageNumber"/>
      </w:rPr>
      <w:fldChar w:fldCharType="begin"/>
    </w:r>
    <w:r>
      <w:rPr>
        <w:rStyle w:val="PageNumber"/>
      </w:rPr>
      <w:instrText xml:space="preserve">PAGE  </w:instrText>
    </w:r>
    <w:r w:rsidR="009F32DF">
      <w:rPr>
        <w:rStyle w:val="PageNumber"/>
      </w:rPr>
      <w:fldChar w:fldCharType="separate"/>
    </w:r>
    <w:r w:rsidR="00E30C87">
      <w:rPr>
        <w:rStyle w:val="PageNumber"/>
        <w:noProof/>
      </w:rPr>
      <w:t>4</w:t>
    </w:r>
    <w:r w:rsidR="009F32DF">
      <w:rPr>
        <w:rStyle w:val="PageNumber"/>
      </w:rPr>
      <w:fldChar w:fldCharType="end"/>
    </w:r>
    <w:r>
      <w:rPr>
        <w:rStyle w:val="PageNumber"/>
      </w:rPr>
      <w:t xml:space="preserve"> of 4</w:t>
    </w:r>
  </w:p>
  <w:p w:rsidR="00E01D8C" w:rsidRDefault="00E01D8C">
    <w:pPr>
      <w:pStyle w:val="Footer"/>
      <w:framePr w:wrap="around" w:vAnchor="text" w:hAnchor="margin" w:xAlign="right" w:y="1"/>
      <w:rPr>
        <w:rStyle w:val="PageNumber"/>
      </w:rPr>
    </w:pPr>
  </w:p>
  <w:p w:rsidR="00E01D8C" w:rsidRDefault="00E01D8C">
    <w:pPr>
      <w:pStyle w:val="Footer"/>
      <w:framePr w:wrap="around" w:vAnchor="text" w:hAnchor="margin" w:xAlign="right" w:y="1"/>
      <w:rPr>
        <w:rStyle w:val="PageNumber"/>
      </w:rPr>
    </w:pPr>
  </w:p>
  <w:p w:rsidR="00E01D8C" w:rsidRDefault="00E01D8C">
    <w:pPr>
      <w:pStyle w:val="Footer"/>
      <w:ind w:right="360"/>
    </w:pPr>
    <w:r>
      <w:tab/>
    </w:r>
    <w:r>
      <w:tab/>
    </w: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EA5" w:rsidRDefault="00A85EA5">
    <w:pPr>
      <w:pStyle w:val="Footer"/>
      <w:framePr w:wrap="around" w:vAnchor="text" w:hAnchor="margin" w:xAlign="right" w:y="1"/>
      <w:rPr>
        <w:rStyle w:val="PageNumber"/>
      </w:rPr>
    </w:pPr>
    <w:r>
      <w:rPr>
        <w:rStyle w:val="PageNumber"/>
      </w:rPr>
      <w:tab/>
    </w:r>
    <w:r>
      <w:rPr>
        <w:rStyle w:val="PageNumber"/>
      </w:rPr>
      <w:tab/>
    </w:r>
    <w:r w:rsidR="009F32DF">
      <w:rPr>
        <w:rStyle w:val="PageNumber"/>
      </w:rPr>
      <w:fldChar w:fldCharType="begin"/>
    </w:r>
    <w:r>
      <w:rPr>
        <w:rStyle w:val="PageNumber"/>
      </w:rPr>
      <w:instrText xml:space="preserve">PAGE  </w:instrText>
    </w:r>
    <w:r w:rsidR="009F32DF">
      <w:rPr>
        <w:rStyle w:val="PageNumber"/>
      </w:rPr>
      <w:fldChar w:fldCharType="separate"/>
    </w:r>
    <w:r w:rsidR="00E30C87">
      <w:rPr>
        <w:rStyle w:val="PageNumber"/>
        <w:noProof/>
      </w:rPr>
      <w:t>2</w:t>
    </w:r>
    <w:r w:rsidR="009F32DF">
      <w:rPr>
        <w:rStyle w:val="PageNumber"/>
      </w:rPr>
      <w:fldChar w:fldCharType="end"/>
    </w:r>
    <w:r>
      <w:rPr>
        <w:rStyle w:val="PageNumber"/>
      </w:rPr>
      <w:t xml:space="preserve"> of 2</w:t>
    </w:r>
  </w:p>
  <w:p w:rsidR="00A85EA5" w:rsidRDefault="00A85EA5">
    <w:pPr>
      <w:pStyle w:val="Footer"/>
      <w:framePr w:wrap="around" w:vAnchor="text" w:hAnchor="margin" w:xAlign="right" w:y="1"/>
      <w:rPr>
        <w:rStyle w:val="PageNumber"/>
      </w:rPr>
    </w:pPr>
  </w:p>
  <w:p w:rsidR="00A85EA5" w:rsidRDefault="00A85EA5">
    <w:pPr>
      <w:pStyle w:val="Footer"/>
      <w:framePr w:wrap="around" w:vAnchor="text" w:hAnchor="margin" w:xAlign="right" w:y="1"/>
      <w:rPr>
        <w:rStyle w:val="PageNumber"/>
      </w:rPr>
    </w:pPr>
  </w:p>
  <w:p w:rsidR="00A85EA5" w:rsidRDefault="00A85EA5">
    <w:pPr>
      <w:pStyle w:val="Footer"/>
      <w:ind w:right="360"/>
    </w:pPr>
    <w:r>
      <w:tab/>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BD4" w:rsidRDefault="004A1BD4" w:rsidP="004A1BD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1C3" w:rsidRDefault="006F31C3">
      <w:r>
        <w:separator/>
      </w:r>
    </w:p>
  </w:footnote>
  <w:footnote w:type="continuationSeparator" w:id="0">
    <w:p w:rsidR="006F31C3" w:rsidRDefault="006F31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8C" w:rsidRDefault="00E01D8C">
    <w:pPr>
      <w:pStyle w:val="Head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C580B"/>
    <w:multiLevelType w:val="hybridMultilevel"/>
    <w:tmpl w:val="D97E2E84"/>
    <w:lvl w:ilvl="0" w:tplc="0F8CE7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FA33CC"/>
    <w:multiLevelType w:val="hybridMultilevel"/>
    <w:tmpl w:val="AF0A936C"/>
    <w:lvl w:ilvl="0" w:tplc="0F8CE7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88C3E9E"/>
    <w:multiLevelType w:val="singleLevel"/>
    <w:tmpl w:val="37E252A4"/>
    <w:lvl w:ilvl="0">
      <w:start w:val="1"/>
      <w:numFmt w:val="bullet"/>
      <w:pStyle w:val="ListBullet"/>
      <w:lvlText w:val=""/>
      <w:lvlJc w:val="left"/>
      <w:pPr>
        <w:tabs>
          <w:tab w:val="num" w:pos="360"/>
        </w:tabs>
        <w:ind w:left="360" w:hanging="360"/>
      </w:pPr>
      <w:rPr>
        <w:rFonts w:ascii="Wingdings" w:hAnsi="Wingdings" w:hint="default"/>
      </w:rPr>
    </w:lvl>
  </w:abstractNum>
  <w:abstractNum w:abstractNumId="3">
    <w:nsid w:val="3346434D"/>
    <w:multiLevelType w:val="hybridMultilevel"/>
    <w:tmpl w:val="F9A024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79B2C47"/>
    <w:multiLevelType w:val="hybridMultilevel"/>
    <w:tmpl w:val="BCCC7B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C7841D1"/>
    <w:multiLevelType w:val="hybridMultilevel"/>
    <w:tmpl w:val="C7BAB4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6230FF8"/>
    <w:multiLevelType w:val="singleLevel"/>
    <w:tmpl w:val="CA8A963A"/>
    <w:lvl w:ilvl="0">
      <w:start w:val="1"/>
      <w:numFmt w:val="decimal"/>
      <w:pStyle w:val="ListNumber"/>
      <w:lvlText w:val="%1)"/>
      <w:lvlJc w:val="left"/>
      <w:pPr>
        <w:tabs>
          <w:tab w:val="num" w:pos="360"/>
        </w:tabs>
        <w:ind w:left="360" w:hanging="360"/>
      </w:pPr>
    </w:lvl>
  </w:abstractNum>
  <w:abstractNum w:abstractNumId="7">
    <w:nsid w:val="755C1368"/>
    <w:multiLevelType w:val="hybridMultilevel"/>
    <w:tmpl w:val="860E322E"/>
    <w:lvl w:ilvl="0" w:tplc="0F8CE7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E2C4482"/>
    <w:multiLevelType w:val="hybridMultilevel"/>
    <w:tmpl w:val="E16C8F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6"/>
  </w:num>
  <w:num w:numId="3">
    <w:abstractNumId w:val="5"/>
  </w:num>
  <w:num w:numId="4">
    <w:abstractNumId w:val="4"/>
  </w:num>
  <w:num w:numId="5">
    <w:abstractNumId w:val="8"/>
  </w:num>
  <w:num w:numId="6">
    <w:abstractNumId w:val="1"/>
  </w:num>
  <w:num w:numId="7">
    <w:abstractNumId w:val="0"/>
  </w:num>
  <w:num w:numId="8">
    <w:abstractNumId w:val="7"/>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attachedTemplate r:id="rId1"/>
  <w:doNotTrackMoves/>
  <w:defaultTabStop w:val="720"/>
  <w:drawingGridHorizontalSpacing w:val="195"/>
  <w:drawingGridVerticalSpacing w:val="187"/>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578A"/>
    <w:rsid w:val="00020464"/>
    <w:rsid w:val="00045129"/>
    <w:rsid w:val="000F1DB8"/>
    <w:rsid w:val="00120192"/>
    <w:rsid w:val="00141095"/>
    <w:rsid w:val="00164968"/>
    <w:rsid w:val="00195BDF"/>
    <w:rsid w:val="002A4C34"/>
    <w:rsid w:val="002B4E61"/>
    <w:rsid w:val="002C2DA4"/>
    <w:rsid w:val="002E578A"/>
    <w:rsid w:val="004109C5"/>
    <w:rsid w:val="004A1BD4"/>
    <w:rsid w:val="004B33DB"/>
    <w:rsid w:val="00523B7C"/>
    <w:rsid w:val="00592E36"/>
    <w:rsid w:val="00687CB8"/>
    <w:rsid w:val="006A4C16"/>
    <w:rsid w:val="006C65CD"/>
    <w:rsid w:val="006F31C3"/>
    <w:rsid w:val="006F6013"/>
    <w:rsid w:val="00754DED"/>
    <w:rsid w:val="007B1B37"/>
    <w:rsid w:val="00866C64"/>
    <w:rsid w:val="009D07CA"/>
    <w:rsid w:val="009F32DF"/>
    <w:rsid w:val="00A27EC1"/>
    <w:rsid w:val="00A3276F"/>
    <w:rsid w:val="00A360FB"/>
    <w:rsid w:val="00A67358"/>
    <w:rsid w:val="00A85EA5"/>
    <w:rsid w:val="00B14747"/>
    <w:rsid w:val="00C447B1"/>
    <w:rsid w:val="00C82052"/>
    <w:rsid w:val="00CE7722"/>
    <w:rsid w:val="00D33B66"/>
    <w:rsid w:val="00DE64F7"/>
    <w:rsid w:val="00E01D8C"/>
    <w:rsid w:val="00E30C87"/>
    <w:rsid w:val="00EA4EA9"/>
    <w:rsid w:val="00EC2B53"/>
    <w:rsid w:val="00F217A0"/>
    <w:rsid w:val="00F4065C"/>
    <w:rsid w:val="00FE3C46"/>
    <w:rsid w:val="00FE40C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rules v:ext="edit">
        <o:r id="V:Rule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65C"/>
    <w:pPr>
      <w:jc w:val="both"/>
    </w:pPr>
    <w:rPr>
      <w:rFonts w:ascii="Arial" w:hAnsi="Arial"/>
      <w:spacing w:val="-5"/>
    </w:rPr>
  </w:style>
  <w:style w:type="paragraph" w:styleId="Heading1">
    <w:name w:val="heading 1"/>
    <w:basedOn w:val="HeadingBase"/>
    <w:next w:val="BodyText"/>
    <w:qFormat/>
    <w:rsid w:val="00F4065C"/>
    <w:pPr>
      <w:spacing w:after="220"/>
      <w:jc w:val="left"/>
      <w:outlineLvl w:val="0"/>
    </w:pPr>
  </w:style>
  <w:style w:type="paragraph" w:styleId="Heading2">
    <w:name w:val="heading 2"/>
    <w:basedOn w:val="HeadingBase"/>
    <w:next w:val="BodyText"/>
    <w:qFormat/>
    <w:rsid w:val="00F4065C"/>
    <w:pPr>
      <w:jc w:val="left"/>
      <w:outlineLvl w:val="1"/>
    </w:pPr>
    <w:rPr>
      <w:sz w:val="18"/>
    </w:rPr>
  </w:style>
  <w:style w:type="paragraph" w:styleId="Heading3">
    <w:name w:val="heading 3"/>
    <w:basedOn w:val="HeadingBase"/>
    <w:next w:val="BodyText"/>
    <w:qFormat/>
    <w:rsid w:val="00F4065C"/>
    <w:pPr>
      <w:spacing w:after="220"/>
      <w:jc w:val="left"/>
      <w:outlineLvl w:val="2"/>
    </w:pPr>
    <w:rPr>
      <w:rFonts w:ascii="Arial" w:hAnsi="Arial"/>
      <w:sz w:val="22"/>
    </w:rPr>
  </w:style>
  <w:style w:type="paragraph" w:styleId="Heading4">
    <w:name w:val="heading 4"/>
    <w:basedOn w:val="HeadingBase"/>
    <w:next w:val="BodyText"/>
    <w:qFormat/>
    <w:rsid w:val="00F4065C"/>
    <w:pPr>
      <w:ind w:left="360"/>
      <w:outlineLvl w:val="3"/>
    </w:pPr>
    <w:rPr>
      <w:spacing w:val="-5"/>
      <w:sz w:val="18"/>
    </w:rPr>
  </w:style>
  <w:style w:type="paragraph" w:styleId="Heading5">
    <w:name w:val="heading 5"/>
    <w:basedOn w:val="HeadingBase"/>
    <w:next w:val="BodyText"/>
    <w:qFormat/>
    <w:rsid w:val="00F4065C"/>
    <w:pPr>
      <w:ind w:left="720"/>
      <w:outlineLvl w:val="4"/>
    </w:pPr>
    <w:rPr>
      <w:spacing w:val="-5"/>
      <w:sz w:val="18"/>
    </w:rPr>
  </w:style>
  <w:style w:type="paragraph" w:styleId="Heading6">
    <w:name w:val="heading 6"/>
    <w:basedOn w:val="HeadingBase"/>
    <w:next w:val="BodyText"/>
    <w:qFormat/>
    <w:rsid w:val="00F4065C"/>
    <w:pPr>
      <w:ind w:left="1080"/>
      <w:outlineLvl w:val="5"/>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rsid w:val="00F4065C"/>
    <w:pPr>
      <w:spacing w:before="220" w:after="220" w:line="220" w:lineRule="atLeast"/>
    </w:pPr>
  </w:style>
  <w:style w:type="paragraph" w:styleId="Salutation">
    <w:name w:val="Salutation"/>
    <w:basedOn w:val="Normal"/>
    <w:next w:val="SubjectLine"/>
    <w:semiHidden/>
    <w:rsid w:val="00F4065C"/>
    <w:pPr>
      <w:spacing w:before="220" w:after="220" w:line="220" w:lineRule="atLeast"/>
      <w:jc w:val="left"/>
    </w:pPr>
  </w:style>
  <w:style w:type="paragraph" w:styleId="BodyText">
    <w:name w:val="Body Text"/>
    <w:basedOn w:val="Normal"/>
    <w:semiHidden/>
    <w:rsid w:val="00F4065C"/>
    <w:pPr>
      <w:spacing w:after="220" w:line="220" w:lineRule="atLeast"/>
    </w:pPr>
  </w:style>
  <w:style w:type="paragraph" w:customStyle="1" w:styleId="CcList">
    <w:name w:val="Cc List"/>
    <w:basedOn w:val="Normal"/>
    <w:rsid w:val="00F4065C"/>
    <w:pPr>
      <w:keepLines/>
      <w:spacing w:line="220" w:lineRule="atLeast"/>
      <w:ind w:left="360" w:hanging="360"/>
    </w:pPr>
  </w:style>
  <w:style w:type="paragraph" w:styleId="Closing">
    <w:name w:val="Closing"/>
    <w:basedOn w:val="Normal"/>
    <w:next w:val="Signature"/>
    <w:semiHidden/>
    <w:rsid w:val="00F4065C"/>
    <w:pPr>
      <w:keepNext/>
      <w:spacing w:after="60" w:line="220" w:lineRule="atLeast"/>
    </w:pPr>
  </w:style>
  <w:style w:type="paragraph" w:styleId="Signature">
    <w:name w:val="Signature"/>
    <w:basedOn w:val="Normal"/>
    <w:next w:val="SignatureJobTitle"/>
    <w:semiHidden/>
    <w:rsid w:val="00F4065C"/>
    <w:pPr>
      <w:keepNext/>
      <w:spacing w:before="880" w:line="220" w:lineRule="atLeast"/>
      <w:jc w:val="left"/>
    </w:pPr>
  </w:style>
  <w:style w:type="paragraph" w:customStyle="1" w:styleId="CompanyName">
    <w:name w:val="Company Name"/>
    <w:basedOn w:val="Normal"/>
    <w:rsid w:val="00F4065C"/>
    <w:pPr>
      <w:framePr w:w="3845" w:h="1584" w:hSpace="187" w:vSpace="187" w:wrap="notBeside" w:vAnchor="page" w:hAnchor="margin" w:y="894" w:anchorLock="1"/>
      <w:spacing w:line="280" w:lineRule="atLeast"/>
    </w:pPr>
    <w:rPr>
      <w:rFonts w:ascii="Arial Black" w:hAnsi="Arial Black"/>
      <w:spacing w:val="-25"/>
      <w:sz w:val="32"/>
    </w:rPr>
  </w:style>
  <w:style w:type="paragraph" w:styleId="Date">
    <w:name w:val="Date"/>
    <w:basedOn w:val="Normal"/>
    <w:next w:val="InsideAddressName"/>
    <w:semiHidden/>
    <w:rsid w:val="00F4065C"/>
    <w:pPr>
      <w:spacing w:after="220" w:line="220" w:lineRule="atLeast"/>
    </w:pPr>
  </w:style>
  <w:style w:type="character" w:styleId="Emphasis">
    <w:name w:val="Emphasis"/>
    <w:qFormat/>
    <w:rsid w:val="00F4065C"/>
    <w:rPr>
      <w:rFonts w:ascii="Arial Black" w:hAnsi="Arial Black"/>
      <w:sz w:val="18"/>
    </w:rPr>
  </w:style>
  <w:style w:type="paragraph" w:customStyle="1" w:styleId="Enclosure">
    <w:name w:val="Enclosure"/>
    <w:basedOn w:val="Normal"/>
    <w:next w:val="CcList"/>
    <w:rsid w:val="00F4065C"/>
    <w:pPr>
      <w:keepNext/>
      <w:keepLines/>
      <w:spacing w:after="220" w:line="220" w:lineRule="atLeast"/>
    </w:pPr>
  </w:style>
  <w:style w:type="paragraph" w:customStyle="1" w:styleId="HeadingBase">
    <w:name w:val="Heading Base"/>
    <w:basedOn w:val="Normal"/>
    <w:next w:val="BodyText"/>
    <w:rsid w:val="00F4065C"/>
    <w:pPr>
      <w:keepNext/>
      <w:keepLines/>
      <w:spacing w:line="220" w:lineRule="atLeast"/>
    </w:pPr>
    <w:rPr>
      <w:rFonts w:ascii="Arial Black" w:hAnsi="Arial Black"/>
      <w:spacing w:val="-10"/>
      <w:kern w:val="20"/>
    </w:rPr>
  </w:style>
  <w:style w:type="paragraph" w:customStyle="1" w:styleId="InsideAddress">
    <w:name w:val="Inside Address"/>
    <w:basedOn w:val="Normal"/>
    <w:rsid w:val="00F4065C"/>
    <w:pPr>
      <w:spacing w:line="220" w:lineRule="atLeast"/>
    </w:pPr>
  </w:style>
  <w:style w:type="paragraph" w:customStyle="1" w:styleId="InsideAddressName">
    <w:name w:val="Inside Address Name"/>
    <w:basedOn w:val="InsideAddress"/>
    <w:next w:val="InsideAddress"/>
    <w:rsid w:val="00F4065C"/>
    <w:pPr>
      <w:spacing w:before="220"/>
    </w:pPr>
  </w:style>
  <w:style w:type="paragraph" w:customStyle="1" w:styleId="MailingInstructions">
    <w:name w:val="Mailing Instructions"/>
    <w:basedOn w:val="Normal"/>
    <w:next w:val="InsideAddressName"/>
    <w:rsid w:val="00F4065C"/>
    <w:pPr>
      <w:spacing w:after="220" w:line="220" w:lineRule="atLeast"/>
    </w:pPr>
    <w:rPr>
      <w:caps/>
    </w:rPr>
  </w:style>
  <w:style w:type="paragraph" w:customStyle="1" w:styleId="ReferenceInitials">
    <w:name w:val="Reference Initials"/>
    <w:basedOn w:val="Normal"/>
    <w:next w:val="Enclosure"/>
    <w:rsid w:val="00F4065C"/>
    <w:pPr>
      <w:keepNext/>
      <w:keepLines/>
      <w:spacing w:before="220" w:line="220" w:lineRule="atLeast"/>
    </w:pPr>
  </w:style>
  <w:style w:type="paragraph" w:customStyle="1" w:styleId="ReferenceLine">
    <w:name w:val="Reference Line"/>
    <w:basedOn w:val="Normal"/>
    <w:next w:val="MailingInstructions"/>
    <w:rsid w:val="00F4065C"/>
    <w:pPr>
      <w:spacing w:after="220" w:line="220" w:lineRule="atLeast"/>
      <w:jc w:val="left"/>
    </w:pPr>
  </w:style>
  <w:style w:type="paragraph" w:customStyle="1" w:styleId="ReturnAddress">
    <w:name w:val="Return Address"/>
    <w:basedOn w:val="Normal"/>
    <w:rsid w:val="00F4065C"/>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rsid w:val="00F4065C"/>
    <w:pPr>
      <w:spacing w:before="0"/>
    </w:pPr>
  </w:style>
  <w:style w:type="paragraph" w:customStyle="1" w:styleId="SignatureJobTitle">
    <w:name w:val="Signature Job Title"/>
    <w:basedOn w:val="Signature"/>
    <w:next w:val="SignatureCompany"/>
    <w:rsid w:val="00F4065C"/>
    <w:pPr>
      <w:spacing w:before="0"/>
    </w:pPr>
  </w:style>
  <w:style w:type="character" w:customStyle="1" w:styleId="Slogan">
    <w:name w:val="Slogan"/>
    <w:rsid w:val="00F4065C"/>
    <w:rPr>
      <w:rFonts w:ascii="Arial Black" w:hAnsi="Arial Black"/>
      <w:sz w:val="18"/>
    </w:rPr>
  </w:style>
  <w:style w:type="paragraph" w:customStyle="1" w:styleId="SubjectLine">
    <w:name w:val="Subject Line"/>
    <w:basedOn w:val="Normal"/>
    <w:next w:val="BodyText"/>
    <w:rsid w:val="00F4065C"/>
    <w:pPr>
      <w:spacing w:after="220" w:line="220" w:lineRule="atLeast"/>
      <w:jc w:val="left"/>
    </w:pPr>
    <w:rPr>
      <w:rFonts w:ascii="Arial Black" w:hAnsi="Arial Black"/>
      <w:spacing w:val="-10"/>
    </w:rPr>
  </w:style>
  <w:style w:type="paragraph" w:styleId="Header">
    <w:name w:val="header"/>
    <w:basedOn w:val="Normal"/>
    <w:semiHidden/>
    <w:rsid w:val="00F4065C"/>
    <w:pPr>
      <w:tabs>
        <w:tab w:val="center" w:pos="4320"/>
        <w:tab w:val="right" w:pos="8640"/>
      </w:tabs>
    </w:pPr>
  </w:style>
  <w:style w:type="paragraph" w:styleId="Footer">
    <w:name w:val="footer"/>
    <w:basedOn w:val="Normal"/>
    <w:semiHidden/>
    <w:rsid w:val="00F4065C"/>
    <w:pPr>
      <w:tabs>
        <w:tab w:val="center" w:pos="4320"/>
        <w:tab w:val="right" w:pos="8640"/>
      </w:tabs>
    </w:pPr>
  </w:style>
  <w:style w:type="paragraph" w:styleId="BalloonText">
    <w:name w:val="Balloon Text"/>
    <w:basedOn w:val="Normal"/>
    <w:semiHidden/>
    <w:rsid w:val="00F4065C"/>
    <w:rPr>
      <w:rFonts w:ascii="Tahoma" w:hAnsi="Tahoma" w:cs="Tahoma"/>
      <w:sz w:val="16"/>
      <w:szCs w:val="16"/>
    </w:rPr>
  </w:style>
  <w:style w:type="paragraph" w:styleId="List">
    <w:name w:val="List"/>
    <w:basedOn w:val="BodyText"/>
    <w:semiHidden/>
    <w:rsid w:val="00F4065C"/>
    <w:pPr>
      <w:ind w:left="360" w:hanging="360"/>
    </w:pPr>
  </w:style>
  <w:style w:type="paragraph" w:styleId="ListBullet">
    <w:name w:val="List Bullet"/>
    <w:basedOn w:val="List"/>
    <w:autoRedefine/>
    <w:semiHidden/>
    <w:rsid w:val="00F4065C"/>
    <w:pPr>
      <w:numPr>
        <w:numId w:val="1"/>
      </w:numPr>
    </w:pPr>
  </w:style>
  <w:style w:type="paragraph" w:styleId="ListNumber">
    <w:name w:val="List Number"/>
    <w:basedOn w:val="BodyText"/>
    <w:semiHidden/>
    <w:rsid w:val="00F4065C"/>
    <w:pPr>
      <w:numPr>
        <w:numId w:val="2"/>
      </w:numPr>
    </w:pPr>
  </w:style>
  <w:style w:type="character" w:styleId="Hyperlink">
    <w:name w:val="Hyperlink"/>
    <w:semiHidden/>
    <w:rsid w:val="00F4065C"/>
    <w:rPr>
      <w:color w:val="0000FF"/>
      <w:u w:val="single"/>
    </w:rPr>
  </w:style>
  <w:style w:type="paragraph" w:styleId="BodyTextIndent">
    <w:name w:val="Body Text Indent"/>
    <w:basedOn w:val="Normal"/>
    <w:link w:val="BodyTextIndentChar"/>
    <w:uiPriority w:val="99"/>
    <w:semiHidden/>
    <w:unhideWhenUsed/>
    <w:rsid w:val="002E578A"/>
    <w:pPr>
      <w:spacing w:after="120"/>
      <w:ind w:left="283"/>
    </w:pPr>
  </w:style>
  <w:style w:type="paragraph" w:styleId="PlainText">
    <w:name w:val="Plain Text"/>
    <w:basedOn w:val="Normal"/>
    <w:next w:val="Normal"/>
    <w:semiHidden/>
    <w:rsid w:val="00F4065C"/>
    <w:pPr>
      <w:autoSpaceDE w:val="0"/>
      <w:autoSpaceDN w:val="0"/>
      <w:adjustRightInd w:val="0"/>
      <w:jc w:val="left"/>
    </w:pPr>
    <w:rPr>
      <w:rFonts w:ascii="ADINKM+TimesNewRoman,Bold" w:hAnsi="ADINKM+TimesNewRoman,Bold"/>
      <w:spacing w:val="0"/>
      <w:sz w:val="24"/>
      <w:szCs w:val="24"/>
    </w:rPr>
  </w:style>
  <w:style w:type="character" w:styleId="PageNumber">
    <w:name w:val="page number"/>
    <w:basedOn w:val="DefaultParagraphFont"/>
    <w:semiHidden/>
    <w:rsid w:val="00F4065C"/>
  </w:style>
  <w:style w:type="character" w:customStyle="1" w:styleId="BodyTextIndentChar">
    <w:name w:val="Body Text Indent Char"/>
    <w:link w:val="BodyTextIndent"/>
    <w:uiPriority w:val="99"/>
    <w:semiHidden/>
    <w:rsid w:val="002E578A"/>
    <w:rPr>
      <w:rFonts w:ascii="Arial" w:hAnsi="Arial"/>
      <w:spacing w:val="-5"/>
    </w:rPr>
  </w:style>
  <w:style w:type="paragraph" w:styleId="BodyText2">
    <w:name w:val="Body Text 2"/>
    <w:basedOn w:val="Normal"/>
    <w:link w:val="BodyText2Char"/>
    <w:uiPriority w:val="99"/>
    <w:semiHidden/>
    <w:unhideWhenUsed/>
    <w:rsid w:val="004B33DB"/>
    <w:pPr>
      <w:spacing w:after="120" w:line="480" w:lineRule="auto"/>
    </w:pPr>
  </w:style>
  <w:style w:type="character" w:customStyle="1" w:styleId="BodyText2Char">
    <w:name w:val="Body Text 2 Char"/>
    <w:link w:val="BodyText2"/>
    <w:uiPriority w:val="99"/>
    <w:semiHidden/>
    <w:rsid w:val="004B33DB"/>
    <w:rPr>
      <w:rFonts w:ascii="Arial" w:hAnsi="Arial"/>
      <w:spacing w:val="-5"/>
    </w:rPr>
  </w:style>
  <w:style w:type="table" w:styleId="TableGrid">
    <w:name w:val="Table Grid"/>
    <w:basedOn w:val="TableNormal"/>
    <w:uiPriority w:val="59"/>
    <w:rsid w:val="00EA4E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komondes@terratest.co.za"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Professional%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Professional Letter.dot</Template>
  <TotalTime>4</TotalTime>
  <Pages>8</Pages>
  <Words>721</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Professional Letter</vt:lpstr>
    </vt:vector>
  </TitlesOfParts>
  <Company/>
  <LinksUpToDate>false</LinksUpToDate>
  <CharactersWithSpaces>5099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Letter</dc:title>
  <dc:subject/>
  <dc:creator>Becker</dc:creator>
  <cp:keywords/>
  <cp:lastModifiedBy>nkomondes</cp:lastModifiedBy>
  <cp:revision>3</cp:revision>
  <cp:lastPrinted>2013-08-08T10:20:00Z</cp:lastPrinted>
  <dcterms:created xsi:type="dcterms:W3CDTF">2013-08-14T13:41:00Z</dcterms:created>
  <dcterms:modified xsi:type="dcterms:W3CDTF">2013-08-14T13:51:00Z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