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D8F8" w14:textId="77777777" w:rsidR="005333A6" w:rsidRDefault="005333A6" w:rsidP="00732FE0">
      <w:pPr>
        <w:spacing w:after="120"/>
        <w:rPr>
          <w:rFonts w:cs="Arial"/>
        </w:rPr>
      </w:pPr>
    </w:p>
    <w:p w14:paraId="4B7761A2" w14:textId="77777777" w:rsidR="005333A6" w:rsidRPr="00B50874" w:rsidRDefault="005333A6" w:rsidP="00732FE0">
      <w:pPr>
        <w:spacing w:after="120"/>
        <w:rPr>
          <w:rFonts w:cs="Arial"/>
          <w:lang w:val="en-US"/>
        </w:rPr>
      </w:pPr>
      <w:r w:rsidRPr="00B50874">
        <w:rPr>
          <w:rFonts w:cs="Arial"/>
          <w:lang w:val="en-US"/>
        </w:rPr>
        <w:t>Please complete for SAHRA filming permit application:</w:t>
      </w:r>
    </w:p>
    <w:p w14:paraId="3CEA1EE7" w14:textId="084E3BF4" w:rsidR="00732FE0" w:rsidRPr="00B50874" w:rsidRDefault="00732FE0" w:rsidP="00732FE0">
      <w:pPr>
        <w:spacing w:after="120"/>
        <w:rPr>
          <w:rFonts w:cs="Arial"/>
          <w:lang w:val="en-US"/>
        </w:rPr>
      </w:pPr>
      <w:r w:rsidRPr="00B50874">
        <w:rPr>
          <w:rFonts w:cs="Arial"/>
          <w:lang w:val="en-US"/>
        </w:rPr>
        <w:t>1. Crew member</w:t>
      </w:r>
      <w:r w:rsidR="005333A6" w:rsidRPr="00B50874">
        <w:rPr>
          <w:rFonts w:cs="Arial"/>
          <w:lang w:val="en-US"/>
        </w:rPr>
        <w:t xml:space="preserve"> on site during filming will be:</w:t>
      </w:r>
    </w:p>
    <w:tbl>
      <w:tblPr>
        <w:tblW w:w="432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220"/>
      </w:tblGrid>
      <w:tr w:rsidR="00221737" w14:paraId="74478F26" w14:textId="77777777" w:rsidTr="00221737">
        <w:trPr>
          <w:trHeight w:val="34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55F25A" w14:textId="77777777" w:rsidR="00221737" w:rsidRDefault="00221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Govert Schilling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3F590A" w14:textId="77777777" w:rsidR="00221737" w:rsidRDefault="00221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narrator / presenter</w:t>
            </w:r>
          </w:p>
        </w:tc>
      </w:tr>
      <w:tr w:rsidR="00221737" w14:paraId="33023748" w14:textId="77777777" w:rsidTr="00221737">
        <w:trPr>
          <w:trHeight w:val="320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4B9FAF" w14:textId="77777777" w:rsidR="00221737" w:rsidRDefault="00221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 Koning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39F896" w14:textId="77777777" w:rsidR="00221737" w:rsidRDefault="00221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production manager</w:t>
            </w:r>
          </w:p>
        </w:tc>
      </w:tr>
      <w:tr w:rsidR="00221737" w14:paraId="60DCF1C6" w14:textId="77777777" w:rsidTr="00221737">
        <w:trPr>
          <w:trHeight w:val="320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0FA61C" w14:textId="77777777" w:rsidR="00221737" w:rsidRDefault="00221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Stefan Wittekamp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648206" w14:textId="77777777" w:rsidR="00221737" w:rsidRDefault="00221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</w:t>
            </w:r>
          </w:p>
        </w:tc>
      </w:tr>
      <w:tr w:rsidR="00221737" w14:paraId="41268F65" w14:textId="77777777" w:rsidTr="00221737">
        <w:trPr>
          <w:trHeight w:val="340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3431B8" w14:textId="77777777" w:rsidR="00221737" w:rsidRDefault="00221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Stijn van Santen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640BD4" w14:textId="77777777" w:rsidR="00221737" w:rsidRDefault="00221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camera / DOP</w:t>
            </w:r>
          </w:p>
        </w:tc>
      </w:tr>
    </w:tbl>
    <w:p w14:paraId="45201564" w14:textId="77777777" w:rsidR="00221737" w:rsidRDefault="00221737" w:rsidP="00732FE0">
      <w:pPr>
        <w:spacing w:after="120"/>
        <w:rPr>
          <w:rFonts w:cs="Arial"/>
        </w:rPr>
      </w:pPr>
    </w:p>
    <w:p w14:paraId="7CB06818" w14:textId="7F57E530" w:rsidR="00732FE0" w:rsidRPr="00B50874" w:rsidRDefault="005333A6" w:rsidP="00732FE0">
      <w:pPr>
        <w:spacing w:after="120"/>
        <w:rPr>
          <w:lang w:val="en-US"/>
        </w:rPr>
      </w:pPr>
      <w:r w:rsidRPr="00B50874">
        <w:rPr>
          <w:lang w:val="en-US"/>
        </w:rPr>
        <w:t xml:space="preserve">2. </w:t>
      </w:r>
      <w:r w:rsidR="00732FE0" w:rsidRPr="00B50874">
        <w:rPr>
          <w:lang w:val="en-US"/>
        </w:rPr>
        <w:t>Monitoring and supervision will be done by (representative/</w:t>
      </w:r>
      <w:r w:rsidR="001D6A4C" w:rsidRPr="00B50874">
        <w:rPr>
          <w:lang w:val="en-US"/>
        </w:rPr>
        <w:t xml:space="preserve">permitted </w:t>
      </w:r>
      <w:r w:rsidR="00732FE0" w:rsidRPr="00B50874">
        <w:rPr>
          <w:lang w:val="en-US"/>
        </w:rPr>
        <w:t>researcher)</w:t>
      </w:r>
      <w:r w:rsidRPr="00B50874">
        <w:rPr>
          <w:lang w:val="en-US"/>
        </w:rPr>
        <w:t>:</w:t>
      </w:r>
      <w:r w:rsidR="00ED5B10" w:rsidRPr="00B50874">
        <w:rPr>
          <w:lang w:val="en-US"/>
        </w:rPr>
        <w:t xml:space="preserve"> </w:t>
      </w:r>
    </w:p>
    <w:p w14:paraId="6A0057EC" w14:textId="0A3385C4" w:rsidR="00221737" w:rsidRPr="00B50874" w:rsidRDefault="00221737" w:rsidP="00732FE0">
      <w:pPr>
        <w:spacing w:after="120"/>
        <w:rPr>
          <w:rFonts w:cs="Arial"/>
          <w:lang w:val="en-US"/>
        </w:rPr>
      </w:pPr>
      <w:r w:rsidRPr="00B50874">
        <w:rPr>
          <w:lang w:val="en-US"/>
        </w:rPr>
        <w:t xml:space="preserve">Sarah </w:t>
      </w:r>
      <w:proofErr w:type="spellStart"/>
      <w:r w:rsidRPr="00B50874">
        <w:rPr>
          <w:lang w:val="en-US"/>
        </w:rPr>
        <w:t>Wurz</w:t>
      </w:r>
      <w:proofErr w:type="spellEnd"/>
    </w:p>
    <w:p w14:paraId="16965B4E" w14:textId="7EBCFC02" w:rsidR="00732FE0" w:rsidRPr="00B50874" w:rsidRDefault="00221737" w:rsidP="00732FE0">
      <w:pPr>
        <w:spacing w:after="120"/>
        <w:rPr>
          <w:rFonts w:cs="Arial"/>
          <w:lang w:val="en-US"/>
        </w:rPr>
      </w:pPr>
      <w:r w:rsidRPr="00B50874">
        <w:rPr>
          <w:rFonts w:cs="Arial"/>
          <w:lang w:val="en-US"/>
        </w:rPr>
        <w:br/>
      </w:r>
      <w:r w:rsidR="00515433" w:rsidRPr="00B50874">
        <w:rPr>
          <w:rFonts w:cs="Arial"/>
          <w:lang w:val="en-US"/>
        </w:rPr>
        <w:t>3</w:t>
      </w:r>
      <w:r w:rsidR="00732FE0" w:rsidRPr="00B50874">
        <w:rPr>
          <w:rFonts w:cs="Arial"/>
          <w:lang w:val="en-US"/>
        </w:rPr>
        <w:t xml:space="preserve">. </w:t>
      </w:r>
      <w:r w:rsidR="005333A6" w:rsidRPr="00B50874">
        <w:rPr>
          <w:rFonts w:cs="Arial"/>
          <w:lang w:val="en-US"/>
        </w:rPr>
        <w:t>Filming will take place in/at</w:t>
      </w:r>
      <w:r w:rsidR="00515433" w:rsidRPr="00B50874">
        <w:rPr>
          <w:rFonts w:cs="Arial"/>
          <w:lang w:val="en-US"/>
        </w:rPr>
        <w:t xml:space="preserve"> (site)</w:t>
      </w:r>
      <w:r w:rsidR="00ED5B10" w:rsidRPr="00B50874">
        <w:rPr>
          <w:rFonts w:cs="Arial"/>
          <w:lang w:val="en-US"/>
        </w:rPr>
        <w:t>:</w:t>
      </w:r>
    </w:p>
    <w:p w14:paraId="331CDCAD" w14:textId="7BA69036" w:rsidR="00221737" w:rsidRPr="008561F5" w:rsidRDefault="00221737" w:rsidP="00732FE0">
      <w:pPr>
        <w:spacing w:after="120"/>
        <w:rPr>
          <w:rFonts w:cs="Arial"/>
          <w:lang w:val="en-US"/>
        </w:rPr>
      </w:pPr>
      <w:proofErr w:type="spellStart"/>
      <w:r w:rsidRPr="008561F5">
        <w:rPr>
          <w:rFonts w:cs="Arial"/>
          <w:lang w:val="en-US"/>
        </w:rPr>
        <w:t>Klasies</w:t>
      </w:r>
      <w:proofErr w:type="spellEnd"/>
      <w:r w:rsidRPr="008561F5">
        <w:rPr>
          <w:rFonts w:cs="Arial"/>
          <w:lang w:val="en-US"/>
        </w:rPr>
        <w:t xml:space="preserve"> River </w:t>
      </w:r>
    </w:p>
    <w:p w14:paraId="2139791C" w14:textId="7B4D8103" w:rsidR="00732FE0" w:rsidRPr="008561F5" w:rsidRDefault="008561F5" w:rsidP="00732FE0">
      <w:pPr>
        <w:tabs>
          <w:tab w:val="left" w:pos="3960"/>
        </w:tabs>
        <w:spacing w:after="120"/>
        <w:rPr>
          <w:lang w:val="en-US"/>
        </w:rPr>
      </w:pPr>
      <w:r>
        <w:rPr>
          <w:lang w:val="en-US"/>
        </w:rPr>
        <w:br/>
      </w:r>
      <w:r w:rsidR="00515433" w:rsidRPr="008561F5">
        <w:rPr>
          <w:lang w:val="en-US"/>
        </w:rPr>
        <w:t>4</w:t>
      </w:r>
      <w:r w:rsidR="005333A6" w:rsidRPr="008561F5">
        <w:rPr>
          <w:lang w:val="en-US"/>
        </w:rPr>
        <w:t xml:space="preserve">. Filming equipment consists of: </w:t>
      </w:r>
    </w:p>
    <w:p w14:paraId="117D5B8A" w14:textId="51D38390" w:rsidR="00221737" w:rsidRDefault="00221737" w:rsidP="00732FE0">
      <w:pPr>
        <w:tabs>
          <w:tab w:val="left" w:pos="3960"/>
        </w:tabs>
        <w:spacing w:after="120"/>
        <w:rPr>
          <w:lang w:val="en-US"/>
        </w:rPr>
      </w:pPr>
      <w:r>
        <w:rPr>
          <w:lang w:val="en-US"/>
        </w:rPr>
        <w:t xml:space="preserve">1 x </w:t>
      </w:r>
      <w:r w:rsidRPr="00221737">
        <w:rPr>
          <w:lang w:val="en-US"/>
        </w:rPr>
        <w:t xml:space="preserve">FX9 </w:t>
      </w:r>
      <w:r>
        <w:rPr>
          <w:lang w:val="en-US"/>
        </w:rPr>
        <w:t xml:space="preserve">Sony </w:t>
      </w:r>
      <w:r w:rsidRPr="00221737">
        <w:rPr>
          <w:lang w:val="en-US"/>
        </w:rPr>
        <w:t xml:space="preserve">camera </w:t>
      </w:r>
      <w:r>
        <w:rPr>
          <w:lang w:val="en-US"/>
        </w:rPr>
        <w:t xml:space="preserve">with tripod </w:t>
      </w:r>
    </w:p>
    <w:p w14:paraId="34E7DC5F" w14:textId="35A44DE8" w:rsidR="00515433" w:rsidRDefault="008561F5" w:rsidP="005333A6">
      <w:pPr>
        <w:tabs>
          <w:tab w:val="left" w:pos="3960"/>
        </w:tabs>
        <w:spacing w:after="120"/>
        <w:rPr>
          <w:lang w:val="en-US"/>
        </w:rPr>
      </w:pPr>
      <w:r>
        <w:rPr>
          <w:lang w:val="en-US"/>
        </w:rPr>
        <w:br/>
      </w:r>
      <w:r w:rsidR="00515433" w:rsidRPr="00221737">
        <w:rPr>
          <w:lang w:val="en-US"/>
        </w:rPr>
        <w:t>5</w:t>
      </w:r>
      <w:r w:rsidR="00732FE0" w:rsidRPr="00221737">
        <w:rPr>
          <w:lang w:val="en-US"/>
        </w:rPr>
        <w:t xml:space="preserve">. Filming will take place on </w:t>
      </w:r>
      <w:r w:rsidR="005333A6" w:rsidRPr="00221737">
        <w:rPr>
          <w:lang w:val="en-US"/>
        </w:rPr>
        <w:t>(date)</w:t>
      </w:r>
      <w:r w:rsidR="00732FE0" w:rsidRPr="00221737">
        <w:rPr>
          <w:lang w:val="en-US"/>
        </w:rPr>
        <w:t xml:space="preserve"> between </w:t>
      </w:r>
      <w:r w:rsidR="00515433" w:rsidRPr="00221737">
        <w:rPr>
          <w:lang w:val="en-US"/>
        </w:rPr>
        <w:t>(time):</w:t>
      </w:r>
    </w:p>
    <w:p w14:paraId="2597CBBA" w14:textId="589CB33F" w:rsidR="008561F5" w:rsidRDefault="00B50874" w:rsidP="005333A6">
      <w:pPr>
        <w:tabs>
          <w:tab w:val="left" w:pos="3960"/>
        </w:tabs>
        <w:spacing w:after="120"/>
        <w:rPr>
          <w:lang w:val="en-US"/>
        </w:rPr>
      </w:pPr>
      <w:r>
        <w:rPr>
          <w:lang w:val="en-US"/>
        </w:rPr>
        <w:t xml:space="preserve">Thursday November 26, morning </w:t>
      </w:r>
    </w:p>
    <w:p w14:paraId="0520BBE0" w14:textId="5F694271" w:rsidR="00687327" w:rsidRPr="00B50874" w:rsidRDefault="00B50874" w:rsidP="005333A6">
      <w:pPr>
        <w:tabs>
          <w:tab w:val="left" w:pos="3960"/>
        </w:tabs>
        <w:spacing w:after="120"/>
        <w:rPr>
          <w:lang w:val="en-US"/>
        </w:rPr>
      </w:pPr>
      <w:r>
        <w:rPr>
          <w:lang w:val="en-US"/>
        </w:rPr>
        <w:br/>
      </w:r>
      <w:r w:rsidR="00687327" w:rsidRPr="00B50874">
        <w:rPr>
          <w:lang w:val="en-US"/>
        </w:rPr>
        <w:t>6. Upload proof of payment of permit application fee</w:t>
      </w:r>
    </w:p>
    <w:p w14:paraId="6C7318B3" w14:textId="63453901" w:rsidR="00687327" w:rsidRPr="00B50874" w:rsidRDefault="008561F5" w:rsidP="005333A6">
      <w:pPr>
        <w:tabs>
          <w:tab w:val="left" w:pos="3960"/>
        </w:tabs>
        <w:spacing w:after="120"/>
        <w:rPr>
          <w:lang w:val="en-US"/>
        </w:rPr>
      </w:pPr>
      <w:r w:rsidRPr="00B50874">
        <w:rPr>
          <w:lang w:val="en-US"/>
        </w:rPr>
        <w:t>Will follow shortly</w:t>
      </w:r>
      <w:r w:rsidR="001F65B0">
        <w:rPr>
          <w:lang w:val="en-US"/>
        </w:rPr>
        <w:t xml:space="preserve"> via our head office</w:t>
      </w:r>
      <w:r w:rsidRPr="00B50874">
        <w:rPr>
          <w:lang w:val="en-US"/>
        </w:rPr>
        <w:t xml:space="preserve"> </w:t>
      </w:r>
    </w:p>
    <w:p w14:paraId="67E89CFE" w14:textId="70A6EA5D" w:rsidR="00B50874" w:rsidRDefault="00B50874" w:rsidP="005333A6">
      <w:pPr>
        <w:tabs>
          <w:tab w:val="left" w:pos="3960"/>
        </w:tabs>
        <w:spacing w:after="120"/>
        <w:rPr>
          <w:lang w:val="en-US"/>
        </w:rPr>
      </w:pPr>
      <w:r>
        <w:rPr>
          <w:lang w:val="en-US"/>
        </w:rPr>
        <w:br/>
        <w:t xml:space="preserve">The scene we like to be filming at </w:t>
      </w:r>
      <w:proofErr w:type="spellStart"/>
      <w:r>
        <w:rPr>
          <w:lang w:val="en-US"/>
        </w:rPr>
        <w:t>Klasies</w:t>
      </w:r>
      <w:proofErr w:type="spellEnd"/>
      <w:r>
        <w:rPr>
          <w:lang w:val="en-US"/>
        </w:rPr>
        <w:t xml:space="preserve"> River is part of the episode about “what makes us human?” </w:t>
      </w:r>
      <w:r>
        <w:rPr>
          <w:lang w:val="en-US"/>
        </w:rPr>
        <w:br/>
        <w:t xml:space="preserve">Our presenter </w:t>
      </w:r>
      <w:proofErr w:type="spellStart"/>
      <w:r>
        <w:rPr>
          <w:lang w:val="en-US"/>
        </w:rPr>
        <w:t>Govert</w:t>
      </w:r>
      <w:proofErr w:type="spellEnd"/>
      <w:r>
        <w:rPr>
          <w:lang w:val="en-US"/>
        </w:rPr>
        <w:t xml:space="preserve"> Schilling would like to know from Sarah who lived in the caves, what the finding where and how one can see that people were living there in a relatively modern way.</w:t>
      </w:r>
      <w:r>
        <w:rPr>
          <w:lang w:val="en-US"/>
        </w:rPr>
        <w:br/>
        <w:t xml:space="preserve">We would like to show the beauty of the surroundings and we will explain the importance of the site in the development in Human history.  </w:t>
      </w:r>
    </w:p>
    <w:p w14:paraId="036079E2" w14:textId="77777777" w:rsidR="00687327" w:rsidRPr="00B50874" w:rsidRDefault="00687327" w:rsidP="005333A6">
      <w:pPr>
        <w:tabs>
          <w:tab w:val="left" w:pos="3960"/>
        </w:tabs>
        <w:spacing w:after="120"/>
        <w:rPr>
          <w:lang w:val="en-US"/>
        </w:rPr>
      </w:pPr>
    </w:p>
    <w:p w14:paraId="1346F39C" w14:textId="1604AE56" w:rsidR="00687327" w:rsidRPr="00B50874" w:rsidRDefault="00687327" w:rsidP="00687327">
      <w:pPr>
        <w:rPr>
          <w:lang w:val="en-US"/>
        </w:rPr>
      </w:pPr>
      <w:r w:rsidRPr="00B50874">
        <w:rPr>
          <w:lang w:val="en-US"/>
        </w:rPr>
        <w:t>Filming permit application fee:</w:t>
      </w:r>
      <w:r w:rsidRPr="00B50874">
        <w:rPr>
          <w:lang w:val="en-US"/>
        </w:rPr>
        <w:tab/>
        <w:t>R500</w:t>
      </w:r>
    </w:p>
    <w:p w14:paraId="38AA7822" w14:textId="4EE4E806" w:rsidR="00687327" w:rsidRPr="00B50874" w:rsidRDefault="00687327" w:rsidP="00687327">
      <w:pPr>
        <w:rPr>
          <w:lang w:val="en-US"/>
        </w:rPr>
      </w:pPr>
      <w:r w:rsidRPr="00B50874">
        <w:rPr>
          <w:lang w:val="en-US"/>
        </w:rPr>
        <w:t>SAHRA banking details:</w:t>
      </w:r>
    </w:p>
    <w:p w14:paraId="7ECF7F79" w14:textId="77777777" w:rsidR="00687327" w:rsidRPr="00B50874" w:rsidRDefault="00687327" w:rsidP="00687327">
      <w:pPr>
        <w:shd w:val="clear" w:color="auto" w:fill="FDFCFB"/>
        <w:rPr>
          <w:rFonts w:cs="Tahoma"/>
          <w:color w:val="000000" w:themeColor="text1"/>
          <w:lang w:val="en-US"/>
        </w:rPr>
      </w:pPr>
      <w:r w:rsidRPr="00B50874">
        <w:rPr>
          <w:rFonts w:cs="Tahoma"/>
          <w:b/>
          <w:color w:val="000000" w:themeColor="text1"/>
          <w:lang w:val="en-US"/>
        </w:rPr>
        <w:t>Account Holder:</w:t>
      </w:r>
      <w:r w:rsidRPr="00B50874">
        <w:rPr>
          <w:rFonts w:cs="Arial"/>
          <w:color w:val="000000" w:themeColor="text1"/>
          <w:shd w:val="clear" w:color="auto" w:fill="FDFCFB"/>
          <w:lang w:val="en-US"/>
        </w:rPr>
        <w:t xml:space="preserve"> South African Heritage Resources Authority</w:t>
      </w:r>
    </w:p>
    <w:p w14:paraId="795A3DF7" w14:textId="77777777" w:rsidR="00687327" w:rsidRPr="00B50874" w:rsidRDefault="00687327" w:rsidP="00687327">
      <w:pPr>
        <w:shd w:val="clear" w:color="auto" w:fill="FDFCFB"/>
        <w:rPr>
          <w:rFonts w:cs="Tahoma"/>
          <w:color w:val="000000" w:themeColor="text1"/>
          <w:lang w:val="en-US"/>
        </w:rPr>
      </w:pPr>
      <w:r w:rsidRPr="00B50874">
        <w:rPr>
          <w:rFonts w:cs="Tahoma"/>
          <w:b/>
          <w:color w:val="000000" w:themeColor="text1"/>
          <w:lang w:val="en-US"/>
        </w:rPr>
        <w:t>Bank:</w:t>
      </w:r>
      <w:r w:rsidRPr="00B50874">
        <w:rPr>
          <w:rFonts w:cs="Tahoma"/>
          <w:color w:val="000000" w:themeColor="text1"/>
          <w:lang w:val="en-US"/>
        </w:rPr>
        <w:t xml:space="preserve"> ABSA, Adderley Street, Cape Town</w:t>
      </w:r>
    </w:p>
    <w:p w14:paraId="1608140F" w14:textId="77777777" w:rsidR="00687327" w:rsidRPr="008B399C" w:rsidRDefault="00687327" w:rsidP="00687327">
      <w:pPr>
        <w:shd w:val="clear" w:color="auto" w:fill="FDFCFB"/>
        <w:rPr>
          <w:rFonts w:cs="Tahoma"/>
          <w:color w:val="000000" w:themeColor="text1"/>
        </w:rPr>
      </w:pPr>
      <w:r w:rsidRPr="008B399C">
        <w:rPr>
          <w:rFonts w:cs="Tahoma"/>
          <w:b/>
          <w:color w:val="000000" w:themeColor="text1"/>
        </w:rPr>
        <w:t>Account No:</w:t>
      </w:r>
      <w:r w:rsidRPr="008B399C">
        <w:rPr>
          <w:rFonts w:cs="Tahoma"/>
          <w:color w:val="000000" w:themeColor="text1"/>
        </w:rPr>
        <w:t xml:space="preserve"> </w:t>
      </w:r>
      <w:hyperlink r:id="rId5" w:history="1">
        <w:r w:rsidRPr="008B399C">
          <w:rPr>
            <w:rFonts w:cs="Tahoma"/>
            <w:color w:val="000000" w:themeColor="text1"/>
          </w:rPr>
          <w:t>406 416 0070</w:t>
        </w:r>
      </w:hyperlink>
    </w:p>
    <w:p w14:paraId="4EF64982" w14:textId="77777777" w:rsidR="00687327" w:rsidRPr="00E75855" w:rsidRDefault="00687327" w:rsidP="00687327">
      <w:pPr>
        <w:shd w:val="clear" w:color="auto" w:fill="FDFCFB"/>
        <w:rPr>
          <w:rFonts w:cs="Tahoma"/>
          <w:color w:val="000000" w:themeColor="text1"/>
        </w:rPr>
      </w:pPr>
      <w:r w:rsidRPr="008B399C">
        <w:rPr>
          <w:rFonts w:cs="Tahoma"/>
          <w:b/>
          <w:color w:val="000000" w:themeColor="text1"/>
        </w:rPr>
        <w:t>Branch Code:</w:t>
      </w:r>
      <w:r w:rsidRPr="008B399C">
        <w:rPr>
          <w:rFonts w:cs="Tahoma"/>
          <w:color w:val="000000" w:themeColor="text1"/>
        </w:rPr>
        <w:t xml:space="preserve"> 632005</w:t>
      </w:r>
    </w:p>
    <w:p w14:paraId="57480282" w14:textId="77777777" w:rsidR="00687327" w:rsidRPr="000361E0" w:rsidRDefault="00687327" w:rsidP="005333A6">
      <w:pPr>
        <w:tabs>
          <w:tab w:val="left" w:pos="3960"/>
        </w:tabs>
        <w:spacing w:after="120"/>
      </w:pPr>
    </w:p>
    <w:sectPr w:rsidR="00687327" w:rsidRPr="000361E0" w:rsidSect="003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67216"/>
    <w:multiLevelType w:val="hybridMultilevel"/>
    <w:tmpl w:val="169E1664"/>
    <w:lvl w:ilvl="0" w:tplc="5DD0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0B"/>
    <w:rsid w:val="000361E0"/>
    <w:rsid w:val="00143AD4"/>
    <w:rsid w:val="001D6A4C"/>
    <w:rsid w:val="001F65B0"/>
    <w:rsid w:val="00221737"/>
    <w:rsid w:val="003138FA"/>
    <w:rsid w:val="00515433"/>
    <w:rsid w:val="005333A6"/>
    <w:rsid w:val="00533687"/>
    <w:rsid w:val="00687327"/>
    <w:rsid w:val="006C5A81"/>
    <w:rsid w:val="00732FE0"/>
    <w:rsid w:val="00754DBB"/>
    <w:rsid w:val="00854187"/>
    <w:rsid w:val="008561F5"/>
    <w:rsid w:val="009D3270"/>
    <w:rsid w:val="00B50874"/>
    <w:rsid w:val="00BD1882"/>
    <w:rsid w:val="00CC2B5D"/>
    <w:rsid w:val="00D27228"/>
    <w:rsid w:val="00D7750B"/>
    <w:rsid w:val="00DE408A"/>
    <w:rsid w:val="00E434BE"/>
    <w:rsid w:val="00E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4AB2"/>
  <w15:docId w15:val="{C23CB9C2-4184-42DA-80F7-A5DD2403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406%20416%200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Sahra-Grazia</dc:creator>
  <cp:lastModifiedBy>Clinton Jackson</cp:lastModifiedBy>
  <cp:revision>2</cp:revision>
  <dcterms:created xsi:type="dcterms:W3CDTF">2020-11-11T10:46:00Z</dcterms:created>
  <dcterms:modified xsi:type="dcterms:W3CDTF">2020-11-11T10:46:00Z</dcterms:modified>
</cp:coreProperties>
</file>