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CC" w:rsidRDefault="002610CC" w:rsidP="008C0A6D">
      <w:pPr>
        <w:jc w:val="center"/>
        <w:rPr>
          <w:rFonts w:ascii="Arial" w:hAnsi="Arial" w:cs="Arial"/>
          <w:sz w:val="22"/>
          <w:szCs w:val="22"/>
        </w:rPr>
      </w:pPr>
    </w:p>
    <w:p w:rsidR="00257F5C" w:rsidRDefault="00257F5C" w:rsidP="008C0A6D">
      <w:pPr>
        <w:jc w:val="center"/>
        <w:rPr>
          <w:rFonts w:ascii="Arial" w:hAnsi="Arial" w:cs="Arial"/>
          <w:sz w:val="22"/>
          <w:szCs w:val="22"/>
        </w:rPr>
      </w:pPr>
    </w:p>
    <w:p w:rsidR="008C0A6D" w:rsidRDefault="008C0A6D" w:rsidP="008C0A6D">
      <w:pPr>
        <w:jc w:val="center"/>
        <w:rPr>
          <w:rFonts w:ascii="Arial" w:hAnsi="Arial" w:cs="Arial"/>
          <w:noProof/>
          <w:sz w:val="22"/>
          <w:szCs w:val="22"/>
          <w:lang w:val="en-ZA" w:eastAsia="en-ZA"/>
        </w:rPr>
      </w:pPr>
    </w:p>
    <w:p w:rsidR="00DA0ACA" w:rsidRPr="007D1382" w:rsidRDefault="00DA0ACA" w:rsidP="008C0A6D">
      <w:pPr>
        <w:jc w:val="center"/>
        <w:rPr>
          <w:rFonts w:ascii="Arial" w:hAnsi="Arial" w:cs="Arial"/>
          <w:sz w:val="22"/>
          <w:szCs w:val="22"/>
        </w:rPr>
      </w:pPr>
    </w:p>
    <w:p w:rsidR="002610CC" w:rsidRDefault="002610CC" w:rsidP="002610CC">
      <w:pPr>
        <w:rPr>
          <w:rFonts w:ascii="Arial" w:hAnsi="Arial" w:cs="Arial"/>
          <w:sz w:val="22"/>
          <w:szCs w:val="22"/>
        </w:rPr>
      </w:pPr>
    </w:p>
    <w:p w:rsidR="00C605D6" w:rsidRPr="007D1382" w:rsidRDefault="00C605D6" w:rsidP="008C0A6D">
      <w:pPr>
        <w:autoSpaceDE w:val="0"/>
        <w:autoSpaceDN w:val="0"/>
        <w:adjustRightInd w:val="0"/>
        <w:jc w:val="both"/>
        <w:rPr>
          <w:rFonts w:ascii="Arial" w:hAnsi="Arial" w:cs="Arial"/>
          <w:b/>
          <w:bCs/>
          <w:color w:val="000000"/>
          <w:sz w:val="22"/>
          <w:szCs w:val="22"/>
        </w:rPr>
      </w:pPr>
    </w:p>
    <w:tbl>
      <w:tblPr>
        <w:tblW w:w="5000" w:type="pct"/>
        <w:tblBorders>
          <w:bottom w:val="single" w:sz="6" w:space="0" w:color="B7B3AF"/>
        </w:tblBorders>
        <w:shd w:val="clear" w:color="auto" w:fill="F9F7F4"/>
        <w:tblCellMar>
          <w:left w:w="84" w:type="dxa"/>
          <w:right w:w="84" w:type="dxa"/>
        </w:tblCellMar>
        <w:tblLook w:val="04A0"/>
      </w:tblPr>
      <w:tblGrid>
        <w:gridCol w:w="8634"/>
        <w:gridCol w:w="6"/>
      </w:tblGrid>
      <w:tr w:rsidR="005B3DF8" w:rsidRPr="005B3DF8" w:rsidTr="005B3DF8">
        <w:tc>
          <w:tcPr>
            <w:tcW w:w="0" w:type="auto"/>
            <w:tcBorders>
              <w:top w:val="nil"/>
              <w:left w:val="nil"/>
              <w:bottom w:val="nil"/>
              <w:right w:val="nil"/>
            </w:tcBorders>
            <w:shd w:val="clear" w:color="auto" w:fill="F9F7F4"/>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39"/>
              <w:gridCol w:w="1845"/>
              <w:gridCol w:w="50"/>
            </w:tblGrid>
            <w:tr w:rsidR="005B3DF8" w:rsidRPr="005B3DF8" w:rsidTr="005B3DF8">
              <w:tc>
                <w:tcPr>
                  <w:tcW w:w="5000" w:type="pct"/>
                  <w:tcBorders>
                    <w:top w:val="nil"/>
                    <w:left w:val="nil"/>
                    <w:bottom w:val="nil"/>
                    <w:right w:val="nil"/>
                  </w:tcBorders>
                  <w:tcMar>
                    <w:top w:w="0" w:type="dxa"/>
                    <w:left w:w="0" w:type="dxa"/>
                    <w:bottom w:w="0" w:type="dxa"/>
                    <w:right w:w="0" w:type="dxa"/>
                  </w:tcMar>
                  <w:hideMark/>
                </w:tcPr>
                <w:p w:rsidR="005B3DF8" w:rsidRPr="005B3DF8" w:rsidRDefault="005B3DF8" w:rsidP="005B3DF8">
                  <w:pPr>
                    <w:spacing w:line="384" w:lineRule="atLeast"/>
                    <w:rPr>
                      <w:b/>
                      <w:bCs/>
                      <w:color w:val="223333"/>
                      <w:sz w:val="25"/>
                      <w:szCs w:val="25"/>
                      <w:lang w:val="en-ZA" w:eastAsia="en-ZA"/>
                    </w:rPr>
                  </w:pPr>
                  <w:r w:rsidRPr="005B3DF8">
                    <w:rPr>
                      <w:b/>
                      <w:bCs/>
                      <w:color w:val="223333"/>
                      <w:sz w:val="25"/>
                      <w:szCs w:val="25"/>
                      <w:lang w:val="en-ZA" w:eastAsia="en-ZA"/>
                    </w:rPr>
                    <w:t>RE: ADVERT FOR A SERVICE PROVIDER TO DEVELOP A CMP FOR BLACKIE</w:t>
                  </w:r>
                </w:p>
              </w:tc>
              <w:tc>
                <w:tcPr>
                  <w:tcW w:w="0" w:type="auto"/>
                  <w:tcBorders>
                    <w:top w:val="nil"/>
                    <w:left w:val="nil"/>
                    <w:bottom w:val="nil"/>
                    <w:right w:val="nil"/>
                  </w:tcBorders>
                  <w:noWrap/>
                  <w:tcMar>
                    <w:top w:w="0" w:type="dxa"/>
                    <w:left w:w="0" w:type="dxa"/>
                    <w:bottom w:w="0" w:type="dxa"/>
                    <w:right w:w="167" w:type="dxa"/>
                  </w:tcMar>
                  <w:hideMark/>
                </w:tcPr>
                <w:p w:rsidR="005B3DF8" w:rsidRPr="005B3DF8" w:rsidRDefault="005B3DF8" w:rsidP="005B3DF8">
                  <w:pPr>
                    <w:spacing w:line="384" w:lineRule="atLeast"/>
                    <w:jc w:val="right"/>
                    <w:rPr>
                      <w:color w:val="223333"/>
                      <w:sz w:val="20"/>
                      <w:szCs w:val="20"/>
                      <w:lang w:val="en-ZA" w:eastAsia="en-ZA"/>
                    </w:rPr>
                  </w:pPr>
                  <w:r w:rsidRPr="005B3DF8">
                    <w:rPr>
                      <w:color w:val="5C150B"/>
                      <w:sz w:val="20"/>
                      <w:lang w:val="en-ZA" w:eastAsia="en-ZA"/>
                    </w:rPr>
                    <w:t>5 March, 2014</w:t>
                  </w:r>
                  <w:r w:rsidRPr="005B3DF8">
                    <w:rPr>
                      <w:color w:val="223333"/>
                      <w:sz w:val="20"/>
                      <w:lang w:val="en-ZA" w:eastAsia="en-ZA"/>
                    </w:rPr>
                    <w:t> </w:t>
                  </w:r>
                  <w:r w:rsidRPr="005B3DF8">
                    <w:rPr>
                      <w:color w:val="223333"/>
                      <w:sz w:val="20"/>
                      <w:szCs w:val="20"/>
                      <w:lang w:val="en-ZA" w:eastAsia="en-ZA"/>
                    </w:rPr>
                    <w:t>13:58</w:t>
                  </w:r>
                </w:p>
              </w:tc>
              <w:tc>
                <w:tcPr>
                  <w:tcW w:w="0" w:type="auto"/>
                  <w:tcBorders>
                    <w:top w:val="nil"/>
                    <w:left w:val="nil"/>
                    <w:bottom w:val="nil"/>
                    <w:right w:val="nil"/>
                  </w:tcBorders>
                  <w:tcMar>
                    <w:top w:w="0" w:type="dxa"/>
                    <w:left w:w="0" w:type="dxa"/>
                    <w:bottom w:w="0" w:type="dxa"/>
                    <w:right w:w="0" w:type="dxa"/>
                  </w:tcMar>
                  <w:vAlign w:val="center"/>
                  <w:hideMark/>
                </w:tcPr>
                <w:p w:rsidR="005B3DF8" w:rsidRPr="005B3DF8" w:rsidRDefault="005B3DF8" w:rsidP="005B3DF8">
                  <w:pPr>
                    <w:rPr>
                      <w:sz w:val="20"/>
                      <w:szCs w:val="20"/>
                      <w:lang w:val="en-ZA" w:eastAsia="en-ZA"/>
                    </w:rPr>
                  </w:pPr>
                  <w:r w:rsidRPr="005B3DF8">
                    <w:rPr>
                      <w:sz w:val="20"/>
                      <w:szCs w:val="20"/>
                      <w:lang w:val="en-ZA" w:eastAsia="en-ZA"/>
                    </w:rPr>
                    <w:t> </w:t>
                  </w:r>
                </w:p>
              </w:tc>
            </w:tr>
          </w:tbl>
          <w:p w:rsidR="005B3DF8" w:rsidRPr="005B3DF8" w:rsidRDefault="005B3DF8" w:rsidP="005B3DF8">
            <w:pPr>
              <w:rPr>
                <w:vanish/>
                <w:sz w:val="20"/>
                <w:szCs w:val="20"/>
                <w:lang w:val="en-ZA" w:eastAsia="en-ZA"/>
              </w:rPr>
            </w:pPr>
          </w:p>
          <w:tbl>
            <w:tblPr>
              <w:tblW w:w="0" w:type="auto"/>
              <w:tblInd w:w="117" w:type="dxa"/>
              <w:tblCellMar>
                <w:top w:w="15" w:type="dxa"/>
                <w:left w:w="15" w:type="dxa"/>
                <w:bottom w:w="15" w:type="dxa"/>
                <w:right w:w="15" w:type="dxa"/>
              </w:tblCellMar>
              <w:tblLook w:val="04A0"/>
            </w:tblPr>
            <w:tblGrid>
              <w:gridCol w:w="706"/>
              <w:gridCol w:w="2960"/>
            </w:tblGrid>
            <w:tr w:rsidR="005B3DF8" w:rsidRPr="005B3DF8" w:rsidTr="005B3DF8">
              <w:tc>
                <w:tcPr>
                  <w:tcW w:w="0" w:type="auto"/>
                  <w:tcBorders>
                    <w:top w:val="nil"/>
                    <w:left w:val="nil"/>
                    <w:bottom w:val="nil"/>
                    <w:right w:val="nil"/>
                  </w:tcBorders>
                  <w:tcMar>
                    <w:top w:w="50" w:type="dxa"/>
                    <w:left w:w="50" w:type="dxa"/>
                    <w:bottom w:w="50" w:type="dxa"/>
                    <w:right w:w="50" w:type="dxa"/>
                  </w:tcMar>
                  <w:vAlign w:val="center"/>
                  <w:hideMark/>
                </w:tcPr>
                <w:tbl>
                  <w:tblPr>
                    <w:tblpPr w:leftFromText="45" w:rightFromText="45" w:vertAnchor="text" w:tblpXSpec="right" w:tblpYSpec="center"/>
                    <w:tblW w:w="0" w:type="auto"/>
                    <w:tblCellMar>
                      <w:top w:w="15" w:type="dxa"/>
                      <w:left w:w="15" w:type="dxa"/>
                      <w:bottom w:w="15" w:type="dxa"/>
                      <w:right w:w="15" w:type="dxa"/>
                    </w:tblCellMar>
                    <w:tblLook w:val="04A0"/>
                  </w:tblPr>
                  <w:tblGrid>
                    <w:gridCol w:w="606"/>
                  </w:tblGrid>
                  <w:tr w:rsidR="005B3DF8" w:rsidRPr="005B3DF8">
                    <w:tc>
                      <w:tcPr>
                        <w:tcW w:w="534" w:type="dxa"/>
                        <w:tcBorders>
                          <w:top w:val="nil"/>
                          <w:left w:val="nil"/>
                          <w:bottom w:val="nil"/>
                          <w:right w:val="nil"/>
                        </w:tcBorders>
                        <w:noWrap/>
                        <w:tcMar>
                          <w:top w:w="0" w:type="dxa"/>
                          <w:left w:w="117" w:type="dxa"/>
                          <w:bottom w:w="0" w:type="dxa"/>
                          <w:right w:w="0" w:type="dxa"/>
                        </w:tcMar>
                        <w:hideMark/>
                      </w:tcPr>
                      <w:p w:rsidR="005B3DF8" w:rsidRPr="005B3DF8" w:rsidRDefault="005B3DF8" w:rsidP="005B3DF8">
                        <w:pPr>
                          <w:spacing w:line="384" w:lineRule="atLeast"/>
                          <w:jc w:val="right"/>
                          <w:rPr>
                            <w:color w:val="223333"/>
                            <w:sz w:val="20"/>
                            <w:szCs w:val="20"/>
                            <w:lang w:val="en-ZA" w:eastAsia="en-ZA"/>
                          </w:rPr>
                        </w:pPr>
                        <w:r w:rsidRPr="005B3DF8">
                          <w:rPr>
                            <w:color w:val="223333"/>
                            <w:sz w:val="20"/>
                            <w:szCs w:val="20"/>
                            <w:lang w:val="en-ZA" w:eastAsia="en-ZA"/>
                          </w:rPr>
                          <w:t>From:</w:t>
                        </w:r>
                      </w:p>
                    </w:tc>
                  </w:tr>
                </w:tbl>
                <w:p w:rsidR="005B3DF8" w:rsidRPr="005B3DF8" w:rsidRDefault="005B3DF8" w:rsidP="005B3DF8">
                  <w:pPr>
                    <w:rPr>
                      <w:sz w:val="20"/>
                      <w:szCs w:val="20"/>
                      <w:lang w:val="en-ZA" w:eastAsia="en-ZA"/>
                    </w:rPr>
                  </w:pPr>
                </w:p>
              </w:tc>
              <w:tc>
                <w:tcPr>
                  <w:tcW w:w="0" w:type="auto"/>
                  <w:tcBorders>
                    <w:top w:val="nil"/>
                    <w:left w:val="nil"/>
                    <w:bottom w:val="nil"/>
                    <w:right w:val="nil"/>
                  </w:tcBorders>
                  <w:tcMar>
                    <w:top w:w="50" w:type="dxa"/>
                    <w:left w:w="50" w:type="dxa"/>
                    <w:bottom w:w="50" w:type="dxa"/>
                    <w:right w:w="50" w:type="dxa"/>
                  </w:tcMar>
                  <w:hideMark/>
                </w:tcPr>
                <w:tbl>
                  <w:tblPr>
                    <w:tblW w:w="0" w:type="auto"/>
                    <w:tblCellMar>
                      <w:top w:w="15" w:type="dxa"/>
                      <w:left w:w="15" w:type="dxa"/>
                      <w:bottom w:w="15" w:type="dxa"/>
                      <w:right w:w="15" w:type="dxa"/>
                    </w:tblCellMar>
                    <w:tblLook w:val="04A0"/>
                  </w:tblPr>
                  <w:tblGrid>
                    <w:gridCol w:w="2860"/>
                  </w:tblGrid>
                  <w:tr w:rsidR="005B3DF8" w:rsidRPr="005B3DF8">
                    <w:tc>
                      <w:tcPr>
                        <w:tcW w:w="0" w:type="auto"/>
                        <w:tcBorders>
                          <w:top w:val="nil"/>
                          <w:left w:val="nil"/>
                          <w:bottom w:val="nil"/>
                          <w:right w:val="nil"/>
                        </w:tcBorders>
                        <w:noWrap/>
                        <w:tcMar>
                          <w:top w:w="0" w:type="dxa"/>
                          <w:left w:w="0" w:type="dxa"/>
                          <w:bottom w:w="0" w:type="dxa"/>
                          <w:right w:w="0" w:type="dxa"/>
                        </w:tcMar>
                        <w:hideMark/>
                      </w:tcPr>
                      <w:p w:rsidR="005B3DF8" w:rsidRPr="005B3DF8" w:rsidRDefault="005B3DF8" w:rsidP="005B3DF8">
                        <w:pPr>
                          <w:spacing w:line="384" w:lineRule="atLeast"/>
                          <w:rPr>
                            <w:color w:val="223333"/>
                            <w:sz w:val="20"/>
                            <w:szCs w:val="20"/>
                            <w:lang w:val="en-ZA" w:eastAsia="en-ZA"/>
                          </w:rPr>
                        </w:pPr>
                        <w:r w:rsidRPr="005B3DF8">
                          <w:rPr>
                            <w:color w:val="000000"/>
                            <w:sz w:val="18"/>
                            <w:lang w:val="en-ZA" w:eastAsia="en-ZA"/>
                          </w:rPr>
                          <w:t xml:space="preserve">Brian </w:t>
                        </w:r>
                        <w:proofErr w:type="spellStart"/>
                        <w:r w:rsidRPr="005B3DF8">
                          <w:rPr>
                            <w:color w:val="000000"/>
                            <w:sz w:val="18"/>
                            <w:lang w:val="en-ZA" w:eastAsia="en-ZA"/>
                          </w:rPr>
                          <w:t>Murison</w:t>
                        </w:r>
                        <w:proofErr w:type="spellEnd"/>
                        <w:r w:rsidRPr="005B3DF8">
                          <w:rPr>
                            <w:color w:val="000000"/>
                            <w:sz w:val="18"/>
                            <w:lang w:val="en-ZA" w:eastAsia="en-ZA"/>
                          </w:rPr>
                          <w:t xml:space="preserve"> Transnet Corporate JHB</w:t>
                        </w:r>
                      </w:p>
                    </w:tc>
                  </w:tr>
                </w:tbl>
                <w:p w:rsidR="005B3DF8" w:rsidRPr="005B3DF8" w:rsidRDefault="005B3DF8" w:rsidP="005B3DF8">
                  <w:pPr>
                    <w:rPr>
                      <w:sz w:val="20"/>
                      <w:szCs w:val="20"/>
                      <w:lang w:val="en-ZA" w:eastAsia="en-ZA"/>
                    </w:rPr>
                  </w:pPr>
                </w:p>
              </w:tc>
            </w:tr>
            <w:tr w:rsidR="005B3DF8" w:rsidRPr="005B3DF8" w:rsidTr="005B3DF8">
              <w:tc>
                <w:tcPr>
                  <w:tcW w:w="644" w:type="dxa"/>
                  <w:tcBorders>
                    <w:top w:val="nil"/>
                    <w:left w:val="nil"/>
                    <w:bottom w:val="nil"/>
                    <w:right w:val="nil"/>
                  </w:tcBorders>
                  <w:noWrap/>
                  <w:tcMar>
                    <w:top w:w="50" w:type="dxa"/>
                    <w:left w:w="50" w:type="dxa"/>
                    <w:bottom w:w="50" w:type="dxa"/>
                    <w:right w:w="50" w:type="dxa"/>
                  </w:tcMar>
                  <w:hideMark/>
                </w:tcPr>
                <w:p w:rsidR="005B3DF8" w:rsidRPr="005B3DF8" w:rsidRDefault="005B3DF8" w:rsidP="005B3DF8">
                  <w:pPr>
                    <w:spacing w:line="384" w:lineRule="atLeast"/>
                    <w:jc w:val="right"/>
                    <w:rPr>
                      <w:color w:val="223333"/>
                      <w:sz w:val="20"/>
                      <w:szCs w:val="20"/>
                      <w:lang w:val="en-ZA" w:eastAsia="en-ZA"/>
                    </w:rPr>
                  </w:pPr>
                  <w:r w:rsidRPr="005B3DF8">
                    <w:rPr>
                      <w:color w:val="223333"/>
                      <w:sz w:val="20"/>
                      <w:szCs w:val="20"/>
                      <w:lang w:val="en-ZA" w:eastAsia="en-ZA"/>
                    </w:rPr>
                    <w:t>To:</w:t>
                  </w:r>
                </w:p>
              </w:tc>
              <w:tc>
                <w:tcPr>
                  <w:tcW w:w="0" w:type="auto"/>
                  <w:tcBorders>
                    <w:top w:val="nil"/>
                    <w:left w:val="nil"/>
                    <w:bottom w:val="nil"/>
                    <w:right w:val="nil"/>
                  </w:tcBorders>
                  <w:tcMar>
                    <w:top w:w="50" w:type="dxa"/>
                    <w:left w:w="50" w:type="dxa"/>
                    <w:bottom w:w="50" w:type="dxa"/>
                    <w:right w:w="50" w:type="dxa"/>
                  </w:tcMar>
                  <w:hideMark/>
                </w:tcPr>
                <w:p w:rsidR="005B3DF8" w:rsidRPr="005B3DF8" w:rsidRDefault="005B3DF8" w:rsidP="005B3DF8">
                  <w:pPr>
                    <w:spacing w:line="384" w:lineRule="atLeast"/>
                    <w:rPr>
                      <w:color w:val="223333"/>
                      <w:sz w:val="20"/>
                      <w:szCs w:val="20"/>
                      <w:lang w:val="en-ZA" w:eastAsia="en-ZA"/>
                    </w:rPr>
                  </w:pPr>
                  <w:proofErr w:type="spellStart"/>
                  <w:r w:rsidRPr="005B3DF8">
                    <w:rPr>
                      <w:color w:val="000000"/>
                      <w:sz w:val="18"/>
                      <w:lang w:val="en-ZA" w:eastAsia="en-ZA"/>
                    </w:rPr>
                    <w:t>Nolitha</w:t>
                  </w:r>
                  <w:proofErr w:type="spellEnd"/>
                  <w:r w:rsidRPr="005B3DF8">
                    <w:rPr>
                      <w:color w:val="000000"/>
                      <w:sz w:val="18"/>
                      <w:lang w:val="en-ZA" w:eastAsia="en-ZA"/>
                    </w:rPr>
                    <w:t xml:space="preserve"> </w:t>
                  </w:r>
                  <w:proofErr w:type="spellStart"/>
                  <w:r w:rsidRPr="005B3DF8">
                    <w:rPr>
                      <w:color w:val="000000"/>
                      <w:sz w:val="18"/>
                      <w:lang w:val="en-ZA" w:eastAsia="en-ZA"/>
                    </w:rPr>
                    <w:t>Ngcai</w:t>
                  </w:r>
                  <w:proofErr w:type="spellEnd"/>
                </w:p>
              </w:tc>
            </w:tr>
          </w:tbl>
          <w:p w:rsidR="005B3DF8" w:rsidRPr="005B3DF8" w:rsidRDefault="005B3DF8" w:rsidP="005B3DF8">
            <w:pPr>
              <w:rPr>
                <w:sz w:val="20"/>
                <w:szCs w:val="20"/>
                <w:lang w:val="en-ZA" w:eastAsia="en-ZA"/>
              </w:rPr>
            </w:pPr>
          </w:p>
        </w:tc>
        <w:tc>
          <w:tcPr>
            <w:tcW w:w="0" w:type="auto"/>
            <w:tcBorders>
              <w:top w:val="nil"/>
              <w:left w:val="nil"/>
              <w:bottom w:val="nil"/>
              <w:right w:val="nil"/>
            </w:tcBorders>
            <w:shd w:val="clear" w:color="auto" w:fill="F9F7F4"/>
            <w:tcMar>
              <w:top w:w="0" w:type="dxa"/>
              <w:left w:w="0" w:type="dxa"/>
              <w:bottom w:w="0" w:type="dxa"/>
              <w:right w:w="0" w:type="dxa"/>
            </w:tcMar>
            <w:vAlign w:val="center"/>
            <w:hideMark/>
          </w:tcPr>
          <w:p w:rsidR="005B3DF8" w:rsidRPr="005B3DF8" w:rsidRDefault="005B3DF8" w:rsidP="005B3DF8">
            <w:pPr>
              <w:rPr>
                <w:sz w:val="20"/>
                <w:szCs w:val="20"/>
                <w:lang w:val="en-ZA" w:eastAsia="en-ZA"/>
              </w:rPr>
            </w:pPr>
          </w:p>
        </w:tc>
      </w:tr>
    </w:tbl>
    <w:p w:rsidR="008C0A6D" w:rsidRDefault="008C0A6D" w:rsidP="008C0A6D">
      <w:pPr>
        <w:autoSpaceDE w:val="0"/>
        <w:autoSpaceDN w:val="0"/>
        <w:adjustRightInd w:val="0"/>
        <w:jc w:val="both"/>
        <w:rPr>
          <w:rFonts w:ascii="Arial" w:hAnsi="Arial" w:cs="Arial"/>
          <w:b/>
          <w:bCs/>
          <w:color w:val="000000"/>
          <w:sz w:val="22"/>
          <w:szCs w:val="22"/>
        </w:rPr>
      </w:pPr>
    </w:p>
    <w:p w:rsidR="003E3A74" w:rsidRDefault="003E3A74" w:rsidP="008C0A6D">
      <w:pPr>
        <w:autoSpaceDE w:val="0"/>
        <w:autoSpaceDN w:val="0"/>
        <w:adjustRightInd w:val="0"/>
        <w:jc w:val="both"/>
        <w:rPr>
          <w:rFonts w:ascii="Arial" w:hAnsi="Arial" w:cs="Arial"/>
          <w:b/>
          <w:bCs/>
          <w:color w:val="000000"/>
          <w:sz w:val="22"/>
          <w:szCs w:val="22"/>
        </w:rPr>
      </w:pPr>
    </w:p>
    <w:p w:rsidR="003E3A74" w:rsidRPr="007D1382" w:rsidRDefault="003E3A74" w:rsidP="008C0A6D">
      <w:pPr>
        <w:autoSpaceDE w:val="0"/>
        <w:autoSpaceDN w:val="0"/>
        <w:adjustRightInd w:val="0"/>
        <w:jc w:val="both"/>
        <w:rPr>
          <w:rFonts w:ascii="Arial" w:hAnsi="Arial" w:cs="Arial"/>
          <w:b/>
          <w:bCs/>
          <w:color w:val="000000"/>
          <w:sz w:val="22"/>
          <w:szCs w:val="22"/>
        </w:rPr>
      </w:pPr>
    </w:p>
    <w:p w:rsidR="003E3A74" w:rsidRDefault="003E3A74" w:rsidP="003E3A74">
      <w:pPr>
        <w:shd w:val="clear" w:color="auto" w:fill="FDFCFB"/>
        <w:rPr>
          <w:color w:val="000000"/>
        </w:rPr>
      </w:pPr>
      <w:r>
        <w:rPr>
          <w:rFonts w:ascii="Calibri" w:hAnsi="Calibri"/>
          <w:color w:val="1F497D"/>
          <w:sz w:val="22"/>
          <w:szCs w:val="22"/>
        </w:rPr>
        <w:t xml:space="preserve">Dear </w:t>
      </w:r>
      <w:proofErr w:type="spellStart"/>
      <w:r>
        <w:rPr>
          <w:rFonts w:ascii="Calibri" w:hAnsi="Calibri"/>
          <w:color w:val="1F497D"/>
          <w:sz w:val="22"/>
          <w:szCs w:val="22"/>
        </w:rPr>
        <w:t>Nolitha</w:t>
      </w:r>
      <w:proofErr w:type="spellEnd"/>
      <w:r>
        <w:rPr>
          <w:rFonts w:ascii="Calibri" w:hAnsi="Calibri"/>
          <w:color w:val="1F497D"/>
          <w:sz w:val="22"/>
          <w:szCs w:val="22"/>
        </w:rPr>
        <w:t>,</w:t>
      </w:r>
    </w:p>
    <w:p w:rsidR="003E3A74" w:rsidRDefault="003E3A74" w:rsidP="003E3A74">
      <w:pPr>
        <w:shd w:val="clear" w:color="auto" w:fill="FDFCFB"/>
        <w:rPr>
          <w:color w:val="000000"/>
        </w:rPr>
      </w:pPr>
      <w:r>
        <w:rPr>
          <w:rFonts w:ascii="Calibri" w:hAnsi="Calibri"/>
          <w:color w:val="1F497D"/>
          <w:sz w:val="22"/>
          <w:szCs w:val="22"/>
        </w:rPr>
        <w:t> </w:t>
      </w:r>
    </w:p>
    <w:p w:rsidR="003E3A74" w:rsidRDefault="003E3A74" w:rsidP="003E3A74">
      <w:pPr>
        <w:shd w:val="clear" w:color="auto" w:fill="FDFCFB"/>
        <w:rPr>
          <w:color w:val="000000"/>
        </w:rPr>
      </w:pPr>
      <w:r>
        <w:rPr>
          <w:rFonts w:ascii="Calibri" w:hAnsi="Calibri"/>
          <w:color w:val="1F497D"/>
          <w:sz w:val="22"/>
          <w:szCs w:val="22"/>
        </w:rPr>
        <w:t xml:space="preserve">Still busy in trying to ascertain who </w:t>
      </w:r>
      <w:proofErr w:type="gramStart"/>
      <w:r>
        <w:rPr>
          <w:rFonts w:ascii="Calibri" w:hAnsi="Calibri"/>
          <w:color w:val="1F497D"/>
          <w:sz w:val="22"/>
          <w:szCs w:val="22"/>
        </w:rPr>
        <w:t>is the owner</w:t>
      </w:r>
      <w:proofErr w:type="gramEnd"/>
      <w:r>
        <w:rPr>
          <w:rFonts w:ascii="Calibri" w:hAnsi="Calibri"/>
          <w:color w:val="1F497D"/>
          <w:sz w:val="22"/>
          <w:szCs w:val="22"/>
        </w:rPr>
        <w:t>, will advise you soonest.</w:t>
      </w:r>
    </w:p>
    <w:p w:rsidR="003E3A74" w:rsidRDefault="003E3A74" w:rsidP="003E3A74">
      <w:pPr>
        <w:shd w:val="clear" w:color="auto" w:fill="FDFCFB"/>
        <w:rPr>
          <w:color w:val="000000"/>
        </w:rPr>
      </w:pPr>
      <w:r>
        <w:rPr>
          <w:rFonts w:ascii="Calibri" w:hAnsi="Calibri"/>
          <w:color w:val="1F497D"/>
          <w:sz w:val="22"/>
          <w:szCs w:val="22"/>
        </w:rPr>
        <w:t> </w:t>
      </w:r>
    </w:p>
    <w:p w:rsidR="003E3A74" w:rsidRDefault="003E3A74" w:rsidP="003E3A74">
      <w:pPr>
        <w:shd w:val="clear" w:color="auto" w:fill="FDFCFB"/>
        <w:rPr>
          <w:color w:val="000000"/>
        </w:rPr>
      </w:pPr>
      <w:r>
        <w:rPr>
          <w:rFonts w:ascii="Calibri" w:hAnsi="Calibri"/>
          <w:color w:val="1F497D"/>
          <w:sz w:val="22"/>
          <w:szCs w:val="22"/>
        </w:rPr>
        <w:t>Regards,</w:t>
      </w:r>
    </w:p>
    <w:p w:rsidR="003E3A74" w:rsidRDefault="003E3A74" w:rsidP="003E3A74">
      <w:pPr>
        <w:shd w:val="clear" w:color="auto" w:fill="FDFCFB"/>
        <w:rPr>
          <w:color w:val="000000"/>
        </w:rPr>
      </w:pPr>
      <w:r>
        <w:rPr>
          <w:rFonts w:ascii="Calibri" w:hAnsi="Calibri"/>
          <w:color w:val="1F497D"/>
          <w:sz w:val="22"/>
          <w:szCs w:val="22"/>
        </w:rPr>
        <w:t>Brian</w:t>
      </w:r>
    </w:p>
    <w:p w:rsidR="003E3A74" w:rsidRDefault="003E3A74" w:rsidP="003E3A74">
      <w:pPr>
        <w:shd w:val="clear" w:color="auto" w:fill="FDFCFB"/>
        <w:rPr>
          <w:color w:val="000000"/>
        </w:rPr>
      </w:pPr>
      <w:r>
        <w:rPr>
          <w:rFonts w:ascii="Calibri" w:hAnsi="Calibri"/>
          <w:color w:val="1F497D"/>
          <w:sz w:val="22"/>
          <w:szCs w:val="22"/>
        </w:rPr>
        <w:t> </w:t>
      </w:r>
    </w:p>
    <w:p w:rsidR="003E3A74" w:rsidRDefault="003E3A74" w:rsidP="003E3A74">
      <w:pPr>
        <w:shd w:val="clear" w:color="auto" w:fill="FDFCFB"/>
        <w:rPr>
          <w:color w:val="000000"/>
        </w:rPr>
      </w:pPr>
      <w:r>
        <w:rPr>
          <w:rFonts w:ascii="Tahoma" w:hAnsi="Tahoma" w:cs="Tahoma"/>
          <w:b/>
          <w:bCs/>
          <w:color w:val="000000"/>
          <w:sz w:val="20"/>
          <w:szCs w:val="20"/>
        </w:rPr>
        <w:t>From:</w:t>
      </w:r>
      <w:r>
        <w:rPr>
          <w:rStyle w:val="apple-converted-space"/>
          <w:rFonts w:ascii="Tahoma" w:hAnsi="Tahoma" w:cs="Tahoma"/>
          <w:color w:val="000000"/>
          <w:sz w:val="20"/>
          <w:szCs w:val="20"/>
        </w:rPr>
        <w:t> </w:t>
      </w:r>
      <w:proofErr w:type="spellStart"/>
      <w:r>
        <w:rPr>
          <w:rFonts w:ascii="Tahoma" w:hAnsi="Tahoma" w:cs="Tahoma"/>
          <w:color w:val="000000"/>
          <w:sz w:val="20"/>
          <w:szCs w:val="20"/>
        </w:rPr>
        <w:t>Nolitha</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Ngcai</w:t>
      </w:r>
      <w:proofErr w:type="spellEnd"/>
      <w:r>
        <w:rPr>
          <w:rFonts w:ascii="Tahoma" w:hAnsi="Tahoma" w:cs="Tahoma"/>
          <w:color w:val="000000"/>
          <w:sz w:val="20"/>
          <w:szCs w:val="20"/>
        </w:rPr>
        <w:t xml:space="preserve"> [</w:t>
      </w:r>
      <w:r>
        <w:rPr>
          <w:rStyle w:val="object"/>
          <w:rFonts w:ascii="Tahoma" w:hAnsi="Tahoma" w:cs="Tahoma"/>
          <w:color w:val="8A2011"/>
          <w:sz w:val="20"/>
          <w:szCs w:val="20"/>
        </w:rPr>
        <w:t>mailto:nngcai@sahra.org.za</w:t>
      </w:r>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b/>
          <w:bCs/>
          <w:color w:val="000000"/>
          <w:sz w:val="20"/>
          <w:szCs w:val="20"/>
        </w:rPr>
        <w:t>Sent:</w:t>
      </w:r>
      <w:r>
        <w:rPr>
          <w:rStyle w:val="apple-converted-space"/>
          <w:rFonts w:ascii="Tahoma" w:hAnsi="Tahoma" w:cs="Tahoma"/>
          <w:color w:val="000000"/>
          <w:sz w:val="20"/>
          <w:szCs w:val="20"/>
        </w:rPr>
        <w:t> </w:t>
      </w:r>
      <w:r>
        <w:rPr>
          <w:rStyle w:val="object"/>
          <w:rFonts w:ascii="Tahoma" w:hAnsi="Tahoma" w:cs="Tahoma"/>
          <w:color w:val="8A2011"/>
          <w:sz w:val="20"/>
          <w:szCs w:val="20"/>
        </w:rPr>
        <w:t>26 February 2014</w:t>
      </w:r>
      <w:r>
        <w:rPr>
          <w:rStyle w:val="apple-converted-space"/>
          <w:rFonts w:ascii="Tahoma" w:hAnsi="Tahoma" w:cs="Tahoma"/>
          <w:color w:val="000000"/>
          <w:sz w:val="20"/>
          <w:szCs w:val="20"/>
        </w:rPr>
        <w:t> </w:t>
      </w:r>
      <w:r>
        <w:rPr>
          <w:rFonts w:ascii="Tahoma" w:hAnsi="Tahoma" w:cs="Tahoma"/>
          <w:color w:val="000000"/>
          <w:sz w:val="20"/>
          <w:szCs w:val="20"/>
        </w:rPr>
        <w:t>11:01 AM</w:t>
      </w:r>
      <w:r>
        <w:rPr>
          <w:rFonts w:ascii="Tahoma" w:hAnsi="Tahoma" w:cs="Tahoma"/>
          <w:color w:val="000000"/>
          <w:sz w:val="20"/>
          <w:szCs w:val="20"/>
        </w:rPr>
        <w:br/>
      </w:r>
      <w:r>
        <w:rPr>
          <w:rFonts w:ascii="Tahoma" w:hAnsi="Tahoma" w:cs="Tahoma"/>
          <w:b/>
          <w:bCs/>
          <w:color w:val="000000"/>
          <w:sz w:val="20"/>
          <w:szCs w:val="20"/>
        </w:rPr>
        <w:t>To:</w:t>
      </w:r>
      <w:r>
        <w:rPr>
          <w:rStyle w:val="apple-converted-space"/>
          <w:rFonts w:ascii="Tahoma" w:hAnsi="Tahoma" w:cs="Tahoma"/>
          <w:color w:val="000000"/>
          <w:sz w:val="20"/>
          <w:szCs w:val="20"/>
        </w:rPr>
        <w:t> </w:t>
      </w:r>
      <w:r>
        <w:rPr>
          <w:rFonts w:ascii="Tahoma" w:hAnsi="Tahoma" w:cs="Tahoma"/>
          <w:color w:val="000000"/>
          <w:sz w:val="20"/>
          <w:szCs w:val="20"/>
        </w:rPr>
        <w:t xml:space="preserve">Brian </w:t>
      </w:r>
      <w:proofErr w:type="spellStart"/>
      <w:r>
        <w:rPr>
          <w:rFonts w:ascii="Tahoma" w:hAnsi="Tahoma" w:cs="Tahoma"/>
          <w:color w:val="000000"/>
          <w:sz w:val="20"/>
          <w:szCs w:val="20"/>
        </w:rPr>
        <w:t>Murison</w:t>
      </w:r>
      <w:proofErr w:type="spellEnd"/>
      <w:r>
        <w:rPr>
          <w:rFonts w:ascii="Tahoma" w:hAnsi="Tahoma" w:cs="Tahoma"/>
          <w:color w:val="000000"/>
          <w:sz w:val="20"/>
          <w:szCs w:val="20"/>
        </w:rPr>
        <w:t xml:space="preserve"> Transnet Corporate JHB</w:t>
      </w:r>
      <w:r>
        <w:rPr>
          <w:rFonts w:ascii="Tahoma" w:hAnsi="Tahoma" w:cs="Tahoma"/>
          <w:color w:val="000000"/>
          <w:sz w:val="20"/>
          <w:szCs w:val="20"/>
        </w:rPr>
        <w:br/>
      </w:r>
      <w:r>
        <w:rPr>
          <w:rFonts w:ascii="Tahoma" w:hAnsi="Tahoma" w:cs="Tahoma"/>
          <w:b/>
          <w:bCs/>
          <w:color w:val="000000"/>
          <w:sz w:val="20"/>
          <w:szCs w:val="20"/>
        </w:rPr>
        <w:t>Subject:</w:t>
      </w:r>
      <w:r>
        <w:rPr>
          <w:rStyle w:val="apple-converted-space"/>
          <w:rFonts w:ascii="Tahoma" w:hAnsi="Tahoma" w:cs="Tahoma"/>
          <w:color w:val="000000"/>
          <w:sz w:val="20"/>
          <w:szCs w:val="20"/>
        </w:rPr>
        <w:t> </w:t>
      </w:r>
      <w:r>
        <w:rPr>
          <w:rFonts w:ascii="Tahoma" w:hAnsi="Tahoma" w:cs="Tahoma"/>
          <w:color w:val="000000"/>
          <w:sz w:val="20"/>
          <w:szCs w:val="20"/>
        </w:rPr>
        <w:t>Re: ADVERT FOR A SERVICE PROVIDER TO DEVELOP A CMP FOR BLACKIE</w:t>
      </w:r>
    </w:p>
    <w:p w:rsidR="003E3A74" w:rsidRDefault="003E3A74" w:rsidP="003E3A74">
      <w:pPr>
        <w:shd w:val="clear" w:color="auto" w:fill="FDFCFB"/>
        <w:rPr>
          <w:color w:val="000000"/>
        </w:rPr>
      </w:pPr>
      <w:r>
        <w:rPr>
          <w:color w:val="000000"/>
        </w:rPr>
        <w:t> </w:t>
      </w:r>
    </w:p>
    <w:p w:rsidR="003E3A74" w:rsidRDefault="003E3A74" w:rsidP="003E3A74">
      <w:pPr>
        <w:shd w:val="clear" w:color="auto" w:fill="FDFCFB"/>
        <w:rPr>
          <w:color w:val="000000"/>
        </w:rPr>
      </w:pPr>
      <w:r>
        <w:rPr>
          <w:rFonts w:ascii="Arial" w:hAnsi="Arial" w:cs="Arial"/>
          <w:color w:val="000000"/>
          <w:sz w:val="20"/>
          <w:szCs w:val="20"/>
        </w:rPr>
        <w:t>Dear Brian,</w:t>
      </w:r>
    </w:p>
    <w:p w:rsidR="003E3A74" w:rsidRDefault="003E3A74" w:rsidP="003E3A74">
      <w:pPr>
        <w:shd w:val="clear" w:color="auto" w:fill="FDFCFB"/>
        <w:rPr>
          <w:color w:val="000000"/>
        </w:rPr>
      </w:pPr>
      <w:r>
        <w:rPr>
          <w:rFonts w:ascii="Arial" w:hAnsi="Arial" w:cs="Arial"/>
          <w:color w:val="000000"/>
          <w:sz w:val="20"/>
          <w:szCs w:val="20"/>
        </w:rPr>
        <w:t> </w:t>
      </w:r>
    </w:p>
    <w:p w:rsidR="003E3A74" w:rsidRDefault="003E3A74" w:rsidP="003E3A74">
      <w:pPr>
        <w:shd w:val="clear" w:color="auto" w:fill="FDFCFB"/>
        <w:rPr>
          <w:color w:val="000000"/>
        </w:rPr>
      </w:pPr>
      <w:r>
        <w:rPr>
          <w:rFonts w:ascii="Arial" w:hAnsi="Arial" w:cs="Arial"/>
          <w:color w:val="000000"/>
          <w:sz w:val="20"/>
          <w:szCs w:val="20"/>
        </w:rPr>
        <w:t>I want to know if were able to establish who the owner of Blackie is.</w:t>
      </w:r>
    </w:p>
    <w:p w:rsidR="003E3A74" w:rsidRDefault="003E3A74" w:rsidP="003E3A74">
      <w:pPr>
        <w:shd w:val="clear" w:color="auto" w:fill="FDFCFB"/>
        <w:rPr>
          <w:color w:val="000000"/>
        </w:rPr>
      </w:pPr>
      <w:r>
        <w:rPr>
          <w:rFonts w:ascii="Arial" w:hAnsi="Arial" w:cs="Arial"/>
          <w:color w:val="000000"/>
          <w:sz w:val="20"/>
          <w:szCs w:val="20"/>
        </w:rPr>
        <w:t> </w:t>
      </w:r>
    </w:p>
    <w:p w:rsidR="003E3A74" w:rsidRDefault="003E3A74" w:rsidP="003E3A74">
      <w:pPr>
        <w:shd w:val="clear" w:color="auto" w:fill="FDFCFB"/>
        <w:rPr>
          <w:color w:val="000000"/>
        </w:rPr>
      </w:pPr>
      <w:r>
        <w:rPr>
          <w:rFonts w:ascii="Arial" w:hAnsi="Arial" w:cs="Arial"/>
          <w:color w:val="000000"/>
          <w:sz w:val="20"/>
          <w:szCs w:val="20"/>
        </w:rPr>
        <w:t>Thank you.</w:t>
      </w:r>
    </w:p>
    <w:p w:rsidR="003E3A74" w:rsidRDefault="003E3A74" w:rsidP="003E3A74">
      <w:pPr>
        <w:shd w:val="clear" w:color="auto" w:fill="FDFCFB"/>
        <w:rPr>
          <w:color w:val="000000"/>
        </w:rPr>
      </w:pPr>
      <w:r>
        <w:rPr>
          <w:rFonts w:ascii="Arial" w:hAnsi="Arial" w:cs="Arial"/>
          <w:color w:val="000000"/>
          <w:sz w:val="20"/>
          <w:szCs w:val="20"/>
        </w:rPr>
        <w:t> </w:t>
      </w:r>
    </w:p>
    <w:p w:rsidR="003E3A74" w:rsidRDefault="003E3A74" w:rsidP="003E3A74">
      <w:pPr>
        <w:shd w:val="clear" w:color="auto" w:fill="FDFCFB"/>
        <w:rPr>
          <w:color w:val="000000"/>
        </w:rPr>
      </w:pPr>
      <w:r>
        <w:rPr>
          <w:rFonts w:ascii="Arial" w:hAnsi="Arial" w:cs="Arial"/>
          <w:color w:val="000000"/>
          <w:sz w:val="20"/>
          <w:szCs w:val="20"/>
        </w:rPr>
        <w:t>Kind regards,</w:t>
      </w:r>
    </w:p>
    <w:p w:rsidR="003E3A74" w:rsidRDefault="003E3A74" w:rsidP="003E3A74">
      <w:pPr>
        <w:shd w:val="clear" w:color="auto" w:fill="FDFCFB"/>
        <w:rPr>
          <w:color w:val="000000"/>
        </w:rPr>
      </w:pPr>
      <w:r>
        <w:rPr>
          <w:rFonts w:ascii="Arial" w:hAnsi="Arial" w:cs="Arial"/>
          <w:color w:val="000000"/>
          <w:sz w:val="20"/>
          <w:szCs w:val="20"/>
        </w:rPr>
        <w:t> </w:t>
      </w:r>
    </w:p>
    <w:p w:rsidR="003E3A74" w:rsidRDefault="003E3A74" w:rsidP="003E3A74">
      <w:pPr>
        <w:shd w:val="clear" w:color="auto" w:fill="FDFCFB"/>
        <w:rPr>
          <w:color w:val="000000"/>
        </w:rPr>
      </w:pPr>
      <w:r>
        <w:rPr>
          <w:rFonts w:ascii="Arial" w:hAnsi="Arial" w:cs="Arial"/>
          <w:color w:val="000000"/>
          <w:sz w:val="20"/>
          <w:szCs w:val="20"/>
        </w:rPr>
        <w:t> </w:t>
      </w:r>
    </w:p>
    <w:p w:rsidR="003E3A74" w:rsidRDefault="003E3A74" w:rsidP="003E3A74">
      <w:pPr>
        <w:shd w:val="clear" w:color="auto" w:fill="FDFCFB"/>
        <w:rPr>
          <w:color w:val="000000"/>
        </w:rPr>
      </w:pPr>
      <w:proofErr w:type="spellStart"/>
      <w:r>
        <w:rPr>
          <w:rFonts w:ascii="Arial" w:hAnsi="Arial" w:cs="Arial"/>
          <w:color w:val="000000"/>
          <w:sz w:val="20"/>
          <w:szCs w:val="20"/>
        </w:rPr>
        <w:t>Nolitha</w:t>
      </w:r>
      <w:proofErr w:type="spellEnd"/>
    </w:p>
    <w:p w:rsidR="003E3A74" w:rsidRDefault="003E3A74" w:rsidP="003E3A74">
      <w:pPr>
        <w:shd w:val="clear" w:color="auto" w:fill="FDFCFB"/>
        <w:rPr>
          <w:color w:val="000000"/>
        </w:rPr>
      </w:pPr>
      <w:r>
        <w:rPr>
          <w:rFonts w:ascii="Arial" w:hAnsi="Arial" w:cs="Arial"/>
          <w:color w:val="000000"/>
          <w:sz w:val="20"/>
          <w:szCs w:val="20"/>
        </w:rPr>
        <w:t> </w:t>
      </w:r>
    </w:p>
    <w:p w:rsidR="003E3A74" w:rsidRDefault="000822A1" w:rsidP="003E3A74">
      <w:pPr>
        <w:shd w:val="clear" w:color="auto" w:fill="FDFCFB"/>
        <w:jc w:val="center"/>
        <w:rPr>
          <w:rFonts w:ascii="Arial" w:hAnsi="Arial" w:cs="Arial"/>
          <w:color w:val="000000"/>
          <w:sz w:val="20"/>
          <w:szCs w:val="20"/>
        </w:rPr>
      </w:pPr>
      <w:r w:rsidRPr="000822A1">
        <w:rPr>
          <w:rFonts w:ascii="Arial" w:hAnsi="Arial" w:cs="Arial"/>
          <w:color w:val="000000"/>
          <w:sz w:val="20"/>
          <w:szCs w:val="20"/>
        </w:rPr>
        <w:pict>
          <v:rect id="_x0000_i1025" style="width:6in;height:1.5pt" o:hralign="center" o:hrstd="t" o:hr="t" fillcolor="#a0a0a0" stroked="f"/>
        </w:pict>
      </w:r>
    </w:p>
    <w:p w:rsidR="003E3A74" w:rsidRDefault="003E3A74" w:rsidP="003E3A74">
      <w:pPr>
        <w:shd w:val="clear" w:color="auto" w:fill="FDFCFB"/>
        <w:rPr>
          <w:color w:val="000000"/>
        </w:rPr>
      </w:pPr>
      <w:r>
        <w:rPr>
          <w:rFonts w:ascii="Helvetica" w:hAnsi="Helvetica" w:cs="Helvetica"/>
          <w:b/>
          <w:bCs/>
          <w:color w:val="000000"/>
        </w:rPr>
        <w:t>From:</w:t>
      </w:r>
      <w:r>
        <w:rPr>
          <w:rStyle w:val="apple-converted-space"/>
          <w:rFonts w:ascii="Helvetica" w:hAnsi="Helvetica" w:cs="Helvetica"/>
          <w:b/>
          <w:bCs/>
          <w:color w:val="000000"/>
        </w:rPr>
        <w:t> </w:t>
      </w:r>
      <w:r>
        <w:rPr>
          <w:rFonts w:ascii="Helvetica" w:hAnsi="Helvetica" w:cs="Helvetica"/>
          <w:color w:val="000000"/>
        </w:rPr>
        <w:t xml:space="preserve">"Brian </w:t>
      </w:r>
      <w:proofErr w:type="spellStart"/>
      <w:r>
        <w:rPr>
          <w:rFonts w:ascii="Helvetica" w:hAnsi="Helvetica" w:cs="Helvetica"/>
          <w:color w:val="000000"/>
        </w:rPr>
        <w:t>Murison</w:t>
      </w:r>
      <w:proofErr w:type="spellEnd"/>
      <w:r>
        <w:rPr>
          <w:rFonts w:ascii="Helvetica" w:hAnsi="Helvetica" w:cs="Helvetica"/>
          <w:color w:val="000000"/>
        </w:rPr>
        <w:t xml:space="preserve"> Transnet Corporate JHB" &lt;</w:t>
      </w:r>
      <w:hyperlink r:id="rId7" w:tgtFrame="_blank" w:history="1">
        <w:r>
          <w:rPr>
            <w:rStyle w:val="Hyperlink"/>
            <w:rFonts w:ascii="Helvetica" w:hAnsi="Helvetica" w:cs="Helvetica"/>
            <w:color w:val="8A2011"/>
          </w:rPr>
          <w:t>Brian.Murison@transnet.net</w:t>
        </w:r>
      </w:hyperlink>
      <w:r>
        <w:rPr>
          <w:rFonts w:ascii="Helvetica" w:hAnsi="Helvetica" w:cs="Helvetica"/>
          <w:color w:val="000000"/>
        </w:rPr>
        <w:t>&gt;</w:t>
      </w:r>
      <w:r>
        <w:rPr>
          <w:rFonts w:ascii="Helvetica" w:hAnsi="Helvetica" w:cs="Helvetica"/>
          <w:color w:val="000000"/>
        </w:rPr>
        <w:br/>
      </w:r>
      <w:proofErr w:type="gramStart"/>
      <w:r>
        <w:rPr>
          <w:rFonts w:ascii="Helvetica" w:hAnsi="Helvetica" w:cs="Helvetica"/>
          <w:b/>
          <w:bCs/>
          <w:color w:val="000000"/>
        </w:rPr>
        <w:t>To</w:t>
      </w:r>
      <w:proofErr w:type="gramEnd"/>
      <w:r>
        <w:rPr>
          <w:rFonts w:ascii="Helvetica" w:hAnsi="Helvetica" w:cs="Helvetica"/>
          <w:b/>
          <w:bCs/>
          <w:color w:val="000000"/>
        </w:rPr>
        <w:t>:</w:t>
      </w:r>
      <w:r>
        <w:rPr>
          <w:rStyle w:val="apple-converted-space"/>
          <w:rFonts w:ascii="Helvetica" w:hAnsi="Helvetica" w:cs="Helvetica"/>
          <w:b/>
          <w:bCs/>
          <w:color w:val="000000"/>
        </w:rPr>
        <w:t> </w:t>
      </w:r>
      <w:r>
        <w:rPr>
          <w:rFonts w:ascii="Helvetica" w:hAnsi="Helvetica" w:cs="Helvetica"/>
          <w:color w:val="000000"/>
        </w:rPr>
        <w:t>"</w:t>
      </w:r>
      <w:proofErr w:type="spellStart"/>
      <w:r>
        <w:rPr>
          <w:rFonts w:ascii="Helvetica" w:hAnsi="Helvetica" w:cs="Helvetica"/>
          <w:color w:val="000000"/>
        </w:rPr>
        <w:t>Nolitha</w:t>
      </w:r>
      <w:proofErr w:type="spellEnd"/>
      <w:r>
        <w:rPr>
          <w:rFonts w:ascii="Helvetica" w:hAnsi="Helvetica" w:cs="Helvetica"/>
          <w:color w:val="000000"/>
        </w:rPr>
        <w:t xml:space="preserve"> </w:t>
      </w:r>
      <w:proofErr w:type="spellStart"/>
      <w:r>
        <w:rPr>
          <w:rFonts w:ascii="Helvetica" w:hAnsi="Helvetica" w:cs="Helvetica"/>
          <w:color w:val="000000"/>
        </w:rPr>
        <w:t>Ngcai</w:t>
      </w:r>
      <w:proofErr w:type="spellEnd"/>
      <w:r>
        <w:rPr>
          <w:rFonts w:ascii="Helvetica" w:hAnsi="Helvetica" w:cs="Helvetica"/>
          <w:color w:val="000000"/>
        </w:rPr>
        <w:t>" &lt;</w:t>
      </w:r>
      <w:hyperlink r:id="rId8" w:tgtFrame="_blank" w:history="1">
        <w:r>
          <w:rPr>
            <w:rStyle w:val="Hyperlink"/>
            <w:rFonts w:ascii="Helvetica" w:hAnsi="Helvetica" w:cs="Helvetica"/>
            <w:color w:val="8A2011"/>
          </w:rPr>
          <w:t>nngcai@sahra.org.za</w:t>
        </w:r>
      </w:hyperlink>
      <w:r>
        <w:rPr>
          <w:rFonts w:ascii="Helvetica" w:hAnsi="Helvetica" w:cs="Helvetica"/>
          <w:color w:val="000000"/>
        </w:rPr>
        <w:t>&gt;</w:t>
      </w:r>
      <w:r>
        <w:rPr>
          <w:rFonts w:ascii="Helvetica" w:hAnsi="Helvetica" w:cs="Helvetica"/>
          <w:color w:val="000000"/>
        </w:rPr>
        <w:br/>
      </w:r>
      <w:r>
        <w:rPr>
          <w:rFonts w:ascii="Helvetica" w:hAnsi="Helvetica" w:cs="Helvetica"/>
          <w:b/>
          <w:bCs/>
          <w:color w:val="000000"/>
        </w:rPr>
        <w:t>Sent:</w:t>
      </w:r>
      <w:r>
        <w:rPr>
          <w:rStyle w:val="apple-converted-space"/>
          <w:rFonts w:ascii="Helvetica" w:hAnsi="Helvetica" w:cs="Helvetica"/>
          <w:b/>
          <w:bCs/>
          <w:color w:val="000000"/>
        </w:rPr>
        <w:t> </w:t>
      </w:r>
      <w:r>
        <w:rPr>
          <w:rFonts w:ascii="Helvetica" w:hAnsi="Helvetica" w:cs="Helvetica"/>
          <w:color w:val="000000"/>
        </w:rPr>
        <w:t>Friday,</w:t>
      </w:r>
      <w:r>
        <w:rPr>
          <w:rStyle w:val="apple-converted-space"/>
          <w:rFonts w:ascii="Helvetica" w:hAnsi="Helvetica" w:cs="Helvetica"/>
          <w:color w:val="000000"/>
        </w:rPr>
        <w:t> </w:t>
      </w:r>
      <w:r>
        <w:rPr>
          <w:rStyle w:val="object"/>
          <w:rFonts w:ascii="Helvetica" w:hAnsi="Helvetica" w:cs="Helvetica"/>
          <w:color w:val="8A2011"/>
        </w:rPr>
        <w:t>21 February, 2014</w:t>
      </w:r>
      <w:r>
        <w:rPr>
          <w:rStyle w:val="apple-converted-space"/>
          <w:rFonts w:ascii="Helvetica" w:hAnsi="Helvetica" w:cs="Helvetica"/>
          <w:color w:val="000000"/>
        </w:rPr>
        <w:t> </w:t>
      </w:r>
      <w:r>
        <w:rPr>
          <w:rFonts w:ascii="Helvetica" w:hAnsi="Helvetica" w:cs="Helvetica"/>
          <w:color w:val="000000"/>
        </w:rPr>
        <w:t>8:48:36 AM</w:t>
      </w:r>
      <w:r>
        <w:rPr>
          <w:rFonts w:ascii="Helvetica" w:hAnsi="Helvetica" w:cs="Helvetica"/>
          <w:color w:val="000000"/>
        </w:rPr>
        <w:br/>
      </w:r>
      <w:r>
        <w:rPr>
          <w:rFonts w:ascii="Helvetica" w:hAnsi="Helvetica" w:cs="Helvetica"/>
          <w:b/>
          <w:bCs/>
          <w:color w:val="000000"/>
        </w:rPr>
        <w:t>Subject:</w:t>
      </w:r>
      <w:r>
        <w:rPr>
          <w:rStyle w:val="apple-converted-space"/>
          <w:rFonts w:ascii="Helvetica" w:hAnsi="Helvetica" w:cs="Helvetica"/>
          <w:b/>
          <w:bCs/>
          <w:color w:val="000000"/>
        </w:rPr>
        <w:t> </w:t>
      </w:r>
      <w:r>
        <w:rPr>
          <w:rFonts w:ascii="Helvetica" w:hAnsi="Helvetica" w:cs="Helvetica"/>
          <w:color w:val="000000"/>
        </w:rPr>
        <w:t>RE: ADVERT FOR A SERVICE PROVIDER TO DEVELOP A CMP FOR BLACKIE</w:t>
      </w:r>
    </w:p>
    <w:p w:rsidR="003E3A74" w:rsidRDefault="003E3A74" w:rsidP="003E3A74">
      <w:pPr>
        <w:shd w:val="clear" w:color="auto" w:fill="FDFCFB"/>
        <w:rPr>
          <w:color w:val="000000"/>
        </w:rPr>
      </w:pPr>
      <w:r>
        <w:rPr>
          <w:rFonts w:ascii="Helvetica" w:hAnsi="Helvetica" w:cs="Helvetica"/>
          <w:color w:val="000000"/>
        </w:rPr>
        <w:t> </w:t>
      </w:r>
    </w:p>
    <w:p w:rsidR="003E3A74" w:rsidRDefault="003E3A74" w:rsidP="003E3A74">
      <w:pPr>
        <w:shd w:val="clear" w:color="auto" w:fill="FDFCFB"/>
        <w:rPr>
          <w:color w:val="000000"/>
        </w:rPr>
      </w:pPr>
      <w:r>
        <w:rPr>
          <w:rFonts w:ascii="Calibri" w:hAnsi="Calibri"/>
          <w:color w:val="1F497D"/>
          <w:sz w:val="22"/>
          <w:szCs w:val="22"/>
        </w:rPr>
        <w:t xml:space="preserve">Dear </w:t>
      </w:r>
      <w:proofErr w:type="spellStart"/>
      <w:r>
        <w:rPr>
          <w:rFonts w:ascii="Calibri" w:hAnsi="Calibri"/>
          <w:color w:val="1F497D"/>
          <w:sz w:val="22"/>
          <w:szCs w:val="22"/>
        </w:rPr>
        <w:t>Notitha</w:t>
      </w:r>
      <w:proofErr w:type="spellEnd"/>
      <w:r>
        <w:rPr>
          <w:rFonts w:ascii="Calibri" w:hAnsi="Calibri"/>
          <w:color w:val="1F497D"/>
          <w:sz w:val="22"/>
          <w:szCs w:val="22"/>
        </w:rPr>
        <w:t>,</w:t>
      </w:r>
    </w:p>
    <w:p w:rsidR="003E3A74" w:rsidRDefault="003E3A74" w:rsidP="003E3A74">
      <w:pPr>
        <w:shd w:val="clear" w:color="auto" w:fill="FDFCFB"/>
        <w:rPr>
          <w:color w:val="000000"/>
        </w:rPr>
      </w:pPr>
      <w:r>
        <w:rPr>
          <w:rFonts w:ascii="Calibri" w:hAnsi="Calibri"/>
          <w:color w:val="1F497D"/>
          <w:sz w:val="22"/>
          <w:szCs w:val="22"/>
        </w:rPr>
        <w:t> </w:t>
      </w:r>
    </w:p>
    <w:p w:rsidR="003E3A74" w:rsidRDefault="003E3A74" w:rsidP="003E3A74">
      <w:pPr>
        <w:shd w:val="clear" w:color="auto" w:fill="FDFCFB"/>
        <w:rPr>
          <w:color w:val="000000"/>
        </w:rPr>
      </w:pPr>
      <w:r>
        <w:rPr>
          <w:rFonts w:ascii="Calibri" w:hAnsi="Calibri"/>
          <w:color w:val="1F497D"/>
          <w:sz w:val="22"/>
          <w:szCs w:val="22"/>
        </w:rPr>
        <w:t xml:space="preserve">After reading through the advert I find no reason to do any editing, it addresses all the areas of conservation. Just one point there is some confusion as to who the owner is of Blackie, PRASA or Transnet. </w:t>
      </w:r>
      <w:proofErr w:type="gramStart"/>
      <w:r>
        <w:rPr>
          <w:rFonts w:ascii="Calibri" w:hAnsi="Calibri"/>
          <w:color w:val="1F497D"/>
          <w:sz w:val="22"/>
          <w:szCs w:val="22"/>
        </w:rPr>
        <w:t>Will advise you as soon as I have clarity on this matter.</w:t>
      </w:r>
      <w:proofErr w:type="gramEnd"/>
    </w:p>
    <w:p w:rsidR="003E3A74" w:rsidRDefault="003E3A74" w:rsidP="003E3A74">
      <w:pPr>
        <w:shd w:val="clear" w:color="auto" w:fill="FDFCFB"/>
        <w:rPr>
          <w:color w:val="000000"/>
        </w:rPr>
      </w:pPr>
      <w:r>
        <w:rPr>
          <w:rFonts w:ascii="Calibri" w:hAnsi="Calibri"/>
          <w:color w:val="1F497D"/>
          <w:sz w:val="22"/>
          <w:szCs w:val="22"/>
        </w:rPr>
        <w:lastRenderedPageBreak/>
        <w:t> </w:t>
      </w:r>
    </w:p>
    <w:p w:rsidR="003E3A74" w:rsidRDefault="003E3A74" w:rsidP="003E3A74">
      <w:pPr>
        <w:shd w:val="clear" w:color="auto" w:fill="FDFCFB"/>
        <w:rPr>
          <w:color w:val="000000"/>
        </w:rPr>
      </w:pPr>
      <w:r>
        <w:rPr>
          <w:rFonts w:ascii="Calibri" w:hAnsi="Calibri"/>
          <w:color w:val="1F497D"/>
          <w:sz w:val="22"/>
          <w:szCs w:val="22"/>
        </w:rPr>
        <w:t>Regards,</w:t>
      </w:r>
    </w:p>
    <w:p w:rsidR="003E3A74" w:rsidRDefault="003E3A74" w:rsidP="003E3A74">
      <w:pPr>
        <w:shd w:val="clear" w:color="auto" w:fill="FDFCFB"/>
        <w:rPr>
          <w:color w:val="000000"/>
        </w:rPr>
      </w:pPr>
      <w:r>
        <w:rPr>
          <w:rFonts w:ascii="Calibri" w:hAnsi="Calibri"/>
          <w:color w:val="1F497D"/>
          <w:sz w:val="22"/>
          <w:szCs w:val="22"/>
        </w:rPr>
        <w:t>Brian</w:t>
      </w:r>
    </w:p>
    <w:p w:rsidR="003E3A74" w:rsidRDefault="003E3A74" w:rsidP="003E3A74">
      <w:pPr>
        <w:shd w:val="clear" w:color="auto" w:fill="FDFCFB"/>
        <w:rPr>
          <w:color w:val="000000"/>
        </w:rPr>
      </w:pPr>
      <w:r>
        <w:rPr>
          <w:rFonts w:ascii="Calibri" w:hAnsi="Calibri"/>
          <w:color w:val="1F497D"/>
          <w:sz w:val="22"/>
          <w:szCs w:val="22"/>
        </w:rPr>
        <w:t> </w:t>
      </w:r>
    </w:p>
    <w:p w:rsidR="003E3A74" w:rsidRDefault="003E3A74" w:rsidP="003E3A74">
      <w:pPr>
        <w:shd w:val="clear" w:color="auto" w:fill="FDFCFB"/>
        <w:rPr>
          <w:color w:val="000000"/>
        </w:rPr>
      </w:pPr>
      <w:r>
        <w:rPr>
          <w:rFonts w:ascii="Tahoma" w:hAnsi="Tahoma" w:cs="Tahoma"/>
          <w:b/>
          <w:bCs/>
          <w:color w:val="000000"/>
          <w:sz w:val="20"/>
          <w:szCs w:val="20"/>
        </w:rPr>
        <w:t>From:</w:t>
      </w:r>
      <w:r>
        <w:rPr>
          <w:rStyle w:val="apple-converted-space"/>
          <w:rFonts w:ascii="Tahoma" w:hAnsi="Tahoma" w:cs="Tahoma"/>
          <w:color w:val="000000"/>
          <w:sz w:val="20"/>
          <w:szCs w:val="20"/>
        </w:rPr>
        <w:t> </w:t>
      </w:r>
      <w:proofErr w:type="spellStart"/>
      <w:r>
        <w:rPr>
          <w:rFonts w:ascii="Tahoma" w:hAnsi="Tahoma" w:cs="Tahoma"/>
          <w:color w:val="000000"/>
          <w:sz w:val="20"/>
          <w:szCs w:val="20"/>
        </w:rPr>
        <w:t>Nolitha</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Ngcai</w:t>
      </w:r>
      <w:proofErr w:type="spellEnd"/>
      <w:r>
        <w:rPr>
          <w:rFonts w:ascii="Tahoma" w:hAnsi="Tahoma" w:cs="Tahoma"/>
          <w:color w:val="000000"/>
          <w:sz w:val="20"/>
          <w:szCs w:val="20"/>
        </w:rPr>
        <w:t xml:space="preserve"> [</w:t>
      </w:r>
      <w:hyperlink r:id="rId9" w:tgtFrame="_blank" w:history="1">
        <w:r>
          <w:rPr>
            <w:rStyle w:val="Hyperlink"/>
            <w:rFonts w:ascii="Tahoma" w:hAnsi="Tahoma" w:cs="Tahoma"/>
            <w:color w:val="8A2011"/>
            <w:sz w:val="20"/>
            <w:szCs w:val="20"/>
          </w:rPr>
          <w:t>mailto:nngcai@sahra.org.za</w:t>
        </w:r>
      </w:hyperlink>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b/>
          <w:bCs/>
          <w:color w:val="000000"/>
          <w:sz w:val="20"/>
          <w:szCs w:val="20"/>
        </w:rPr>
        <w:t>Sent:</w:t>
      </w:r>
      <w:r>
        <w:rPr>
          <w:rStyle w:val="apple-converted-space"/>
          <w:rFonts w:ascii="Tahoma" w:hAnsi="Tahoma" w:cs="Tahoma"/>
          <w:color w:val="000000"/>
          <w:sz w:val="20"/>
          <w:szCs w:val="20"/>
        </w:rPr>
        <w:t> </w:t>
      </w:r>
      <w:r>
        <w:rPr>
          <w:rStyle w:val="object"/>
          <w:rFonts w:ascii="Tahoma" w:hAnsi="Tahoma" w:cs="Tahoma"/>
          <w:color w:val="8A2011"/>
          <w:sz w:val="20"/>
          <w:szCs w:val="20"/>
        </w:rPr>
        <w:t>19 February 2014</w:t>
      </w:r>
      <w:r>
        <w:rPr>
          <w:rStyle w:val="apple-converted-space"/>
          <w:rFonts w:ascii="Tahoma" w:hAnsi="Tahoma" w:cs="Tahoma"/>
          <w:color w:val="000000"/>
          <w:sz w:val="20"/>
          <w:szCs w:val="20"/>
        </w:rPr>
        <w:t> </w:t>
      </w:r>
      <w:r>
        <w:rPr>
          <w:rFonts w:ascii="Tahoma" w:hAnsi="Tahoma" w:cs="Tahoma"/>
          <w:color w:val="000000"/>
          <w:sz w:val="20"/>
          <w:szCs w:val="20"/>
        </w:rPr>
        <w:t>11:52 AM</w:t>
      </w:r>
      <w:r>
        <w:rPr>
          <w:rFonts w:ascii="Tahoma" w:hAnsi="Tahoma" w:cs="Tahoma"/>
          <w:color w:val="000000"/>
          <w:sz w:val="20"/>
          <w:szCs w:val="20"/>
        </w:rPr>
        <w:br/>
      </w:r>
      <w:r>
        <w:rPr>
          <w:rFonts w:ascii="Tahoma" w:hAnsi="Tahoma" w:cs="Tahoma"/>
          <w:b/>
          <w:bCs/>
          <w:color w:val="000000"/>
          <w:sz w:val="20"/>
          <w:szCs w:val="20"/>
        </w:rPr>
        <w:t>To:</w:t>
      </w:r>
      <w:r>
        <w:rPr>
          <w:rStyle w:val="apple-converted-space"/>
          <w:rFonts w:ascii="Tahoma" w:hAnsi="Tahoma" w:cs="Tahoma"/>
          <w:color w:val="000000"/>
          <w:sz w:val="20"/>
          <w:szCs w:val="20"/>
        </w:rPr>
        <w:t> </w:t>
      </w:r>
      <w:r>
        <w:rPr>
          <w:rFonts w:ascii="Tahoma" w:hAnsi="Tahoma" w:cs="Tahoma"/>
          <w:color w:val="000000"/>
          <w:sz w:val="20"/>
          <w:szCs w:val="20"/>
        </w:rPr>
        <w:t xml:space="preserve">Brian </w:t>
      </w:r>
      <w:proofErr w:type="spellStart"/>
      <w:r>
        <w:rPr>
          <w:rFonts w:ascii="Tahoma" w:hAnsi="Tahoma" w:cs="Tahoma"/>
          <w:color w:val="000000"/>
          <w:sz w:val="20"/>
          <w:szCs w:val="20"/>
        </w:rPr>
        <w:t>Murison</w:t>
      </w:r>
      <w:proofErr w:type="spellEnd"/>
      <w:r>
        <w:rPr>
          <w:rFonts w:ascii="Tahoma" w:hAnsi="Tahoma" w:cs="Tahoma"/>
          <w:color w:val="000000"/>
          <w:sz w:val="20"/>
          <w:szCs w:val="20"/>
        </w:rPr>
        <w:t xml:space="preserve"> Transnet Corporate JHB</w:t>
      </w:r>
      <w:r>
        <w:rPr>
          <w:rFonts w:ascii="Tahoma" w:hAnsi="Tahoma" w:cs="Tahoma"/>
          <w:color w:val="000000"/>
          <w:sz w:val="20"/>
          <w:szCs w:val="20"/>
        </w:rPr>
        <w:br/>
      </w:r>
      <w:r>
        <w:rPr>
          <w:rFonts w:ascii="Tahoma" w:hAnsi="Tahoma" w:cs="Tahoma"/>
          <w:b/>
          <w:bCs/>
          <w:color w:val="000000"/>
          <w:sz w:val="20"/>
          <w:szCs w:val="20"/>
        </w:rPr>
        <w:t>Cc:</w:t>
      </w:r>
      <w:r>
        <w:rPr>
          <w:rStyle w:val="apple-converted-space"/>
          <w:rFonts w:ascii="Tahoma" w:hAnsi="Tahoma" w:cs="Tahoma"/>
          <w:color w:val="000000"/>
          <w:sz w:val="20"/>
          <w:szCs w:val="20"/>
        </w:rPr>
        <w:t> </w:t>
      </w:r>
      <w:r>
        <w:rPr>
          <w:rFonts w:ascii="Tahoma" w:hAnsi="Tahoma" w:cs="Tahoma"/>
          <w:color w:val="000000"/>
          <w:sz w:val="20"/>
          <w:szCs w:val="20"/>
        </w:rPr>
        <w:t>Regina Isaacs</w:t>
      </w:r>
      <w:r>
        <w:rPr>
          <w:rFonts w:ascii="Tahoma" w:hAnsi="Tahoma" w:cs="Tahoma"/>
          <w:color w:val="000000"/>
          <w:sz w:val="20"/>
          <w:szCs w:val="20"/>
        </w:rPr>
        <w:br/>
      </w:r>
      <w:r>
        <w:rPr>
          <w:rFonts w:ascii="Tahoma" w:hAnsi="Tahoma" w:cs="Tahoma"/>
          <w:b/>
          <w:bCs/>
          <w:color w:val="000000"/>
          <w:sz w:val="20"/>
          <w:szCs w:val="20"/>
        </w:rPr>
        <w:t>Subject:</w:t>
      </w:r>
      <w:r>
        <w:rPr>
          <w:rStyle w:val="apple-converted-space"/>
          <w:rFonts w:ascii="Tahoma" w:hAnsi="Tahoma" w:cs="Tahoma"/>
          <w:color w:val="000000"/>
          <w:sz w:val="20"/>
          <w:szCs w:val="20"/>
        </w:rPr>
        <w:t> </w:t>
      </w:r>
      <w:r>
        <w:rPr>
          <w:rFonts w:ascii="Tahoma" w:hAnsi="Tahoma" w:cs="Tahoma"/>
          <w:color w:val="000000"/>
          <w:sz w:val="20"/>
          <w:szCs w:val="20"/>
        </w:rPr>
        <w:t>Re: ADVERT FOR A SERVICE PROVIDER TO DEVELOP A CMP FOR BLACKIE</w:t>
      </w:r>
    </w:p>
    <w:p w:rsidR="003E3A74" w:rsidRDefault="003E3A74" w:rsidP="003E3A74">
      <w:pPr>
        <w:shd w:val="clear" w:color="auto" w:fill="FDFCFB"/>
        <w:rPr>
          <w:color w:val="000000"/>
        </w:rPr>
      </w:pPr>
      <w:r>
        <w:rPr>
          <w:color w:val="000000"/>
        </w:rPr>
        <w:t> </w:t>
      </w:r>
    </w:p>
    <w:p w:rsidR="003E3A74" w:rsidRDefault="003E3A74" w:rsidP="003E3A74">
      <w:pPr>
        <w:shd w:val="clear" w:color="auto" w:fill="FDFCFB"/>
        <w:rPr>
          <w:color w:val="000000"/>
        </w:rPr>
      </w:pPr>
      <w:r>
        <w:rPr>
          <w:rFonts w:ascii="Arial" w:hAnsi="Arial" w:cs="Arial"/>
          <w:color w:val="000000"/>
          <w:sz w:val="20"/>
          <w:szCs w:val="20"/>
        </w:rPr>
        <w:t>Dear Brian,</w:t>
      </w:r>
    </w:p>
    <w:p w:rsidR="003E3A74" w:rsidRDefault="003E3A74" w:rsidP="003E3A74">
      <w:pPr>
        <w:shd w:val="clear" w:color="auto" w:fill="FDFCFB"/>
        <w:rPr>
          <w:color w:val="000000"/>
        </w:rPr>
      </w:pPr>
      <w:r>
        <w:rPr>
          <w:rFonts w:ascii="Arial" w:hAnsi="Arial" w:cs="Arial"/>
          <w:color w:val="000000"/>
          <w:sz w:val="20"/>
          <w:szCs w:val="20"/>
        </w:rPr>
        <w:t> </w:t>
      </w:r>
    </w:p>
    <w:p w:rsidR="003E3A74" w:rsidRDefault="003E3A74" w:rsidP="003E3A74">
      <w:pPr>
        <w:shd w:val="clear" w:color="auto" w:fill="FDFCFB"/>
        <w:rPr>
          <w:color w:val="000000"/>
        </w:rPr>
      </w:pPr>
      <w:r>
        <w:rPr>
          <w:rFonts w:ascii="Arial" w:hAnsi="Arial" w:cs="Arial"/>
          <w:color w:val="000000"/>
          <w:sz w:val="20"/>
          <w:szCs w:val="20"/>
        </w:rPr>
        <w:t xml:space="preserve">Please note you are free to do some editing in the advert as you deem fit. I will also appreciate if you could simplify the terms of reference too so that we as staff can also understand what is required of a service provider to be commissioned. This is also a request from Supply Chain Management Unit </w:t>
      </w:r>
      <w:proofErr w:type="gramStart"/>
      <w:r>
        <w:rPr>
          <w:rFonts w:ascii="Arial" w:hAnsi="Arial" w:cs="Arial"/>
          <w:color w:val="000000"/>
          <w:sz w:val="20"/>
          <w:szCs w:val="20"/>
        </w:rPr>
        <w:t>( SCM</w:t>
      </w:r>
      <w:proofErr w:type="gramEnd"/>
      <w:r>
        <w:rPr>
          <w:rFonts w:ascii="Arial" w:hAnsi="Arial" w:cs="Arial"/>
          <w:color w:val="000000"/>
          <w:sz w:val="20"/>
          <w:szCs w:val="20"/>
        </w:rPr>
        <w:t xml:space="preserve">) that when we write TOR must be in simple English and easy to read. Furthermore, all the tasks that need to be done by a service provider must be doable. What does </w:t>
      </w:r>
      <w:proofErr w:type="gramStart"/>
      <w:r>
        <w:rPr>
          <w:rFonts w:ascii="Arial" w:hAnsi="Arial" w:cs="Arial"/>
          <w:color w:val="000000"/>
          <w:sz w:val="20"/>
          <w:szCs w:val="20"/>
        </w:rPr>
        <w:t>" livery</w:t>
      </w:r>
      <w:proofErr w:type="gramEnd"/>
      <w:r>
        <w:rPr>
          <w:rFonts w:ascii="Arial" w:hAnsi="Arial" w:cs="Arial"/>
          <w:color w:val="000000"/>
          <w:sz w:val="20"/>
          <w:szCs w:val="20"/>
        </w:rPr>
        <w:t xml:space="preserve"> " mean under 3. Guidance </w:t>
      </w:r>
      <w:proofErr w:type="gramStart"/>
      <w:r>
        <w:rPr>
          <w:rFonts w:ascii="Arial" w:hAnsi="Arial" w:cs="Arial"/>
          <w:color w:val="000000"/>
          <w:sz w:val="20"/>
          <w:szCs w:val="20"/>
        </w:rPr>
        <w:t>( iii</w:t>
      </w:r>
      <w:proofErr w:type="gramEnd"/>
      <w:r>
        <w:rPr>
          <w:rFonts w:ascii="Arial" w:hAnsi="Arial" w:cs="Arial"/>
          <w:color w:val="000000"/>
          <w:sz w:val="20"/>
          <w:szCs w:val="20"/>
        </w:rPr>
        <w:t>) on what is expected from a service provider.</w:t>
      </w:r>
    </w:p>
    <w:p w:rsidR="003E3A74" w:rsidRDefault="003E3A74" w:rsidP="003E3A74">
      <w:pPr>
        <w:shd w:val="clear" w:color="auto" w:fill="FDFCFB"/>
        <w:rPr>
          <w:color w:val="000000"/>
        </w:rPr>
      </w:pPr>
      <w:r>
        <w:rPr>
          <w:rFonts w:ascii="Arial" w:hAnsi="Arial" w:cs="Arial"/>
          <w:color w:val="000000"/>
          <w:sz w:val="20"/>
          <w:szCs w:val="20"/>
        </w:rPr>
        <w:t> </w:t>
      </w:r>
    </w:p>
    <w:p w:rsidR="003E3A74" w:rsidRDefault="003E3A74" w:rsidP="003E3A74">
      <w:pPr>
        <w:shd w:val="clear" w:color="auto" w:fill="FDFCFB"/>
        <w:rPr>
          <w:color w:val="000000"/>
        </w:rPr>
      </w:pPr>
      <w:r>
        <w:rPr>
          <w:rFonts w:ascii="Arial" w:hAnsi="Arial" w:cs="Arial"/>
          <w:color w:val="000000"/>
          <w:sz w:val="20"/>
          <w:szCs w:val="20"/>
        </w:rPr>
        <w:t>I have also attached the draft of the TOR for your final perusal.</w:t>
      </w:r>
    </w:p>
    <w:p w:rsidR="003E3A74" w:rsidRDefault="003E3A74" w:rsidP="003E3A74">
      <w:pPr>
        <w:shd w:val="clear" w:color="auto" w:fill="FDFCFB"/>
        <w:rPr>
          <w:color w:val="000000"/>
        </w:rPr>
      </w:pPr>
      <w:r>
        <w:rPr>
          <w:rFonts w:ascii="Arial" w:hAnsi="Arial" w:cs="Arial"/>
          <w:color w:val="000000"/>
          <w:sz w:val="20"/>
          <w:szCs w:val="20"/>
        </w:rPr>
        <w:t> </w:t>
      </w:r>
    </w:p>
    <w:p w:rsidR="003E3A74" w:rsidRDefault="003E3A74" w:rsidP="003E3A74">
      <w:pPr>
        <w:shd w:val="clear" w:color="auto" w:fill="FDFCFB"/>
        <w:rPr>
          <w:color w:val="000000"/>
        </w:rPr>
      </w:pPr>
      <w:r>
        <w:rPr>
          <w:rFonts w:ascii="Arial" w:hAnsi="Arial" w:cs="Arial"/>
          <w:color w:val="000000"/>
          <w:sz w:val="20"/>
          <w:szCs w:val="20"/>
        </w:rPr>
        <w:t>Thanking you in advance for your cooperation.</w:t>
      </w:r>
    </w:p>
    <w:p w:rsidR="003E3A74" w:rsidRDefault="003E3A74" w:rsidP="003E3A74">
      <w:pPr>
        <w:shd w:val="clear" w:color="auto" w:fill="FDFCFB"/>
        <w:rPr>
          <w:color w:val="000000"/>
        </w:rPr>
      </w:pPr>
      <w:r>
        <w:rPr>
          <w:rFonts w:ascii="Arial" w:hAnsi="Arial" w:cs="Arial"/>
          <w:color w:val="000000"/>
          <w:sz w:val="20"/>
          <w:szCs w:val="20"/>
        </w:rPr>
        <w:t> </w:t>
      </w:r>
    </w:p>
    <w:p w:rsidR="003E3A74" w:rsidRDefault="003E3A74" w:rsidP="003E3A74">
      <w:pPr>
        <w:shd w:val="clear" w:color="auto" w:fill="FDFCFB"/>
        <w:rPr>
          <w:color w:val="000000"/>
        </w:rPr>
      </w:pPr>
      <w:r>
        <w:rPr>
          <w:rFonts w:ascii="Arial" w:hAnsi="Arial" w:cs="Arial"/>
          <w:color w:val="000000"/>
          <w:sz w:val="20"/>
          <w:szCs w:val="20"/>
        </w:rPr>
        <w:t>Kind regards,</w:t>
      </w:r>
    </w:p>
    <w:p w:rsidR="003E3A74" w:rsidRDefault="003E3A74" w:rsidP="003E3A74">
      <w:pPr>
        <w:shd w:val="clear" w:color="auto" w:fill="FDFCFB"/>
        <w:rPr>
          <w:color w:val="000000"/>
        </w:rPr>
      </w:pPr>
      <w:r>
        <w:rPr>
          <w:rFonts w:ascii="Arial" w:hAnsi="Arial" w:cs="Arial"/>
          <w:color w:val="000000"/>
          <w:sz w:val="20"/>
          <w:szCs w:val="20"/>
        </w:rPr>
        <w:t> </w:t>
      </w:r>
    </w:p>
    <w:p w:rsidR="003E3A74" w:rsidRDefault="003E3A74" w:rsidP="003E3A74">
      <w:pPr>
        <w:shd w:val="clear" w:color="auto" w:fill="FDFCFB"/>
        <w:rPr>
          <w:color w:val="000000"/>
        </w:rPr>
      </w:pPr>
      <w:r>
        <w:rPr>
          <w:rFonts w:ascii="Arial" w:hAnsi="Arial" w:cs="Arial"/>
          <w:color w:val="000000"/>
          <w:sz w:val="20"/>
          <w:szCs w:val="20"/>
        </w:rPr>
        <w:t> </w:t>
      </w:r>
    </w:p>
    <w:p w:rsidR="003E3A74" w:rsidRDefault="003E3A74" w:rsidP="003E3A74">
      <w:pPr>
        <w:shd w:val="clear" w:color="auto" w:fill="FDFCFB"/>
        <w:rPr>
          <w:color w:val="000000"/>
        </w:rPr>
      </w:pPr>
      <w:r>
        <w:rPr>
          <w:rFonts w:ascii="Arial" w:hAnsi="Arial" w:cs="Arial"/>
          <w:color w:val="000000"/>
          <w:sz w:val="20"/>
          <w:szCs w:val="20"/>
        </w:rPr>
        <w:t> </w:t>
      </w:r>
    </w:p>
    <w:p w:rsidR="003E3A74" w:rsidRDefault="003E3A74" w:rsidP="003E3A74">
      <w:pPr>
        <w:shd w:val="clear" w:color="auto" w:fill="FDFCFB"/>
        <w:rPr>
          <w:color w:val="000000"/>
        </w:rPr>
      </w:pPr>
      <w:proofErr w:type="spellStart"/>
      <w:r>
        <w:rPr>
          <w:rFonts w:ascii="Arial" w:hAnsi="Arial" w:cs="Arial"/>
          <w:color w:val="000000"/>
          <w:sz w:val="20"/>
          <w:szCs w:val="20"/>
        </w:rPr>
        <w:t>Nolitha</w:t>
      </w:r>
      <w:proofErr w:type="spellEnd"/>
    </w:p>
    <w:p w:rsidR="003E3A74" w:rsidRDefault="003E3A74" w:rsidP="003E3A74">
      <w:pPr>
        <w:shd w:val="clear" w:color="auto" w:fill="FDFCFB"/>
        <w:rPr>
          <w:color w:val="000000"/>
        </w:rPr>
      </w:pPr>
      <w:r>
        <w:rPr>
          <w:rFonts w:ascii="Arial" w:hAnsi="Arial" w:cs="Arial"/>
          <w:color w:val="000000"/>
          <w:sz w:val="20"/>
          <w:szCs w:val="20"/>
        </w:rPr>
        <w:t> </w:t>
      </w:r>
    </w:p>
    <w:p w:rsidR="003E3A74" w:rsidRDefault="000822A1" w:rsidP="003E3A74">
      <w:pPr>
        <w:shd w:val="clear" w:color="auto" w:fill="FDFCFB"/>
        <w:jc w:val="center"/>
        <w:rPr>
          <w:rFonts w:ascii="Arial" w:hAnsi="Arial" w:cs="Arial"/>
          <w:color w:val="000000"/>
          <w:sz w:val="20"/>
          <w:szCs w:val="20"/>
        </w:rPr>
      </w:pPr>
      <w:r w:rsidRPr="000822A1">
        <w:rPr>
          <w:rFonts w:ascii="Arial" w:hAnsi="Arial" w:cs="Arial"/>
          <w:color w:val="000000"/>
          <w:sz w:val="20"/>
          <w:szCs w:val="20"/>
        </w:rPr>
        <w:pict>
          <v:rect id="_x0000_i1026" style="width:6in;height:1.5pt" o:hralign="center" o:hrstd="t" o:hr="t" fillcolor="#a0a0a0" stroked="f"/>
        </w:pict>
      </w:r>
    </w:p>
    <w:p w:rsidR="003E3A74" w:rsidRDefault="003E3A74" w:rsidP="003E3A74">
      <w:pPr>
        <w:shd w:val="clear" w:color="auto" w:fill="FDFCFB"/>
        <w:rPr>
          <w:color w:val="000000"/>
        </w:rPr>
      </w:pPr>
      <w:r>
        <w:rPr>
          <w:rFonts w:ascii="Helvetica" w:hAnsi="Helvetica" w:cs="Helvetica"/>
          <w:b/>
          <w:bCs/>
          <w:color w:val="000000"/>
        </w:rPr>
        <w:t>From:</w:t>
      </w:r>
      <w:r>
        <w:rPr>
          <w:rStyle w:val="apple-converted-space"/>
          <w:rFonts w:ascii="Helvetica" w:hAnsi="Helvetica" w:cs="Helvetica"/>
          <w:b/>
          <w:bCs/>
          <w:color w:val="000000"/>
        </w:rPr>
        <w:t> </w:t>
      </w:r>
      <w:r>
        <w:rPr>
          <w:rFonts w:ascii="Helvetica" w:hAnsi="Helvetica" w:cs="Helvetica"/>
          <w:color w:val="000000"/>
        </w:rPr>
        <w:t xml:space="preserve">"Brian </w:t>
      </w:r>
      <w:proofErr w:type="spellStart"/>
      <w:r>
        <w:rPr>
          <w:rFonts w:ascii="Helvetica" w:hAnsi="Helvetica" w:cs="Helvetica"/>
          <w:color w:val="000000"/>
        </w:rPr>
        <w:t>Murison</w:t>
      </w:r>
      <w:proofErr w:type="spellEnd"/>
      <w:r>
        <w:rPr>
          <w:rFonts w:ascii="Helvetica" w:hAnsi="Helvetica" w:cs="Helvetica"/>
          <w:color w:val="000000"/>
        </w:rPr>
        <w:t xml:space="preserve"> Transnet Corporate JHB" &lt;</w:t>
      </w:r>
      <w:hyperlink r:id="rId10" w:tgtFrame="_blank" w:history="1">
        <w:r>
          <w:rPr>
            <w:rStyle w:val="Hyperlink"/>
            <w:rFonts w:ascii="Helvetica" w:hAnsi="Helvetica" w:cs="Helvetica"/>
            <w:color w:val="8A2011"/>
          </w:rPr>
          <w:t>Brian.Murison@transnet.net</w:t>
        </w:r>
      </w:hyperlink>
      <w:r>
        <w:rPr>
          <w:rFonts w:ascii="Helvetica" w:hAnsi="Helvetica" w:cs="Helvetica"/>
          <w:color w:val="000000"/>
        </w:rPr>
        <w:t>&gt;</w:t>
      </w:r>
      <w:r>
        <w:rPr>
          <w:rFonts w:ascii="Helvetica" w:hAnsi="Helvetica" w:cs="Helvetica"/>
          <w:color w:val="000000"/>
        </w:rPr>
        <w:br/>
      </w:r>
      <w:proofErr w:type="gramStart"/>
      <w:r>
        <w:rPr>
          <w:rFonts w:ascii="Helvetica" w:hAnsi="Helvetica" w:cs="Helvetica"/>
          <w:b/>
          <w:bCs/>
          <w:color w:val="000000"/>
        </w:rPr>
        <w:t>To</w:t>
      </w:r>
      <w:proofErr w:type="gramEnd"/>
      <w:r>
        <w:rPr>
          <w:rFonts w:ascii="Helvetica" w:hAnsi="Helvetica" w:cs="Helvetica"/>
          <w:b/>
          <w:bCs/>
          <w:color w:val="000000"/>
        </w:rPr>
        <w:t>:</w:t>
      </w:r>
      <w:r>
        <w:rPr>
          <w:rStyle w:val="apple-converted-space"/>
          <w:rFonts w:ascii="Helvetica" w:hAnsi="Helvetica" w:cs="Helvetica"/>
          <w:b/>
          <w:bCs/>
          <w:color w:val="000000"/>
        </w:rPr>
        <w:t> </w:t>
      </w:r>
      <w:r>
        <w:rPr>
          <w:rFonts w:ascii="Helvetica" w:hAnsi="Helvetica" w:cs="Helvetica"/>
          <w:color w:val="000000"/>
        </w:rPr>
        <w:t>"</w:t>
      </w:r>
      <w:proofErr w:type="spellStart"/>
      <w:r>
        <w:rPr>
          <w:rFonts w:ascii="Helvetica" w:hAnsi="Helvetica" w:cs="Helvetica"/>
          <w:color w:val="000000"/>
        </w:rPr>
        <w:t>Nolitha</w:t>
      </w:r>
      <w:proofErr w:type="spellEnd"/>
      <w:r>
        <w:rPr>
          <w:rFonts w:ascii="Helvetica" w:hAnsi="Helvetica" w:cs="Helvetica"/>
          <w:color w:val="000000"/>
        </w:rPr>
        <w:t xml:space="preserve"> </w:t>
      </w:r>
      <w:proofErr w:type="spellStart"/>
      <w:r>
        <w:rPr>
          <w:rFonts w:ascii="Helvetica" w:hAnsi="Helvetica" w:cs="Helvetica"/>
          <w:color w:val="000000"/>
        </w:rPr>
        <w:t>Ngcai</w:t>
      </w:r>
      <w:proofErr w:type="spellEnd"/>
      <w:r>
        <w:rPr>
          <w:rFonts w:ascii="Helvetica" w:hAnsi="Helvetica" w:cs="Helvetica"/>
          <w:color w:val="000000"/>
        </w:rPr>
        <w:t>" &lt;</w:t>
      </w:r>
      <w:hyperlink r:id="rId11" w:tgtFrame="_blank" w:history="1">
        <w:r>
          <w:rPr>
            <w:rStyle w:val="Hyperlink"/>
            <w:rFonts w:ascii="Helvetica" w:hAnsi="Helvetica" w:cs="Helvetica"/>
            <w:color w:val="8A2011"/>
          </w:rPr>
          <w:t>nngcai@sahra.org.za</w:t>
        </w:r>
      </w:hyperlink>
      <w:r>
        <w:rPr>
          <w:rFonts w:ascii="Helvetica" w:hAnsi="Helvetica" w:cs="Helvetica"/>
          <w:color w:val="000000"/>
        </w:rPr>
        <w:t>&gt;</w:t>
      </w:r>
      <w:r>
        <w:rPr>
          <w:rFonts w:ascii="Helvetica" w:hAnsi="Helvetica" w:cs="Helvetica"/>
          <w:color w:val="000000"/>
        </w:rPr>
        <w:br/>
      </w:r>
      <w:r>
        <w:rPr>
          <w:rFonts w:ascii="Helvetica" w:hAnsi="Helvetica" w:cs="Helvetica"/>
          <w:b/>
          <w:bCs/>
          <w:color w:val="000000"/>
        </w:rPr>
        <w:t>Sent:</w:t>
      </w:r>
      <w:r>
        <w:rPr>
          <w:rStyle w:val="apple-converted-space"/>
          <w:rFonts w:ascii="Helvetica" w:hAnsi="Helvetica" w:cs="Helvetica"/>
          <w:b/>
          <w:bCs/>
          <w:color w:val="000000"/>
        </w:rPr>
        <w:t> </w:t>
      </w:r>
      <w:r>
        <w:rPr>
          <w:rFonts w:ascii="Helvetica" w:hAnsi="Helvetica" w:cs="Helvetica"/>
          <w:color w:val="000000"/>
        </w:rPr>
        <w:t>Wednesday,</w:t>
      </w:r>
      <w:r>
        <w:rPr>
          <w:rStyle w:val="apple-converted-space"/>
          <w:rFonts w:ascii="Helvetica" w:hAnsi="Helvetica" w:cs="Helvetica"/>
          <w:color w:val="000000"/>
        </w:rPr>
        <w:t> </w:t>
      </w:r>
      <w:r>
        <w:rPr>
          <w:rStyle w:val="object"/>
          <w:rFonts w:ascii="Helvetica" w:hAnsi="Helvetica" w:cs="Helvetica"/>
          <w:color w:val="8A2011"/>
        </w:rPr>
        <w:t>19 February, 2014</w:t>
      </w:r>
      <w:r>
        <w:rPr>
          <w:rStyle w:val="apple-converted-space"/>
          <w:rFonts w:ascii="Helvetica" w:hAnsi="Helvetica" w:cs="Helvetica"/>
          <w:color w:val="000000"/>
        </w:rPr>
        <w:t> </w:t>
      </w:r>
      <w:r>
        <w:rPr>
          <w:rFonts w:ascii="Helvetica" w:hAnsi="Helvetica" w:cs="Helvetica"/>
          <w:color w:val="000000"/>
        </w:rPr>
        <w:t>10:27:37 AM</w:t>
      </w:r>
      <w:r>
        <w:rPr>
          <w:rFonts w:ascii="Helvetica" w:hAnsi="Helvetica" w:cs="Helvetica"/>
          <w:color w:val="000000"/>
        </w:rPr>
        <w:br/>
      </w:r>
      <w:r>
        <w:rPr>
          <w:rFonts w:ascii="Helvetica" w:hAnsi="Helvetica" w:cs="Helvetica"/>
          <w:b/>
          <w:bCs/>
          <w:color w:val="000000"/>
        </w:rPr>
        <w:t>Subject:</w:t>
      </w:r>
      <w:r>
        <w:rPr>
          <w:rStyle w:val="apple-converted-space"/>
          <w:rFonts w:ascii="Helvetica" w:hAnsi="Helvetica" w:cs="Helvetica"/>
          <w:b/>
          <w:bCs/>
          <w:color w:val="000000"/>
        </w:rPr>
        <w:t> </w:t>
      </w:r>
      <w:r>
        <w:rPr>
          <w:rFonts w:ascii="Helvetica" w:hAnsi="Helvetica" w:cs="Helvetica"/>
          <w:color w:val="000000"/>
        </w:rPr>
        <w:t>RE: ADVERT FOR A SERVICE PROVIDER TO DEVELOP A CMP FOR BLACKIE</w:t>
      </w:r>
    </w:p>
    <w:p w:rsidR="003E3A74" w:rsidRDefault="003E3A74" w:rsidP="003E3A74">
      <w:pPr>
        <w:shd w:val="clear" w:color="auto" w:fill="FDFCFB"/>
        <w:rPr>
          <w:color w:val="000000"/>
        </w:rPr>
      </w:pPr>
      <w:r>
        <w:rPr>
          <w:rFonts w:ascii="Helvetica" w:hAnsi="Helvetica" w:cs="Helvetica"/>
          <w:color w:val="000000"/>
        </w:rPr>
        <w:t> </w:t>
      </w:r>
    </w:p>
    <w:p w:rsidR="003E3A74" w:rsidRDefault="003E3A74" w:rsidP="003E3A74">
      <w:pPr>
        <w:shd w:val="clear" w:color="auto" w:fill="FDFCFB"/>
        <w:rPr>
          <w:color w:val="000000"/>
        </w:rPr>
      </w:pPr>
      <w:r>
        <w:rPr>
          <w:rFonts w:ascii="Calibri" w:hAnsi="Calibri"/>
          <w:color w:val="1F497D"/>
          <w:sz w:val="22"/>
          <w:szCs w:val="22"/>
        </w:rPr>
        <w:t xml:space="preserve">Dear </w:t>
      </w:r>
      <w:proofErr w:type="spellStart"/>
      <w:r>
        <w:rPr>
          <w:rFonts w:ascii="Calibri" w:hAnsi="Calibri"/>
          <w:color w:val="1F497D"/>
          <w:sz w:val="22"/>
          <w:szCs w:val="22"/>
        </w:rPr>
        <w:t>Nolitha</w:t>
      </w:r>
      <w:proofErr w:type="spellEnd"/>
      <w:r>
        <w:rPr>
          <w:rFonts w:ascii="Calibri" w:hAnsi="Calibri"/>
          <w:color w:val="1F497D"/>
          <w:sz w:val="22"/>
          <w:szCs w:val="22"/>
        </w:rPr>
        <w:t>,</w:t>
      </w:r>
    </w:p>
    <w:p w:rsidR="003E3A74" w:rsidRDefault="003E3A74" w:rsidP="003E3A74">
      <w:pPr>
        <w:shd w:val="clear" w:color="auto" w:fill="FDFCFB"/>
        <w:rPr>
          <w:color w:val="000000"/>
        </w:rPr>
      </w:pPr>
      <w:r>
        <w:rPr>
          <w:rFonts w:ascii="Calibri" w:hAnsi="Calibri"/>
          <w:color w:val="1F497D"/>
          <w:sz w:val="22"/>
          <w:szCs w:val="22"/>
        </w:rPr>
        <w:t> </w:t>
      </w:r>
    </w:p>
    <w:p w:rsidR="003E3A74" w:rsidRDefault="003E3A74" w:rsidP="003E3A74">
      <w:pPr>
        <w:shd w:val="clear" w:color="auto" w:fill="FDFCFB"/>
        <w:rPr>
          <w:color w:val="000000"/>
        </w:rPr>
      </w:pPr>
      <w:r>
        <w:rPr>
          <w:rFonts w:ascii="Calibri" w:hAnsi="Calibri"/>
          <w:color w:val="1F497D"/>
          <w:sz w:val="22"/>
          <w:szCs w:val="22"/>
        </w:rPr>
        <w:t xml:space="preserve">May I assist you with some editing in the </w:t>
      </w:r>
      <w:proofErr w:type="gramStart"/>
      <w:r>
        <w:rPr>
          <w:rFonts w:ascii="Calibri" w:hAnsi="Calibri"/>
          <w:color w:val="1F497D"/>
          <w:sz w:val="22"/>
          <w:szCs w:val="22"/>
        </w:rPr>
        <w:t>advert.</w:t>
      </w:r>
      <w:proofErr w:type="gramEnd"/>
    </w:p>
    <w:p w:rsidR="003E3A74" w:rsidRDefault="003E3A74" w:rsidP="003E3A74">
      <w:pPr>
        <w:shd w:val="clear" w:color="auto" w:fill="FDFCFB"/>
        <w:rPr>
          <w:color w:val="000000"/>
        </w:rPr>
      </w:pPr>
      <w:r>
        <w:rPr>
          <w:rFonts w:ascii="Calibri" w:hAnsi="Calibri"/>
          <w:color w:val="1F497D"/>
          <w:sz w:val="22"/>
          <w:szCs w:val="22"/>
        </w:rPr>
        <w:t> </w:t>
      </w:r>
    </w:p>
    <w:p w:rsidR="003E3A74" w:rsidRDefault="003E3A74" w:rsidP="003E3A74">
      <w:pPr>
        <w:shd w:val="clear" w:color="auto" w:fill="FDFCFB"/>
        <w:rPr>
          <w:color w:val="000000"/>
        </w:rPr>
      </w:pPr>
      <w:r>
        <w:rPr>
          <w:rFonts w:ascii="Calibri" w:hAnsi="Calibri"/>
          <w:color w:val="1F497D"/>
          <w:sz w:val="22"/>
          <w:szCs w:val="22"/>
        </w:rPr>
        <w:t>Brian</w:t>
      </w:r>
    </w:p>
    <w:p w:rsidR="003E3A74" w:rsidRDefault="003E3A74" w:rsidP="003E3A74">
      <w:pPr>
        <w:shd w:val="clear" w:color="auto" w:fill="FDFCFB"/>
        <w:rPr>
          <w:color w:val="000000"/>
        </w:rPr>
      </w:pPr>
      <w:r>
        <w:rPr>
          <w:rFonts w:ascii="Calibri" w:hAnsi="Calibri"/>
          <w:color w:val="1F497D"/>
          <w:sz w:val="22"/>
          <w:szCs w:val="22"/>
        </w:rPr>
        <w:t> </w:t>
      </w:r>
    </w:p>
    <w:p w:rsidR="003E3A74" w:rsidRDefault="003E3A74" w:rsidP="003E3A74">
      <w:pPr>
        <w:shd w:val="clear" w:color="auto" w:fill="FDFCFB"/>
        <w:rPr>
          <w:color w:val="000000"/>
        </w:rPr>
      </w:pPr>
      <w:r>
        <w:rPr>
          <w:rFonts w:ascii="Tahoma" w:hAnsi="Tahoma" w:cs="Tahoma"/>
          <w:b/>
          <w:bCs/>
          <w:color w:val="000000"/>
          <w:sz w:val="20"/>
          <w:szCs w:val="20"/>
        </w:rPr>
        <w:t>From:</w:t>
      </w:r>
      <w:r>
        <w:rPr>
          <w:rStyle w:val="apple-converted-space"/>
          <w:rFonts w:ascii="Tahoma" w:hAnsi="Tahoma" w:cs="Tahoma"/>
          <w:color w:val="000000"/>
          <w:sz w:val="20"/>
          <w:szCs w:val="20"/>
        </w:rPr>
        <w:t> </w:t>
      </w:r>
      <w:proofErr w:type="spellStart"/>
      <w:r>
        <w:rPr>
          <w:rFonts w:ascii="Tahoma" w:hAnsi="Tahoma" w:cs="Tahoma"/>
          <w:color w:val="000000"/>
          <w:sz w:val="20"/>
          <w:szCs w:val="20"/>
        </w:rPr>
        <w:t>Nolitha</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Ngcai</w:t>
      </w:r>
      <w:proofErr w:type="spellEnd"/>
      <w:r>
        <w:rPr>
          <w:rFonts w:ascii="Tahoma" w:hAnsi="Tahoma" w:cs="Tahoma"/>
          <w:color w:val="000000"/>
          <w:sz w:val="20"/>
          <w:szCs w:val="20"/>
        </w:rPr>
        <w:t xml:space="preserve"> [</w:t>
      </w:r>
      <w:hyperlink r:id="rId12" w:tgtFrame="_blank" w:history="1">
        <w:r>
          <w:rPr>
            <w:rStyle w:val="Hyperlink"/>
            <w:rFonts w:ascii="Tahoma" w:hAnsi="Tahoma" w:cs="Tahoma"/>
            <w:color w:val="8A2011"/>
            <w:sz w:val="20"/>
            <w:szCs w:val="20"/>
          </w:rPr>
          <w:t>mailto:nngcai@sahra.org.za</w:t>
        </w:r>
      </w:hyperlink>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b/>
          <w:bCs/>
          <w:color w:val="000000"/>
          <w:sz w:val="20"/>
          <w:szCs w:val="20"/>
        </w:rPr>
        <w:t>Sent:</w:t>
      </w:r>
      <w:r>
        <w:rPr>
          <w:rStyle w:val="apple-converted-space"/>
          <w:rFonts w:ascii="Tahoma" w:hAnsi="Tahoma" w:cs="Tahoma"/>
          <w:color w:val="000000"/>
          <w:sz w:val="20"/>
          <w:szCs w:val="20"/>
        </w:rPr>
        <w:t> </w:t>
      </w:r>
      <w:r>
        <w:rPr>
          <w:rStyle w:val="object"/>
          <w:rFonts w:ascii="Tahoma" w:hAnsi="Tahoma" w:cs="Tahoma"/>
          <w:color w:val="8A2011"/>
          <w:sz w:val="20"/>
          <w:szCs w:val="20"/>
        </w:rPr>
        <w:t>19 February 2014</w:t>
      </w:r>
      <w:r>
        <w:rPr>
          <w:rStyle w:val="apple-converted-space"/>
          <w:rFonts w:ascii="Tahoma" w:hAnsi="Tahoma" w:cs="Tahoma"/>
          <w:color w:val="000000"/>
          <w:sz w:val="20"/>
          <w:szCs w:val="20"/>
        </w:rPr>
        <w:t> </w:t>
      </w:r>
      <w:r>
        <w:rPr>
          <w:rFonts w:ascii="Tahoma" w:hAnsi="Tahoma" w:cs="Tahoma"/>
          <w:color w:val="000000"/>
          <w:sz w:val="20"/>
          <w:szCs w:val="20"/>
        </w:rPr>
        <w:t>09:44 AM</w:t>
      </w:r>
      <w:r>
        <w:rPr>
          <w:rFonts w:ascii="Tahoma" w:hAnsi="Tahoma" w:cs="Tahoma"/>
          <w:color w:val="000000"/>
          <w:sz w:val="20"/>
          <w:szCs w:val="20"/>
        </w:rPr>
        <w:br/>
      </w:r>
      <w:r>
        <w:rPr>
          <w:rFonts w:ascii="Tahoma" w:hAnsi="Tahoma" w:cs="Tahoma"/>
          <w:b/>
          <w:bCs/>
          <w:color w:val="000000"/>
          <w:sz w:val="20"/>
          <w:szCs w:val="20"/>
        </w:rPr>
        <w:t>To:</w:t>
      </w:r>
      <w:r>
        <w:rPr>
          <w:rStyle w:val="apple-converted-space"/>
          <w:rFonts w:ascii="Tahoma" w:hAnsi="Tahoma" w:cs="Tahoma"/>
          <w:color w:val="000000"/>
          <w:sz w:val="20"/>
          <w:szCs w:val="20"/>
        </w:rPr>
        <w:t> </w:t>
      </w:r>
      <w:r>
        <w:rPr>
          <w:rFonts w:ascii="Tahoma" w:hAnsi="Tahoma" w:cs="Tahoma"/>
          <w:color w:val="000000"/>
          <w:sz w:val="20"/>
          <w:szCs w:val="20"/>
        </w:rPr>
        <w:t xml:space="preserve">Brian </w:t>
      </w:r>
      <w:proofErr w:type="spellStart"/>
      <w:r>
        <w:rPr>
          <w:rFonts w:ascii="Tahoma" w:hAnsi="Tahoma" w:cs="Tahoma"/>
          <w:color w:val="000000"/>
          <w:sz w:val="20"/>
          <w:szCs w:val="20"/>
        </w:rPr>
        <w:t>Murison</w:t>
      </w:r>
      <w:proofErr w:type="spellEnd"/>
      <w:r>
        <w:rPr>
          <w:rFonts w:ascii="Tahoma" w:hAnsi="Tahoma" w:cs="Tahoma"/>
          <w:color w:val="000000"/>
          <w:sz w:val="20"/>
          <w:szCs w:val="20"/>
        </w:rPr>
        <w:t xml:space="preserve"> Transnet Corporate JHB</w:t>
      </w:r>
      <w:r>
        <w:rPr>
          <w:rFonts w:ascii="Tahoma" w:hAnsi="Tahoma" w:cs="Tahoma"/>
          <w:color w:val="000000"/>
          <w:sz w:val="20"/>
          <w:szCs w:val="20"/>
        </w:rPr>
        <w:br/>
      </w:r>
      <w:r>
        <w:rPr>
          <w:rFonts w:ascii="Tahoma" w:hAnsi="Tahoma" w:cs="Tahoma"/>
          <w:b/>
          <w:bCs/>
          <w:color w:val="000000"/>
          <w:sz w:val="20"/>
          <w:szCs w:val="20"/>
        </w:rPr>
        <w:t>Cc:</w:t>
      </w:r>
      <w:r>
        <w:rPr>
          <w:rStyle w:val="apple-converted-space"/>
          <w:rFonts w:ascii="Tahoma" w:hAnsi="Tahoma" w:cs="Tahoma"/>
          <w:color w:val="000000"/>
          <w:sz w:val="20"/>
          <w:szCs w:val="20"/>
        </w:rPr>
        <w:t> </w:t>
      </w:r>
      <w:r>
        <w:rPr>
          <w:rFonts w:ascii="Tahoma" w:hAnsi="Tahoma" w:cs="Tahoma"/>
          <w:color w:val="000000"/>
          <w:sz w:val="20"/>
          <w:szCs w:val="20"/>
        </w:rPr>
        <w:t>Regina Isaacs</w:t>
      </w:r>
      <w:r>
        <w:rPr>
          <w:rFonts w:ascii="Tahoma" w:hAnsi="Tahoma" w:cs="Tahoma"/>
          <w:color w:val="000000"/>
          <w:sz w:val="20"/>
          <w:szCs w:val="20"/>
        </w:rPr>
        <w:br/>
      </w:r>
      <w:r>
        <w:rPr>
          <w:rFonts w:ascii="Tahoma" w:hAnsi="Tahoma" w:cs="Tahoma"/>
          <w:b/>
          <w:bCs/>
          <w:color w:val="000000"/>
          <w:sz w:val="20"/>
          <w:szCs w:val="20"/>
        </w:rPr>
        <w:t>Subject:</w:t>
      </w:r>
      <w:r>
        <w:rPr>
          <w:rStyle w:val="apple-converted-space"/>
          <w:rFonts w:ascii="Tahoma" w:hAnsi="Tahoma" w:cs="Tahoma"/>
          <w:color w:val="000000"/>
          <w:sz w:val="20"/>
          <w:szCs w:val="20"/>
        </w:rPr>
        <w:t> </w:t>
      </w:r>
      <w:r>
        <w:rPr>
          <w:rFonts w:ascii="Tahoma" w:hAnsi="Tahoma" w:cs="Tahoma"/>
          <w:color w:val="000000"/>
          <w:sz w:val="20"/>
          <w:szCs w:val="20"/>
        </w:rPr>
        <w:t>RE: ADVERT FOR A SERVICE PROVIDER TO DEVELOP A CMP FOR BLACKIE</w:t>
      </w:r>
    </w:p>
    <w:p w:rsidR="003E3A74" w:rsidRDefault="003E3A74" w:rsidP="003E3A74">
      <w:pPr>
        <w:shd w:val="clear" w:color="auto" w:fill="FDFCFB"/>
        <w:rPr>
          <w:color w:val="000000"/>
        </w:rPr>
      </w:pPr>
      <w:r>
        <w:rPr>
          <w:color w:val="000000"/>
        </w:rPr>
        <w:t> </w:t>
      </w:r>
    </w:p>
    <w:p w:rsidR="003E3A74" w:rsidRDefault="003E3A74" w:rsidP="003E3A74">
      <w:pPr>
        <w:shd w:val="clear" w:color="auto" w:fill="FDFCFB"/>
        <w:rPr>
          <w:color w:val="000000"/>
        </w:rPr>
      </w:pPr>
      <w:r>
        <w:rPr>
          <w:rFonts w:ascii="Arial" w:hAnsi="Arial" w:cs="Arial"/>
          <w:color w:val="000000"/>
          <w:sz w:val="20"/>
          <w:szCs w:val="20"/>
        </w:rPr>
        <w:t>Dear Brian,</w:t>
      </w:r>
    </w:p>
    <w:p w:rsidR="003E3A74" w:rsidRDefault="003E3A74" w:rsidP="003E3A74">
      <w:pPr>
        <w:shd w:val="clear" w:color="auto" w:fill="FDFCFB"/>
        <w:rPr>
          <w:color w:val="000000"/>
        </w:rPr>
      </w:pPr>
      <w:r>
        <w:rPr>
          <w:rFonts w:ascii="Arial" w:hAnsi="Arial" w:cs="Arial"/>
          <w:color w:val="000000"/>
          <w:sz w:val="20"/>
          <w:szCs w:val="20"/>
        </w:rPr>
        <w:t> </w:t>
      </w:r>
    </w:p>
    <w:p w:rsidR="003E3A74" w:rsidRDefault="003E3A74" w:rsidP="003E3A74">
      <w:pPr>
        <w:shd w:val="clear" w:color="auto" w:fill="FDFCFB"/>
        <w:rPr>
          <w:color w:val="000000"/>
        </w:rPr>
      </w:pPr>
      <w:r>
        <w:rPr>
          <w:rFonts w:ascii="Arial" w:hAnsi="Arial" w:cs="Arial"/>
          <w:color w:val="000000"/>
          <w:sz w:val="20"/>
          <w:szCs w:val="20"/>
        </w:rPr>
        <w:lastRenderedPageBreak/>
        <w:t>This email has reference to our telephonic conversation</w:t>
      </w:r>
      <w:r>
        <w:rPr>
          <w:rStyle w:val="apple-converted-space"/>
          <w:rFonts w:ascii="Arial" w:hAnsi="Arial" w:cs="Arial"/>
          <w:color w:val="000000"/>
          <w:sz w:val="20"/>
          <w:szCs w:val="20"/>
        </w:rPr>
        <w:t> </w:t>
      </w:r>
      <w:r>
        <w:rPr>
          <w:rStyle w:val="object"/>
          <w:rFonts w:ascii="Arial" w:hAnsi="Arial" w:cs="Arial"/>
          <w:color w:val="8A2011"/>
          <w:sz w:val="20"/>
          <w:szCs w:val="20"/>
        </w:rPr>
        <w:t>this morning</w:t>
      </w:r>
      <w:r>
        <w:rPr>
          <w:rFonts w:ascii="Arial" w:hAnsi="Arial" w:cs="Arial"/>
          <w:color w:val="000000"/>
          <w:sz w:val="20"/>
          <w:szCs w:val="20"/>
        </w:rPr>
        <w:t xml:space="preserve">.  First and foremost, I wish to thank you for responding to my </w:t>
      </w:r>
      <w:proofErr w:type="gramStart"/>
      <w:r>
        <w:rPr>
          <w:rFonts w:ascii="Arial" w:hAnsi="Arial" w:cs="Arial"/>
          <w:color w:val="000000"/>
          <w:sz w:val="20"/>
          <w:szCs w:val="20"/>
        </w:rPr>
        <w:t>email .</w:t>
      </w:r>
      <w:proofErr w:type="gramEnd"/>
      <w:r>
        <w:rPr>
          <w:rFonts w:ascii="Arial" w:hAnsi="Arial" w:cs="Arial"/>
          <w:color w:val="000000"/>
          <w:sz w:val="20"/>
          <w:szCs w:val="20"/>
        </w:rPr>
        <w:t xml:space="preserve"> I really appreciate your cooperation and understanding as I have pressure on my side. I am quite aware of your hectic schedule too.</w:t>
      </w:r>
    </w:p>
    <w:p w:rsidR="003E3A74" w:rsidRDefault="003E3A74" w:rsidP="003E3A74">
      <w:pPr>
        <w:shd w:val="clear" w:color="auto" w:fill="FDFCFB"/>
        <w:rPr>
          <w:color w:val="000000"/>
        </w:rPr>
      </w:pPr>
      <w:r>
        <w:rPr>
          <w:rFonts w:ascii="Arial" w:hAnsi="Arial" w:cs="Arial"/>
          <w:color w:val="000000"/>
          <w:sz w:val="20"/>
          <w:szCs w:val="20"/>
        </w:rPr>
        <w:t> </w:t>
      </w:r>
    </w:p>
    <w:p w:rsidR="003E3A74" w:rsidRDefault="003E3A74" w:rsidP="003E3A74">
      <w:pPr>
        <w:shd w:val="clear" w:color="auto" w:fill="FDFCFB"/>
        <w:rPr>
          <w:color w:val="000000"/>
        </w:rPr>
      </w:pPr>
      <w:r>
        <w:rPr>
          <w:rFonts w:ascii="Arial" w:hAnsi="Arial" w:cs="Arial"/>
          <w:color w:val="000000"/>
          <w:sz w:val="20"/>
          <w:szCs w:val="20"/>
        </w:rPr>
        <w:t xml:space="preserve">As promised, please find an advert for Blackie. Please note, I shall keep in touch for any new developments regarding this project </w:t>
      </w:r>
      <w:proofErr w:type="gramStart"/>
      <w:r>
        <w:rPr>
          <w:rFonts w:ascii="Arial" w:hAnsi="Arial" w:cs="Arial"/>
          <w:color w:val="000000"/>
          <w:sz w:val="20"/>
          <w:szCs w:val="20"/>
        </w:rPr>
        <w:t>( SCM</w:t>
      </w:r>
      <w:proofErr w:type="gramEnd"/>
      <w:r>
        <w:rPr>
          <w:rFonts w:ascii="Arial" w:hAnsi="Arial" w:cs="Arial"/>
          <w:color w:val="000000"/>
          <w:sz w:val="20"/>
          <w:szCs w:val="20"/>
        </w:rPr>
        <w:t xml:space="preserve"> processes).</w:t>
      </w:r>
    </w:p>
    <w:p w:rsidR="003E3A74" w:rsidRDefault="003E3A74" w:rsidP="003E3A74">
      <w:pPr>
        <w:shd w:val="clear" w:color="auto" w:fill="FDFCFB"/>
        <w:rPr>
          <w:color w:val="000000"/>
        </w:rPr>
      </w:pPr>
      <w:r>
        <w:rPr>
          <w:rFonts w:ascii="Arial" w:hAnsi="Arial" w:cs="Arial"/>
          <w:color w:val="000000"/>
          <w:sz w:val="20"/>
          <w:szCs w:val="20"/>
        </w:rPr>
        <w:t> </w:t>
      </w:r>
    </w:p>
    <w:p w:rsidR="003E3A74" w:rsidRDefault="003E3A74" w:rsidP="003E3A74">
      <w:pPr>
        <w:shd w:val="clear" w:color="auto" w:fill="FDFCFB"/>
        <w:rPr>
          <w:color w:val="000000"/>
        </w:rPr>
      </w:pPr>
      <w:r>
        <w:rPr>
          <w:rFonts w:ascii="Arial" w:hAnsi="Arial" w:cs="Arial"/>
          <w:color w:val="000000"/>
          <w:sz w:val="20"/>
          <w:szCs w:val="20"/>
        </w:rPr>
        <w:t>Thank you.</w:t>
      </w:r>
    </w:p>
    <w:p w:rsidR="003E3A74" w:rsidRDefault="003E3A74" w:rsidP="003E3A74">
      <w:pPr>
        <w:shd w:val="clear" w:color="auto" w:fill="FDFCFB"/>
        <w:rPr>
          <w:color w:val="000000"/>
        </w:rPr>
      </w:pPr>
      <w:r>
        <w:rPr>
          <w:rFonts w:ascii="Arial" w:hAnsi="Arial" w:cs="Arial"/>
          <w:color w:val="000000"/>
          <w:sz w:val="20"/>
          <w:szCs w:val="20"/>
        </w:rPr>
        <w:t> </w:t>
      </w:r>
    </w:p>
    <w:p w:rsidR="003E3A74" w:rsidRDefault="003E3A74" w:rsidP="003E3A74">
      <w:pPr>
        <w:shd w:val="clear" w:color="auto" w:fill="FDFCFB"/>
        <w:rPr>
          <w:color w:val="000000"/>
        </w:rPr>
      </w:pPr>
      <w:r>
        <w:rPr>
          <w:rFonts w:ascii="Arial" w:hAnsi="Arial" w:cs="Arial"/>
          <w:color w:val="000000"/>
          <w:sz w:val="20"/>
          <w:szCs w:val="20"/>
        </w:rPr>
        <w:t>Kind regards,</w:t>
      </w:r>
    </w:p>
    <w:p w:rsidR="003E3A74" w:rsidRDefault="003E3A74" w:rsidP="003E3A74">
      <w:pPr>
        <w:shd w:val="clear" w:color="auto" w:fill="FDFCFB"/>
        <w:rPr>
          <w:color w:val="000000"/>
        </w:rPr>
      </w:pPr>
      <w:r>
        <w:rPr>
          <w:rFonts w:ascii="Arial" w:hAnsi="Arial" w:cs="Arial"/>
          <w:color w:val="000000"/>
          <w:sz w:val="20"/>
          <w:szCs w:val="20"/>
        </w:rPr>
        <w:t> </w:t>
      </w:r>
    </w:p>
    <w:p w:rsidR="003E3A74" w:rsidRDefault="003E3A74" w:rsidP="003E3A74">
      <w:pPr>
        <w:shd w:val="clear" w:color="auto" w:fill="FDFCFB"/>
        <w:rPr>
          <w:color w:val="000000"/>
        </w:rPr>
      </w:pPr>
      <w:r>
        <w:rPr>
          <w:rFonts w:ascii="Arial" w:hAnsi="Arial" w:cs="Arial"/>
          <w:color w:val="000000"/>
          <w:sz w:val="20"/>
          <w:szCs w:val="20"/>
        </w:rPr>
        <w:t> </w:t>
      </w:r>
    </w:p>
    <w:p w:rsidR="003E3A74" w:rsidRDefault="003E3A74" w:rsidP="003E3A74">
      <w:pPr>
        <w:shd w:val="clear" w:color="auto" w:fill="FDFCFB"/>
        <w:rPr>
          <w:color w:val="000000"/>
        </w:rPr>
      </w:pPr>
      <w:r>
        <w:rPr>
          <w:rFonts w:ascii="Arial" w:hAnsi="Arial" w:cs="Arial"/>
          <w:color w:val="000000"/>
          <w:sz w:val="20"/>
          <w:szCs w:val="20"/>
        </w:rPr>
        <w:t> </w:t>
      </w:r>
    </w:p>
    <w:p w:rsidR="003E3A74" w:rsidRDefault="003E3A74" w:rsidP="003E3A74">
      <w:pPr>
        <w:shd w:val="clear" w:color="auto" w:fill="FDFCFB"/>
        <w:rPr>
          <w:color w:val="000000"/>
        </w:rPr>
      </w:pPr>
      <w:proofErr w:type="spellStart"/>
      <w:r>
        <w:rPr>
          <w:rFonts w:ascii="Arial" w:hAnsi="Arial" w:cs="Arial"/>
          <w:color w:val="000000"/>
          <w:sz w:val="20"/>
          <w:szCs w:val="20"/>
        </w:rPr>
        <w:t>Nolitha</w:t>
      </w:r>
      <w:proofErr w:type="spellEnd"/>
      <w:r>
        <w:rPr>
          <w:rFonts w:ascii="Arial" w:hAnsi="Arial" w:cs="Arial"/>
          <w:color w:val="000000"/>
          <w:sz w:val="20"/>
          <w:szCs w:val="20"/>
        </w:rPr>
        <w:t> </w:t>
      </w:r>
    </w:p>
    <w:p w:rsidR="003E3A74" w:rsidRDefault="003E3A74" w:rsidP="003E3A74">
      <w:pPr>
        <w:shd w:val="clear" w:color="auto" w:fill="FDFCFB"/>
        <w:rPr>
          <w:color w:val="000000"/>
        </w:rPr>
      </w:pPr>
      <w:r>
        <w:rPr>
          <w:color w:val="000000"/>
        </w:rPr>
        <w:t> </w:t>
      </w:r>
    </w:p>
    <w:p w:rsidR="008C0A6D" w:rsidRPr="007D1382" w:rsidRDefault="008C0A6D" w:rsidP="008C0A6D">
      <w:pPr>
        <w:autoSpaceDE w:val="0"/>
        <w:autoSpaceDN w:val="0"/>
        <w:adjustRightInd w:val="0"/>
        <w:jc w:val="both"/>
        <w:rPr>
          <w:rFonts w:ascii="Arial" w:hAnsi="Arial" w:cs="Arial"/>
          <w:b/>
          <w:bCs/>
          <w:color w:val="000000"/>
          <w:sz w:val="22"/>
          <w:szCs w:val="22"/>
        </w:rPr>
      </w:pPr>
    </w:p>
    <w:sectPr w:rsidR="008C0A6D" w:rsidRPr="007D1382" w:rsidSect="00C070FD">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CAD" w:rsidRDefault="00D40CAD" w:rsidP="00893E1B">
      <w:r>
        <w:separator/>
      </w:r>
    </w:p>
  </w:endnote>
  <w:endnote w:type="continuationSeparator" w:id="0">
    <w:p w:rsidR="00D40CAD" w:rsidRDefault="00D40CAD" w:rsidP="00893E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1B" w:rsidRDefault="00893E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1B" w:rsidRDefault="00893E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1B" w:rsidRDefault="00893E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CAD" w:rsidRDefault="00D40CAD" w:rsidP="00893E1B">
      <w:r>
        <w:separator/>
      </w:r>
    </w:p>
  </w:footnote>
  <w:footnote w:type="continuationSeparator" w:id="0">
    <w:p w:rsidR="00D40CAD" w:rsidRDefault="00D40CAD" w:rsidP="00893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1B" w:rsidRDefault="00893E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1B" w:rsidRPr="00893E1B" w:rsidRDefault="00893E1B" w:rsidP="00893E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1B" w:rsidRDefault="00893E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6803"/>
    <w:multiLevelType w:val="hybridMultilevel"/>
    <w:tmpl w:val="00D64B1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1BB47B3B"/>
    <w:multiLevelType w:val="hybridMultilevel"/>
    <w:tmpl w:val="809C5704"/>
    <w:lvl w:ilvl="0" w:tplc="F184EA8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3661D1"/>
    <w:multiLevelType w:val="hybridMultilevel"/>
    <w:tmpl w:val="BB74E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B46BCA"/>
    <w:multiLevelType w:val="multilevel"/>
    <w:tmpl w:val="D0F6E9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5944503"/>
    <w:multiLevelType w:val="hybridMultilevel"/>
    <w:tmpl w:val="5002ED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623B433E"/>
    <w:multiLevelType w:val="hybridMultilevel"/>
    <w:tmpl w:val="A0D82C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654422B8"/>
    <w:multiLevelType w:val="hybridMultilevel"/>
    <w:tmpl w:val="4A561D0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F79BD"/>
    <w:rsid w:val="0000056D"/>
    <w:rsid w:val="00021061"/>
    <w:rsid w:val="000268F0"/>
    <w:rsid w:val="000274C1"/>
    <w:rsid w:val="000458F0"/>
    <w:rsid w:val="00052C6F"/>
    <w:rsid w:val="000563F4"/>
    <w:rsid w:val="00072C1D"/>
    <w:rsid w:val="000733C5"/>
    <w:rsid w:val="000751B0"/>
    <w:rsid w:val="000822A1"/>
    <w:rsid w:val="00083B64"/>
    <w:rsid w:val="000945B7"/>
    <w:rsid w:val="000B58BE"/>
    <w:rsid w:val="000C444C"/>
    <w:rsid w:val="000D7C3F"/>
    <w:rsid w:val="000F3375"/>
    <w:rsid w:val="0011385B"/>
    <w:rsid w:val="001262CE"/>
    <w:rsid w:val="00126785"/>
    <w:rsid w:val="00133F22"/>
    <w:rsid w:val="001705A0"/>
    <w:rsid w:val="001939DB"/>
    <w:rsid w:val="00195189"/>
    <w:rsid w:val="001B27F2"/>
    <w:rsid w:val="001C3634"/>
    <w:rsid w:val="001D79E4"/>
    <w:rsid w:val="001E17F7"/>
    <w:rsid w:val="00201521"/>
    <w:rsid w:val="00201E00"/>
    <w:rsid w:val="0020774E"/>
    <w:rsid w:val="00230398"/>
    <w:rsid w:val="0025708B"/>
    <w:rsid w:val="00257F5C"/>
    <w:rsid w:val="002610CC"/>
    <w:rsid w:val="0026345E"/>
    <w:rsid w:val="002B2412"/>
    <w:rsid w:val="002B5EF1"/>
    <w:rsid w:val="002C302E"/>
    <w:rsid w:val="002F79BD"/>
    <w:rsid w:val="0030214D"/>
    <w:rsid w:val="00303B2F"/>
    <w:rsid w:val="0031546D"/>
    <w:rsid w:val="003466A7"/>
    <w:rsid w:val="003527F2"/>
    <w:rsid w:val="003806D4"/>
    <w:rsid w:val="003A36B0"/>
    <w:rsid w:val="003B365E"/>
    <w:rsid w:val="003D255B"/>
    <w:rsid w:val="003D75C1"/>
    <w:rsid w:val="003E3A74"/>
    <w:rsid w:val="00405664"/>
    <w:rsid w:val="00422A8C"/>
    <w:rsid w:val="00435D75"/>
    <w:rsid w:val="0044780A"/>
    <w:rsid w:val="004628D1"/>
    <w:rsid w:val="00465043"/>
    <w:rsid w:val="00490601"/>
    <w:rsid w:val="004937B9"/>
    <w:rsid w:val="004D30FE"/>
    <w:rsid w:val="004E4E98"/>
    <w:rsid w:val="004E75E4"/>
    <w:rsid w:val="004F42BC"/>
    <w:rsid w:val="00500964"/>
    <w:rsid w:val="00501766"/>
    <w:rsid w:val="00526D0F"/>
    <w:rsid w:val="00533E5F"/>
    <w:rsid w:val="00537374"/>
    <w:rsid w:val="005626A1"/>
    <w:rsid w:val="00571086"/>
    <w:rsid w:val="00597EF2"/>
    <w:rsid w:val="005B3DF8"/>
    <w:rsid w:val="005C444E"/>
    <w:rsid w:val="005C4E76"/>
    <w:rsid w:val="005D0407"/>
    <w:rsid w:val="005D18E3"/>
    <w:rsid w:val="005D6151"/>
    <w:rsid w:val="005D684B"/>
    <w:rsid w:val="005E0ECF"/>
    <w:rsid w:val="005E4F9C"/>
    <w:rsid w:val="005E4FB8"/>
    <w:rsid w:val="005F6A0A"/>
    <w:rsid w:val="00600613"/>
    <w:rsid w:val="00602A1D"/>
    <w:rsid w:val="006137CA"/>
    <w:rsid w:val="006556D5"/>
    <w:rsid w:val="006629BB"/>
    <w:rsid w:val="006774F2"/>
    <w:rsid w:val="00686461"/>
    <w:rsid w:val="00686DCB"/>
    <w:rsid w:val="00693456"/>
    <w:rsid w:val="006A6C70"/>
    <w:rsid w:val="006B3FAE"/>
    <w:rsid w:val="006B571E"/>
    <w:rsid w:val="006D5FAA"/>
    <w:rsid w:val="006F066F"/>
    <w:rsid w:val="007022F1"/>
    <w:rsid w:val="00716485"/>
    <w:rsid w:val="00720798"/>
    <w:rsid w:val="00721FCE"/>
    <w:rsid w:val="00761C0D"/>
    <w:rsid w:val="007778EC"/>
    <w:rsid w:val="00777E58"/>
    <w:rsid w:val="00793D17"/>
    <w:rsid w:val="007B54FE"/>
    <w:rsid w:val="007D1382"/>
    <w:rsid w:val="007D2E6B"/>
    <w:rsid w:val="007D3D36"/>
    <w:rsid w:val="007E25B3"/>
    <w:rsid w:val="007E299C"/>
    <w:rsid w:val="007F0D0F"/>
    <w:rsid w:val="0080083B"/>
    <w:rsid w:val="00835BF2"/>
    <w:rsid w:val="00865C75"/>
    <w:rsid w:val="00873730"/>
    <w:rsid w:val="008830C4"/>
    <w:rsid w:val="00893E1B"/>
    <w:rsid w:val="008A0F0D"/>
    <w:rsid w:val="008B31BE"/>
    <w:rsid w:val="008C076F"/>
    <w:rsid w:val="008C0A6D"/>
    <w:rsid w:val="008D61AA"/>
    <w:rsid w:val="008D7025"/>
    <w:rsid w:val="008E2A6D"/>
    <w:rsid w:val="008E2A76"/>
    <w:rsid w:val="008E3A3F"/>
    <w:rsid w:val="008E733F"/>
    <w:rsid w:val="008F2867"/>
    <w:rsid w:val="009022CD"/>
    <w:rsid w:val="00911BC9"/>
    <w:rsid w:val="00916090"/>
    <w:rsid w:val="00917D5D"/>
    <w:rsid w:val="0092483F"/>
    <w:rsid w:val="00936710"/>
    <w:rsid w:val="00942524"/>
    <w:rsid w:val="009445E2"/>
    <w:rsid w:val="00946C92"/>
    <w:rsid w:val="00957D66"/>
    <w:rsid w:val="00970DF9"/>
    <w:rsid w:val="00991A1A"/>
    <w:rsid w:val="009A0E8B"/>
    <w:rsid w:val="009C2888"/>
    <w:rsid w:val="009D537D"/>
    <w:rsid w:val="009E5E9D"/>
    <w:rsid w:val="009F3C6E"/>
    <w:rsid w:val="00A05FCD"/>
    <w:rsid w:val="00A06220"/>
    <w:rsid w:val="00A16C74"/>
    <w:rsid w:val="00A24B8D"/>
    <w:rsid w:val="00A27670"/>
    <w:rsid w:val="00A30CEC"/>
    <w:rsid w:val="00A4738F"/>
    <w:rsid w:val="00A649BD"/>
    <w:rsid w:val="00A748B6"/>
    <w:rsid w:val="00A97C0C"/>
    <w:rsid w:val="00AA2289"/>
    <w:rsid w:val="00AC31AB"/>
    <w:rsid w:val="00AD3688"/>
    <w:rsid w:val="00AF0198"/>
    <w:rsid w:val="00B20C20"/>
    <w:rsid w:val="00B33470"/>
    <w:rsid w:val="00B92413"/>
    <w:rsid w:val="00BA515F"/>
    <w:rsid w:val="00BB419D"/>
    <w:rsid w:val="00BC50DE"/>
    <w:rsid w:val="00BD47D9"/>
    <w:rsid w:val="00BD6EC0"/>
    <w:rsid w:val="00C05522"/>
    <w:rsid w:val="00C070FD"/>
    <w:rsid w:val="00C24A9D"/>
    <w:rsid w:val="00C24F38"/>
    <w:rsid w:val="00C26C79"/>
    <w:rsid w:val="00C605D6"/>
    <w:rsid w:val="00C7223B"/>
    <w:rsid w:val="00C85213"/>
    <w:rsid w:val="00CA2A15"/>
    <w:rsid w:val="00CB77EE"/>
    <w:rsid w:val="00CF05D9"/>
    <w:rsid w:val="00D17FF7"/>
    <w:rsid w:val="00D32074"/>
    <w:rsid w:val="00D35611"/>
    <w:rsid w:val="00D40CAD"/>
    <w:rsid w:val="00D45D56"/>
    <w:rsid w:val="00D52123"/>
    <w:rsid w:val="00D948A6"/>
    <w:rsid w:val="00D94EC6"/>
    <w:rsid w:val="00DA0ACA"/>
    <w:rsid w:val="00DA4E5A"/>
    <w:rsid w:val="00DC1D11"/>
    <w:rsid w:val="00DE0A66"/>
    <w:rsid w:val="00DE2988"/>
    <w:rsid w:val="00DF5095"/>
    <w:rsid w:val="00E03971"/>
    <w:rsid w:val="00E12419"/>
    <w:rsid w:val="00E1633B"/>
    <w:rsid w:val="00E1675E"/>
    <w:rsid w:val="00E43C29"/>
    <w:rsid w:val="00E76522"/>
    <w:rsid w:val="00EE66F9"/>
    <w:rsid w:val="00EF0FE1"/>
    <w:rsid w:val="00F04DF6"/>
    <w:rsid w:val="00F151EC"/>
    <w:rsid w:val="00F15E93"/>
    <w:rsid w:val="00F222A5"/>
    <w:rsid w:val="00F36659"/>
    <w:rsid w:val="00F36923"/>
    <w:rsid w:val="00F44FC0"/>
    <w:rsid w:val="00F508C3"/>
    <w:rsid w:val="00F520D2"/>
    <w:rsid w:val="00F571D4"/>
    <w:rsid w:val="00F876BA"/>
    <w:rsid w:val="00F87F09"/>
    <w:rsid w:val="00F9769D"/>
    <w:rsid w:val="00FB02CE"/>
    <w:rsid w:val="00FB0584"/>
    <w:rsid w:val="00FB5C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6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F2"/>
    <w:pPr>
      <w:ind w:left="720"/>
    </w:pPr>
  </w:style>
  <w:style w:type="table" w:styleId="TableGrid">
    <w:name w:val="Table Grid"/>
    <w:basedOn w:val="TableNormal"/>
    <w:uiPriority w:val="59"/>
    <w:rsid w:val="00F520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49BD"/>
    <w:rPr>
      <w:rFonts w:ascii="Tahoma" w:hAnsi="Tahoma" w:cs="Tahoma"/>
      <w:sz w:val="16"/>
      <w:szCs w:val="16"/>
    </w:rPr>
  </w:style>
  <w:style w:type="character" w:customStyle="1" w:styleId="BalloonTextChar">
    <w:name w:val="Balloon Text Char"/>
    <w:basedOn w:val="DefaultParagraphFont"/>
    <w:link w:val="BalloonText"/>
    <w:uiPriority w:val="99"/>
    <w:semiHidden/>
    <w:rsid w:val="00A649BD"/>
    <w:rPr>
      <w:rFonts w:ascii="Tahoma" w:hAnsi="Tahoma" w:cs="Tahoma"/>
      <w:sz w:val="16"/>
      <w:szCs w:val="16"/>
      <w:lang w:val="en-US" w:eastAsia="en-US"/>
    </w:rPr>
  </w:style>
  <w:style w:type="character" w:customStyle="1" w:styleId="object">
    <w:name w:val="object"/>
    <w:basedOn w:val="DefaultParagraphFont"/>
    <w:rsid w:val="005B3DF8"/>
  </w:style>
  <w:style w:type="character" w:customStyle="1" w:styleId="apple-converted-space">
    <w:name w:val="apple-converted-space"/>
    <w:basedOn w:val="DefaultParagraphFont"/>
    <w:rsid w:val="005B3DF8"/>
  </w:style>
  <w:style w:type="character" w:customStyle="1" w:styleId="addrbubble">
    <w:name w:val="addrbubble"/>
    <w:basedOn w:val="DefaultParagraphFont"/>
    <w:rsid w:val="005B3DF8"/>
  </w:style>
  <w:style w:type="character" w:styleId="Hyperlink">
    <w:name w:val="Hyperlink"/>
    <w:basedOn w:val="DefaultParagraphFont"/>
    <w:uiPriority w:val="99"/>
    <w:semiHidden/>
    <w:unhideWhenUsed/>
    <w:rsid w:val="003E3A74"/>
    <w:rPr>
      <w:color w:val="0000FF"/>
      <w:u w:val="single"/>
    </w:rPr>
  </w:style>
  <w:style w:type="paragraph" w:styleId="Header">
    <w:name w:val="header"/>
    <w:basedOn w:val="Normal"/>
    <w:link w:val="HeaderChar"/>
    <w:uiPriority w:val="99"/>
    <w:semiHidden/>
    <w:unhideWhenUsed/>
    <w:rsid w:val="00893E1B"/>
    <w:pPr>
      <w:tabs>
        <w:tab w:val="center" w:pos="4513"/>
        <w:tab w:val="right" w:pos="9026"/>
      </w:tabs>
    </w:pPr>
  </w:style>
  <w:style w:type="character" w:customStyle="1" w:styleId="HeaderChar">
    <w:name w:val="Header Char"/>
    <w:basedOn w:val="DefaultParagraphFont"/>
    <w:link w:val="Header"/>
    <w:uiPriority w:val="99"/>
    <w:semiHidden/>
    <w:rsid w:val="00893E1B"/>
    <w:rPr>
      <w:sz w:val="24"/>
      <w:szCs w:val="24"/>
      <w:lang w:val="en-US" w:eastAsia="en-US"/>
    </w:rPr>
  </w:style>
  <w:style w:type="paragraph" w:styleId="Footer">
    <w:name w:val="footer"/>
    <w:basedOn w:val="Normal"/>
    <w:link w:val="FooterChar"/>
    <w:uiPriority w:val="99"/>
    <w:semiHidden/>
    <w:unhideWhenUsed/>
    <w:rsid w:val="00893E1B"/>
    <w:pPr>
      <w:tabs>
        <w:tab w:val="center" w:pos="4513"/>
        <w:tab w:val="right" w:pos="9026"/>
      </w:tabs>
    </w:pPr>
  </w:style>
  <w:style w:type="character" w:customStyle="1" w:styleId="FooterChar">
    <w:name w:val="Footer Char"/>
    <w:basedOn w:val="DefaultParagraphFont"/>
    <w:link w:val="Footer"/>
    <w:uiPriority w:val="99"/>
    <w:semiHidden/>
    <w:rsid w:val="00893E1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77756117">
      <w:bodyDiv w:val="1"/>
      <w:marLeft w:val="0"/>
      <w:marRight w:val="0"/>
      <w:marTop w:val="0"/>
      <w:marBottom w:val="0"/>
      <w:divBdr>
        <w:top w:val="none" w:sz="0" w:space="0" w:color="auto"/>
        <w:left w:val="none" w:sz="0" w:space="0" w:color="auto"/>
        <w:bottom w:val="none" w:sz="0" w:space="0" w:color="auto"/>
        <w:right w:val="none" w:sz="0" w:space="0" w:color="auto"/>
      </w:divBdr>
      <w:divsChild>
        <w:div w:id="557131766">
          <w:marLeft w:val="0"/>
          <w:marRight w:val="0"/>
          <w:marTop w:val="0"/>
          <w:marBottom w:val="0"/>
          <w:divBdr>
            <w:top w:val="none" w:sz="0" w:space="0" w:color="auto"/>
            <w:left w:val="none" w:sz="0" w:space="0" w:color="auto"/>
            <w:bottom w:val="none" w:sz="0" w:space="0" w:color="auto"/>
            <w:right w:val="none" w:sz="0" w:space="0" w:color="auto"/>
          </w:divBdr>
          <w:divsChild>
            <w:div w:id="984965615">
              <w:marLeft w:val="0"/>
              <w:marRight w:val="0"/>
              <w:marTop w:val="0"/>
              <w:marBottom w:val="0"/>
              <w:divBdr>
                <w:top w:val="single" w:sz="8" w:space="3" w:color="B5C4DF"/>
                <w:left w:val="none" w:sz="0" w:space="0" w:color="auto"/>
                <w:bottom w:val="none" w:sz="0" w:space="0" w:color="auto"/>
                <w:right w:val="none" w:sz="0" w:space="0" w:color="auto"/>
              </w:divBdr>
            </w:div>
          </w:divsChild>
        </w:div>
        <w:div w:id="1945187532">
          <w:marLeft w:val="0"/>
          <w:marRight w:val="0"/>
          <w:marTop w:val="0"/>
          <w:marBottom w:val="0"/>
          <w:divBdr>
            <w:top w:val="none" w:sz="0" w:space="0" w:color="auto"/>
            <w:left w:val="none" w:sz="0" w:space="0" w:color="auto"/>
            <w:bottom w:val="none" w:sz="0" w:space="0" w:color="auto"/>
            <w:right w:val="none" w:sz="0" w:space="0" w:color="auto"/>
          </w:divBdr>
          <w:divsChild>
            <w:div w:id="425198758">
              <w:marLeft w:val="0"/>
              <w:marRight w:val="0"/>
              <w:marTop w:val="0"/>
              <w:marBottom w:val="0"/>
              <w:divBdr>
                <w:top w:val="none" w:sz="0" w:space="0" w:color="auto"/>
                <w:left w:val="none" w:sz="0" w:space="0" w:color="auto"/>
                <w:bottom w:val="none" w:sz="0" w:space="0" w:color="auto"/>
                <w:right w:val="none" w:sz="0" w:space="0" w:color="auto"/>
              </w:divBdr>
            </w:div>
            <w:div w:id="1502546809">
              <w:marLeft w:val="0"/>
              <w:marRight w:val="0"/>
              <w:marTop w:val="0"/>
              <w:marBottom w:val="0"/>
              <w:divBdr>
                <w:top w:val="none" w:sz="0" w:space="0" w:color="auto"/>
                <w:left w:val="none" w:sz="0" w:space="0" w:color="auto"/>
                <w:bottom w:val="none" w:sz="0" w:space="0" w:color="auto"/>
                <w:right w:val="none" w:sz="0" w:space="0" w:color="auto"/>
              </w:divBdr>
            </w:div>
            <w:div w:id="682323995">
              <w:marLeft w:val="0"/>
              <w:marRight w:val="0"/>
              <w:marTop w:val="0"/>
              <w:marBottom w:val="0"/>
              <w:divBdr>
                <w:top w:val="none" w:sz="0" w:space="0" w:color="auto"/>
                <w:left w:val="none" w:sz="0" w:space="0" w:color="auto"/>
                <w:bottom w:val="none" w:sz="0" w:space="0" w:color="auto"/>
                <w:right w:val="none" w:sz="0" w:space="0" w:color="auto"/>
              </w:divBdr>
            </w:div>
            <w:div w:id="1855607269">
              <w:marLeft w:val="0"/>
              <w:marRight w:val="0"/>
              <w:marTop w:val="0"/>
              <w:marBottom w:val="0"/>
              <w:divBdr>
                <w:top w:val="none" w:sz="0" w:space="0" w:color="auto"/>
                <w:left w:val="none" w:sz="0" w:space="0" w:color="auto"/>
                <w:bottom w:val="none" w:sz="0" w:space="0" w:color="auto"/>
                <w:right w:val="none" w:sz="0" w:space="0" w:color="auto"/>
              </w:divBdr>
            </w:div>
            <w:div w:id="1734229566">
              <w:marLeft w:val="0"/>
              <w:marRight w:val="0"/>
              <w:marTop w:val="0"/>
              <w:marBottom w:val="0"/>
              <w:divBdr>
                <w:top w:val="none" w:sz="0" w:space="0" w:color="auto"/>
                <w:left w:val="none" w:sz="0" w:space="0" w:color="auto"/>
                <w:bottom w:val="none" w:sz="0" w:space="0" w:color="auto"/>
                <w:right w:val="none" w:sz="0" w:space="0" w:color="auto"/>
              </w:divBdr>
            </w:div>
            <w:div w:id="1728917037">
              <w:marLeft w:val="0"/>
              <w:marRight w:val="0"/>
              <w:marTop w:val="0"/>
              <w:marBottom w:val="0"/>
              <w:divBdr>
                <w:top w:val="none" w:sz="0" w:space="0" w:color="auto"/>
                <w:left w:val="none" w:sz="0" w:space="0" w:color="auto"/>
                <w:bottom w:val="none" w:sz="0" w:space="0" w:color="auto"/>
                <w:right w:val="none" w:sz="0" w:space="0" w:color="auto"/>
              </w:divBdr>
            </w:div>
            <w:div w:id="41368830">
              <w:marLeft w:val="0"/>
              <w:marRight w:val="0"/>
              <w:marTop w:val="0"/>
              <w:marBottom w:val="0"/>
              <w:divBdr>
                <w:top w:val="none" w:sz="0" w:space="0" w:color="auto"/>
                <w:left w:val="none" w:sz="0" w:space="0" w:color="auto"/>
                <w:bottom w:val="none" w:sz="0" w:space="0" w:color="auto"/>
                <w:right w:val="none" w:sz="0" w:space="0" w:color="auto"/>
              </w:divBdr>
            </w:div>
            <w:div w:id="2028630047">
              <w:marLeft w:val="0"/>
              <w:marRight w:val="0"/>
              <w:marTop w:val="0"/>
              <w:marBottom w:val="0"/>
              <w:divBdr>
                <w:top w:val="none" w:sz="0" w:space="0" w:color="auto"/>
                <w:left w:val="none" w:sz="0" w:space="0" w:color="auto"/>
                <w:bottom w:val="none" w:sz="0" w:space="0" w:color="auto"/>
                <w:right w:val="none" w:sz="0" w:space="0" w:color="auto"/>
              </w:divBdr>
            </w:div>
            <w:div w:id="52310652">
              <w:marLeft w:val="0"/>
              <w:marRight w:val="0"/>
              <w:marTop w:val="0"/>
              <w:marBottom w:val="0"/>
              <w:divBdr>
                <w:top w:val="none" w:sz="0" w:space="0" w:color="auto"/>
                <w:left w:val="none" w:sz="0" w:space="0" w:color="auto"/>
                <w:bottom w:val="none" w:sz="0" w:space="0" w:color="auto"/>
                <w:right w:val="none" w:sz="0" w:space="0" w:color="auto"/>
              </w:divBdr>
            </w:div>
            <w:div w:id="1255825694">
              <w:marLeft w:val="0"/>
              <w:marRight w:val="0"/>
              <w:marTop w:val="0"/>
              <w:marBottom w:val="0"/>
              <w:divBdr>
                <w:top w:val="none" w:sz="0" w:space="0" w:color="auto"/>
                <w:left w:val="none" w:sz="0" w:space="0" w:color="auto"/>
                <w:bottom w:val="none" w:sz="0" w:space="0" w:color="auto"/>
                <w:right w:val="none" w:sz="0" w:space="0" w:color="auto"/>
              </w:divBdr>
            </w:div>
            <w:div w:id="1348557651">
              <w:marLeft w:val="0"/>
              <w:marRight w:val="0"/>
              <w:marTop w:val="0"/>
              <w:marBottom w:val="0"/>
              <w:divBdr>
                <w:top w:val="none" w:sz="0" w:space="0" w:color="auto"/>
                <w:left w:val="none" w:sz="0" w:space="0" w:color="auto"/>
                <w:bottom w:val="none" w:sz="0" w:space="0" w:color="auto"/>
                <w:right w:val="none" w:sz="0" w:space="0" w:color="auto"/>
              </w:divBdr>
            </w:div>
            <w:div w:id="2016956294">
              <w:marLeft w:val="0"/>
              <w:marRight w:val="0"/>
              <w:marTop w:val="0"/>
              <w:marBottom w:val="0"/>
              <w:divBdr>
                <w:top w:val="none" w:sz="0" w:space="0" w:color="auto"/>
                <w:left w:val="none" w:sz="0" w:space="0" w:color="auto"/>
                <w:bottom w:val="none" w:sz="0" w:space="0" w:color="auto"/>
                <w:right w:val="none" w:sz="0" w:space="0" w:color="auto"/>
              </w:divBdr>
              <w:divsChild>
                <w:div w:id="427234463">
                  <w:marLeft w:val="0"/>
                  <w:marRight w:val="0"/>
                  <w:marTop w:val="0"/>
                  <w:marBottom w:val="0"/>
                  <w:divBdr>
                    <w:top w:val="none" w:sz="0" w:space="0" w:color="auto"/>
                    <w:left w:val="none" w:sz="0" w:space="0" w:color="auto"/>
                    <w:bottom w:val="none" w:sz="0" w:space="0" w:color="auto"/>
                    <w:right w:val="none" w:sz="0" w:space="0" w:color="auto"/>
                  </w:divBdr>
                </w:div>
                <w:div w:id="2047245921">
                  <w:marLeft w:val="0"/>
                  <w:marRight w:val="0"/>
                  <w:marTop w:val="0"/>
                  <w:marBottom w:val="0"/>
                  <w:divBdr>
                    <w:top w:val="none" w:sz="0" w:space="0" w:color="auto"/>
                    <w:left w:val="none" w:sz="0" w:space="0" w:color="auto"/>
                    <w:bottom w:val="none" w:sz="0" w:space="0" w:color="auto"/>
                    <w:right w:val="none" w:sz="0" w:space="0" w:color="auto"/>
                  </w:divBdr>
                  <w:divsChild>
                    <w:div w:id="778992408">
                      <w:marLeft w:val="0"/>
                      <w:marRight w:val="0"/>
                      <w:marTop w:val="0"/>
                      <w:marBottom w:val="0"/>
                      <w:divBdr>
                        <w:top w:val="single" w:sz="8" w:space="3" w:color="B5C4DF"/>
                        <w:left w:val="none" w:sz="0" w:space="0" w:color="auto"/>
                        <w:bottom w:val="none" w:sz="0" w:space="0" w:color="auto"/>
                        <w:right w:val="none" w:sz="0" w:space="0" w:color="auto"/>
                      </w:divBdr>
                    </w:div>
                  </w:divsChild>
                </w:div>
                <w:div w:id="1515414822">
                  <w:marLeft w:val="0"/>
                  <w:marRight w:val="0"/>
                  <w:marTop w:val="0"/>
                  <w:marBottom w:val="0"/>
                  <w:divBdr>
                    <w:top w:val="none" w:sz="0" w:space="0" w:color="auto"/>
                    <w:left w:val="none" w:sz="0" w:space="0" w:color="auto"/>
                    <w:bottom w:val="none" w:sz="0" w:space="0" w:color="auto"/>
                    <w:right w:val="none" w:sz="0" w:space="0" w:color="auto"/>
                  </w:divBdr>
                  <w:divsChild>
                    <w:div w:id="1829393925">
                      <w:marLeft w:val="0"/>
                      <w:marRight w:val="0"/>
                      <w:marTop w:val="0"/>
                      <w:marBottom w:val="0"/>
                      <w:divBdr>
                        <w:top w:val="none" w:sz="0" w:space="0" w:color="auto"/>
                        <w:left w:val="none" w:sz="0" w:space="0" w:color="auto"/>
                        <w:bottom w:val="none" w:sz="0" w:space="0" w:color="auto"/>
                        <w:right w:val="none" w:sz="0" w:space="0" w:color="auto"/>
                      </w:divBdr>
                    </w:div>
                    <w:div w:id="557279431">
                      <w:marLeft w:val="0"/>
                      <w:marRight w:val="0"/>
                      <w:marTop w:val="0"/>
                      <w:marBottom w:val="0"/>
                      <w:divBdr>
                        <w:top w:val="none" w:sz="0" w:space="0" w:color="auto"/>
                        <w:left w:val="none" w:sz="0" w:space="0" w:color="auto"/>
                        <w:bottom w:val="none" w:sz="0" w:space="0" w:color="auto"/>
                        <w:right w:val="none" w:sz="0" w:space="0" w:color="auto"/>
                      </w:divBdr>
                    </w:div>
                    <w:div w:id="1260068290">
                      <w:marLeft w:val="0"/>
                      <w:marRight w:val="0"/>
                      <w:marTop w:val="0"/>
                      <w:marBottom w:val="0"/>
                      <w:divBdr>
                        <w:top w:val="none" w:sz="0" w:space="0" w:color="auto"/>
                        <w:left w:val="none" w:sz="0" w:space="0" w:color="auto"/>
                        <w:bottom w:val="none" w:sz="0" w:space="0" w:color="auto"/>
                        <w:right w:val="none" w:sz="0" w:space="0" w:color="auto"/>
                      </w:divBdr>
                    </w:div>
                    <w:div w:id="643241981">
                      <w:marLeft w:val="0"/>
                      <w:marRight w:val="0"/>
                      <w:marTop w:val="0"/>
                      <w:marBottom w:val="0"/>
                      <w:divBdr>
                        <w:top w:val="none" w:sz="0" w:space="0" w:color="auto"/>
                        <w:left w:val="none" w:sz="0" w:space="0" w:color="auto"/>
                        <w:bottom w:val="none" w:sz="0" w:space="0" w:color="auto"/>
                        <w:right w:val="none" w:sz="0" w:space="0" w:color="auto"/>
                      </w:divBdr>
                    </w:div>
                    <w:div w:id="1100179070">
                      <w:marLeft w:val="0"/>
                      <w:marRight w:val="0"/>
                      <w:marTop w:val="0"/>
                      <w:marBottom w:val="0"/>
                      <w:divBdr>
                        <w:top w:val="none" w:sz="0" w:space="0" w:color="auto"/>
                        <w:left w:val="none" w:sz="0" w:space="0" w:color="auto"/>
                        <w:bottom w:val="none" w:sz="0" w:space="0" w:color="auto"/>
                        <w:right w:val="none" w:sz="0" w:space="0" w:color="auto"/>
                      </w:divBdr>
                    </w:div>
                    <w:div w:id="100534800">
                      <w:marLeft w:val="0"/>
                      <w:marRight w:val="0"/>
                      <w:marTop w:val="0"/>
                      <w:marBottom w:val="0"/>
                      <w:divBdr>
                        <w:top w:val="none" w:sz="0" w:space="0" w:color="auto"/>
                        <w:left w:val="none" w:sz="0" w:space="0" w:color="auto"/>
                        <w:bottom w:val="none" w:sz="0" w:space="0" w:color="auto"/>
                        <w:right w:val="none" w:sz="0" w:space="0" w:color="auto"/>
                      </w:divBdr>
                    </w:div>
                    <w:div w:id="135070699">
                      <w:marLeft w:val="0"/>
                      <w:marRight w:val="0"/>
                      <w:marTop w:val="0"/>
                      <w:marBottom w:val="0"/>
                      <w:divBdr>
                        <w:top w:val="none" w:sz="0" w:space="0" w:color="auto"/>
                        <w:left w:val="none" w:sz="0" w:space="0" w:color="auto"/>
                        <w:bottom w:val="none" w:sz="0" w:space="0" w:color="auto"/>
                        <w:right w:val="none" w:sz="0" w:space="0" w:color="auto"/>
                      </w:divBdr>
                    </w:div>
                    <w:div w:id="1259213022">
                      <w:marLeft w:val="0"/>
                      <w:marRight w:val="0"/>
                      <w:marTop w:val="0"/>
                      <w:marBottom w:val="0"/>
                      <w:divBdr>
                        <w:top w:val="none" w:sz="0" w:space="0" w:color="auto"/>
                        <w:left w:val="none" w:sz="0" w:space="0" w:color="auto"/>
                        <w:bottom w:val="none" w:sz="0" w:space="0" w:color="auto"/>
                        <w:right w:val="none" w:sz="0" w:space="0" w:color="auto"/>
                      </w:divBdr>
                    </w:div>
                    <w:div w:id="744181929">
                      <w:marLeft w:val="0"/>
                      <w:marRight w:val="0"/>
                      <w:marTop w:val="0"/>
                      <w:marBottom w:val="0"/>
                      <w:divBdr>
                        <w:top w:val="none" w:sz="0" w:space="0" w:color="auto"/>
                        <w:left w:val="none" w:sz="0" w:space="0" w:color="auto"/>
                        <w:bottom w:val="none" w:sz="0" w:space="0" w:color="auto"/>
                        <w:right w:val="none" w:sz="0" w:space="0" w:color="auto"/>
                      </w:divBdr>
                    </w:div>
                    <w:div w:id="328022772">
                      <w:marLeft w:val="0"/>
                      <w:marRight w:val="0"/>
                      <w:marTop w:val="0"/>
                      <w:marBottom w:val="0"/>
                      <w:divBdr>
                        <w:top w:val="none" w:sz="0" w:space="0" w:color="auto"/>
                        <w:left w:val="none" w:sz="0" w:space="0" w:color="auto"/>
                        <w:bottom w:val="none" w:sz="0" w:space="0" w:color="auto"/>
                        <w:right w:val="none" w:sz="0" w:space="0" w:color="auto"/>
                      </w:divBdr>
                    </w:div>
                    <w:div w:id="1192496850">
                      <w:marLeft w:val="0"/>
                      <w:marRight w:val="0"/>
                      <w:marTop w:val="0"/>
                      <w:marBottom w:val="0"/>
                      <w:divBdr>
                        <w:top w:val="none" w:sz="0" w:space="0" w:color="auto"/>
                        <w:left w:val="none" w:sz="0" w:space="0" w:color="auto"/>
                        <w:bottom w:val="none" w:sz="0" w:space="0" w:color="auto"/>
                        <w:right w:val="none" w:sz="0" w:space="0" w:color="auto"/>
                      </w:divBdr>
                    </w:div>
                    <w:div w:id="165100744">
                      <w:marLeft w:val="0"/>
                      <w:marRight w:val="0"/>
                      <w:marTop w:val="0"/>
                      <w:marBottom w:val="0"/>
                      <w:divBdr>
                        <w:top w:val="none" w:sz="0" w:space="0" w:color="auto"/>
                        <w:left w:val="none" w:sz="0" w:space="0" w:color="auto"/>
                        <w:bottom w:val="none" w:sz="0" w:space="0" w:color="auto"/>
                        <w:right w:val="none" w:sz="0" w:space="0" w:color="auto"/>
                      </w:divBdr>
                    </w:div>
                    <w:div w:id="1696610003">
                      <w:marLeft w:val="0"/>
                      <w:marRight w:val="0"/>
                      <w:marTop w:val="0"/>
                      <w:marBottom w:val="0"/>
                      <w:divBdr>
                        <w:top w:val="none" w:sz="0" w:space="0" w:color="auto"/>
                        <w:left w:val="none" w:sz="0" w:space="0" w:color="auto"/>
                        <w:bottom w:val="none" w:sz="0" w:space="0" w:color="auto"/>
                        <w:right w:val="none" w:sz="0" w:space="0" w:color="auto"/>
                      </w:divBdr>
                    </w:div>
                    <w:div w:id="1314333643">
                      <w:marLeft w:val="0"/>
                      <w:marRight w:val="0"/>
                      <w:marTop w:val="0"/>
                      <w:marBottom w:val="0"/>
                      <w:divBdr>
                        <w:top w:val="none" w:sz="0" w:space="0" w:color="auto"/>
                        <w:left w:val="none" w:sz="0" w:space="0" w:color="auto"/>
                        <w:bottom w:val="none" w:sz="0" w:space="0" w:color="auto"/>
                        <w:right w:val="none" w:sz="0" w:space="0" w:color="auto"/>
                      </w:divBdr>
                    </w:div>
                    <w:div w:id="1797213742">
                      <w:marLeft w:val="0"/>
                      <w:marRight w:val="0"/>
                      <w:marTop w:val="0"/>
                      <w:marBottom w:val="0"/>
                      <w:divBdr>
                        <w:top w:val="none" w:sz="0" w:space="0" w:color="auto"/>
                        <w:left w:val="none" w:sz="0" w:space="0" w:color="auto"/>
                        <w:bottom w:val="none" w:sz="0" w:space="0" w:color="auto"/>
                        <w:right w:val="none" w:sz="0" w:space="0" w:color="auto"/>
                      </w:divBdr>
                      <w:divsChild>
                        <w:div w:id="1180193235">
                          <w:marLeft w:val="0"/>
                          <w:marRight w:val="0"/>
                          <w:marTop w:val="0"/>
                          <w:marBottom w:val="0"/>
                          <w:divBdr>
                            <w:top w:val="none" w:sz="0" w:space="0" w:color="auto"/>
                            <w:left w:val="none" w:sz="0" w:space="0" w:color="auto"/>
                            <w:bottom w:val="none" w:sz="0" w:space="0" w:color="auto"/>
                            <w:right w:val="none" w:sz="0" w:space="0" w:color="auto"/>
                          </w:divBdr>
                        </w:div>
                        <w:div w:id="306863119">
                          <w:marLeft w:val="0"/>
                          <w:marRight w:val="0"/>
                          <w:marTop w:val="0"/>
                          <w:marBottom w:val="0"/>
                          <w:divBdr>
                            <w:top w:val="none" w:sz="0" w:space="0" w:color="auto"/>
                            <w:left w:val="none" w:sz="0" w:space="0" w:color="auto"/>
                            <w:bottom w:val="none" w:sz="0" w:space="0" w:color="auto"/>
                            <w:right w:val="none" w:sz="0" w:space="0" w:color="auto"/>
                          </w:divBdr>
                          <w:divsChild>
                            <w:div w:id="661591015">
                              <w:marLeft w:val="0"/>
                              <w:marRight w:val="0"/>
                              <w:marTop w:val="0"/>
                              <w:marBottom w:val="0"/>
                              <w:divBdr>
                                <w:top w:val="single" w:sz="8" w:space="3" w:color="B5C4DF"/>
                                <w:left w:val="none" w:sz="0" w:space="0" w:color="auto"/>
                                <w:bottom w:val="none" w:sz="0" w:space="0" w:color="auto"/>
                                <w:right w:val="none" w:sz="0" w:space="0" w:color="auto"/>
                              </w:divBdr>
                            </w:div>
                          </w:divsChild>
                        </w:div>
                        <w:div w:id="2061898789">
                          <w:marLeft w:val="0"/>
                          <w:marRight w:val="0"/>
                          <w:marTop w:val="0"/>
                          <w:marBottom w:val="0"/>
                          <w:divBdr>
                            <w:top w:val="none" w:sz="0" w:space="0" w:color="auto"/>
                            <w:left w:val="none" w:sz="0" w:space="0" w:color="auto"/>
                            <w:bottom w:val="none" w:sz="0" w:space="0" w:color="auto"/>
                            <w:right w:val="none" w:sz="0" w:space="0" w:color="auto"/>
                          </w:divBdr>
                          <w:divsChild>
                            <w:div w:id="1249117331">
                              <w:marLeft w:val="0"/>
                              <w:marRight w:val="0"/>
                              <w:marTop w:val="0"/>
                              <w:marBottom w:val="0"/>
                              <w:divBdr>
                                <w:top w:val="none" w:sz="0" w:space="0" w:color="auto"/>
                                <w:left w:val="none" w:sz="0" w:space="0" w:color="auto"/>
                                <w:bottom w:val="none" w:sz="0" w:space="0" w:color="auto"/>
                                <w:right w:val="none" w:sz="0" w:space="0" w:color="auto"/>
                              </w:divBdr>
                            </w:div>
                            <w:div w:id="38018451">
                              <w:marLeft w:val="0"/>
                              <w:marRight w:val="0"/>
                              <w:marTop w:val="0"/>
                              <w:marBottom w:val="0"/>
                              <w:divBdr>
                                <w:top w:val="none" w:sz="0" w:space="0" w:color="auto"/>
                                <w:left w:val="none" w:sz="0" w:space="0" w:color="auto"/>
                                <w:bottom w:val="none" w:sz="0" w:space="0" w:color="auto"/>
                                <w:right w:val="none" w:sz="0" w:space="0" w:color="auto"/>
                              </w:divBdr>
                            </w:div>
                            <w:div w:id="397560155">
                              <w:marLeft w:val="0"/>
                              <w:marRight w:val="0"/>
                              <w:marTop w:val="0"/>
                              <w:marBottom w:val="0"/>
                              <w:divBdr>
                                <w:top w:val="none" w:sz="0" w:space="0" w:color="auto"/>
                                <w:left w:val="none" w:sz="0" w:space="0" w:color="auto"/>
                                <w:bottom w:val="none" w:sz="0" w:space="0" w:color="auto"/>
                                <w:right w:val="none" w:sz="0" w:space="0" w:color="auto"/>
                              </w:divBdr>
                            </w:div>
                            <w:div w:id="996231568">
                              <w:marLeft w:val="0"/>
                              <w:marRight w:val="0"/>
                              <w:marTop w:val="0"/>
                              <w:marBottom w:val="0"/>
                              <w:divBdr>
                                <w:top w:val="none" w:sz="0" w:space="0" w:color="auto"/>
                                <w:left w:val="none" w:sz="0" w:space="0" w:color="auto"/>
                                <w:bottom w:val="none" w:sz="0" w:space="0" w:color="auto"/>
                                <w:right w:val="none" w:sz="0" w:space="0" w:color="auto"/>
                              </w:divBdr>
                            </w:div>
                            <w:div w:id="1226456358">
                              <w:marLeft w:val="0"/>
                              <w:marRight w:val="0"/>
                              <w:marTop w:val="0"/>
                              <w:marBottom w:val="0"/>
                              <w:divBdr>
                                <w:top w:val="none" w:sz="0" w:space="0" w:color="auto"/>
                                <w:left w:val="none" w:sz="0" w:space="0" w:color="auto"/>
                                <w:bottom w:val="none" w:sz="0" w:space="0" w:color="auto"/>
                                <w:right w:val="none" w:sz="0" w:space="0" w:color="auto"/>
                              </w:divBdr>
                            </w:div>
                            <w:div w:id="2089767087">
                              <w:marLeft w:val="0"/>
                              <w:marRight w:val="0"/>
                              <w:marTop w:val="0"/>
                              <w:marBottom w:val="0"/>
                              <w:divBdr>
                                <w:top w:val="none" w:sz="0" w:space="0" w:color="auto"/>
                                <w:left w:val="none" w:sz="0" w:space="0" w:color="auto"/>
                                <w:bottom w:val="none" w:sz="0" w:space="0" w:color="auto"/>
                                <w:right w:val="none" w:sz="0" w:space="0" w:color="auto"/>
                              </w:divBdr>
                            </w:div>
                            <w:div w:id="1845625484">
                              <w:marLeft w:val="0"/>
                              <w:marRight w:val="0"/>
                              <w:marTop w:val="0"/>
                              <w:marBottom w:val="0"/>
                              <w:divBdr>
                                <w:top w:val="none" w:sz="0" w:space="0" w:color="auto"/>
                                <w:left w:val="none" w:sz="0" w:space="0" w:color="auto"/>
                                <w:bottom w:val="none" w:sz="0" w:space="0" w:color="auto"/>
                                <w:right w:val="none" w:sz="0" w:space="0" w:color="auto"/>
                              </w:divBdr>
                            </w:div>
                            <w:div w:id="1255556441">
                              <w:marLeft w:val="0"/>
                              <w:marRight w:val="0"/>
                              <w:marTop w:val="0"/>
                              <w:marBottom w:val="0"/>
                              <w:divBdr>
                                <w:top w:val="none" w:sz="0" w:space="0" w:color="auto"/>
                                <w:left w:val="none" w:sz="0" w:space="0" w:color="auto"/>
                                <w:bottom w:val="none" w:sz="0" w:space="0" w:color="auto"/>
                                <w:right w:val="none" w:sz="0" w:space="0" w:color="auto"/>
                              </w:divBdr>
                            </w:div>
                            <w:div w:id="2011323497">
                              <w:marLeft w:val="0"/>
                              <w:marRight w:val="0"/>
                              <w:marTop w:val="0"/>
                              <w:marBottom w:val="0"/>
                              <w:divBdr>
                                <w:top w:val="none" w:sz="0" w:space="0" w:color="auto"/>
                                <w:left w:val="none" w:sz="0" w:space="0" w:color="auto"/>
                                <w:bottom w:val="none" w:sz="0" w:space="0" w:color="auto"/>
                                <w:right w:val="none" w:sz="0" w:space="0" w:color="auto"/>
                              </w:divBdr>
                            </w:div>
                            <w:div w:id="1225143787">
                              <w:marLeft w:val="0"/>
                              <w:marRight w:val="0"/>
                              <w:marTop w:val="0"/>
                              <w:marBottom w:val="0"/>
                              <w:divBdr>
                                <w:top w:val="none" w:sz="0" w:space="0" w:color="auto"/>
                                <w:left w:val="none" w:sz="0" w:space="0" w:color="auto"/>
                                <w:bottom w:val="none" w:sz="0" w:space="0" w:color="auto"/>
                                <w:right w:val="none" w:sz="0" w:space="0" w:color="auto"/>
                              </w:divBdr>
                            </w:div>
                            <w:div w:id="185825585">
                              <w:marLeft w:val="0"/>
                              <w:marRight w:val="0"/>
                              <w:marTop w:val="0"/>
                              <w:marBottom w:val="0"/>
                              <w:divBdr>
                                <w:top w:val="none" w:sz="0" w:space="0" w:color="auto"/>
                                <w:left w:val="none" w:sz="0" w:space="0" w:color="auto"/>
                                <w:bottom w:val="none" w:sz="0" w:space="0" w:color="auto"/>
                                <w:right w:val="none" w:sz="0" w:space="0" w:color="auto"/>
                              </w:divBdr>
                            </w:div>
                            <w:div w:id="1764297692">
                              <w:marLeft w:val="0"/>
                              <w:marRight w:val="0"/>
                              <w:marTop w:val="0"/>
                              <w:marBottom w:val="0"/>
                              <w:divBdr>
                                <w:top w:val="none" w:sz="0" w:space="0" w:color="auto"/>
                                <w:left w:val="none" w:sz="0" w:space="0" w:color="auto"/>
                                <w:bottom w:val="none" w:sz="0" w:space="0" w:color="auto"/>
                                <w:right w:val="none" w:sz="0" w:space="0" w:color="auto"/>
                              </w:divBdr>
                            </w:div>
                            <w:div w:id="788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29245">
      <w:bodyDiv w:val="1"/>
      <w:marLeft w:val="0"/>
      <w:marRight w:val="0"/>
      <w:marTop w:val="0"/>
      <w:marBottom w:val="0"/>
      <w:divBdr>
        <w:top w:val="none" w:sz="0" w:space="0" w:color="auto"/>
        <w:left w:val="none" w:sz="0" w:space="0" w:color="auto"/>
        <w:bottom w:val="none" w:sz="0" w:space="0" w:color="auto"/>
        <w:right w:val="none" w:sz="0" w:space="0" w:color="auto"/>
      </w:divBdr>
      <w:divsChild>
        <w:div w:id="1602835193">
          <w:marLeft w:val="0"/>
          <w:marRight w:val="0"/>
          <w:marTop w:val="0"/>
          <w:marBottom w:val="0"/>
          <w:divBdr>
            <w:top w:val="none" w:sz="0" w:space="0" w:color="auto"/>
            <w:left w:val="none" w:sz="0" w:space="0" w:color="auto"/>
            <w:bottom w:val="none" w:sz="0" w:space="0" w:color="auto"/>
            <w:right w:val="none" w:sz="0" w:space="0" w:color="auto"/>
          </w:divBdr>
          <w:divsChild>
            <w:div w:id="5527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gcai@sahra.org.z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ian.Murison@transnet.net" TargetMode="External"/><Relationship Id="rId12" Type="http://schemas.openxmlformats.org/officeDocument/2006/relationships/hyperlink" Target="mailto:nngcai@sahra.org.z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ngcai@sahra.org.z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rian.Murison@transnet.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ngcai@sahra.org.z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sahra</dc:creator>
  <cp:lastModifiedBy>Sahra-Ryan</cp:lastModifiedBy>
  <cp:revision>2</cp:revision>
  <cp:lastPrinted>2013-05-13T08:26:00Z</cp:lastPrinted>
  <dcterms:created xsi:type="dcterms:W3CDTF">2014-04-07T11:21:00Z</dcterms:created>
  <dcterms:modified xsi:type="dcterms:W3CDTF">2014-04-07T11:21:00Z</dcterms:modified>
</cp:coreProperties>
</file>