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5B" w:rsidRDefault="00E0335B">
      <w:pPr>
        <w:pStyle w:val="Standard"/>
        <w:spacing w:after="120" w:line="240" w:lineRule="auto"/>
        <w:rPr>
          <w:rFonts w:cs="Arial"/>
        </w:rPr>
      </w:pPr>
    </w:p>
    <w:p w:rsidR="00E0335B" w:rsidRDefault="002D5457">
      <w:pPr>
        <w:pStyle w:val="Standard"/>
        <w:spacing w:after="120" w:line="240" w:lineRule="auto"/>
      </w:pPr>
      <w:r>
        <w:rPr>
          <w:rFonts w:cs="Arial"/>
        </w:rPr>
        <w:t>Please complete for SAHRA filming permit application:</w:t>
      </w:r>
    </w:p>
    <w:p w:rsidR="00E0335B" w:rsidRDefault="00E0335B">
      <w:pPr>
        <w:pStyle w:val="Standard"/>
        <w:spacing w:after="120" w:line="240" w:lineRule="auto"/>
        <w:rPr>
          <w:rFonts w:cs="Arial"/>
        </w:rPr>
      </w:pPr>
    </w:p>
    <w:p w:rsidR="00E0335B" w:rsidRDefault="002D5457">
      <w:pPr>
        <w:pStyle w:val="Standard"/>
        <w:spacing w:after="120" w:line="240" w:lineRule="auto"/>
      </w:pPr>
      <w:r>
        <w:rPr>
          <w:rFonts w:cs="Arial"/>
        </w:rPr>
        <w:t xml:space="preserve">1. Crew member on site during filming will be:  Robert Waldron, Willem </w:t>
      </w:r>
      <w:proofErr w:type="spellStart"/>
      <w:r>
        <w:rPr>
          <w:rFonts w:cs="Arial"/>
        </w:rPr>
        <w:t>Viljoen</w:t>
      </w:r>
      <w:proofErr w:type="spellEnd"/>
      <w:r>
        <w:rPr>
          <w:rFonts w:cs="Arial"/>
        </w:rPr>
        <w:t xml:space="preserve">, </w:t>
      </w:r>
      <w:proofErr w:type="gramStart"/>
      <w:r>
        <w:rPr>
          <w:rFonts w:cs="Arial"/>
        </w:rPr>
        <w:t>Thelma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Roos</w:t>
      </w:r>
      <w:proofErr w:type="spellEnd"/>
    </w:p>
    <w:p w:rsidR="00E0335B" w:rsidRDefault="002D5457">
      <w:pPr>
        <w:pStyle w:val="Standard"/>
        <w:spacing w:after="120" w:line="240" w:lineRule="auto"/>
      </w:pPr>
      <w:r>
        <w:t xml:space="preserve">2. Monitoring and supervision will be </w:t>
      </w:r>
      <w:r>
        <w:t xml:space="preserve">done by (COH WHS representative/researcher): Prof Ron Clarke, </w:t>
      </w:r>
      <w:r>
        <w:rPr>
          <w:rFonts w:cs="Arial"/>
        </w:rPr>
        <w:t xml:space="preserve">Dr. Bernard </w:t>
      </w:r>
      <w:proofErr w:type="spellStart"/>
      <w:r>
        <w:rPr>
          <w:rFonts w:cs="Arial"/>
        </w:rPr>
        <w:t>Zipfel</w:t>
      </w:r>
      <w:proofErr w:type="spellEnd"/>
      <w:r>
        <w:rPr>
          <w:rFonts w:cs="Arial"/>
        </w:rPr>
        <w:t>.</w:t>
      </w:r>
    </w:p>
    <w:p w:rsidR="00E0335B" w:rsidRDefault="002D5457">
      <w:pPr>
        <w:pStyle w:val="Standard"/>
        <w:spacing w:after="120" w:line="240" w:lineRule="auto"/>
      </w:pPr>
      <w:r>
        <w:rPr>
          <w:rFonts w:cs="Arial"/>
        </w:rPr>
        <w:t xml:space="preserve">3. Filming will take place in/at (site):  </w:t>
      </w:r>
      <w:proofErr w:type="spellStart"/>
      <w:r>
        <w:rPr>
          <w:rFonts w:cs="Arial"/>
        </w:rPr>
        <w:t>Sterkftontein</w:t>
      </w:r>
      <w:proofErr w:type="spellEnd"/>
      <w:r>
        <w:rPr>
          <w:rFonts w:cs="Arial"/>
        </w:rPr>
        <w:t xml:space="preserve"> Caves</w:t>
      </w:r>
    </w:p>
    <w:p w:rsidR="00E0335B" w:rsidRDefault="002D5457">
      <w:pPr>
        <w:pStyle w:val="Standard"/>
        <w:tabs>
          <w:tab w:val="left" w:pos="3960"/>
        </w:tabs>
        <w:spacing w:after="120" w:line="240" w:lineRule="auto"/>
      </w:pPr>
      <w:r>
        <w:t xml:space="preserve">4. Filming equipment consists of:  4K cameras, accessories, audio recording equipment, </w:t>
      </w:r>
      <w:proofErr w:type="gramStart"/>
      <w:r>
        <w:t>lightweight</w:t>
      </w:r>
      <w:proofErr w:type="gramEnd"/>
      <w:r>
        <w:t xml:space="preserve"> lighting kit</w:t>
      </w:r>
      <w:r>
        <w:t>.</w:t>
      </w:r>
    </w:p>
    <w:p w:rsidR="00E0335B" w:rsidRDefault="002D5457">
      <w:pPr>
        <w:pStyle w:val="Standard"/>
        <w:numPr>
          <w:ilvl w:val="0"/>
          <w:numId w:val="2"/>
        </w:numPr>
        <w:tabs>
          <w:tab w:val="left" w:pos="3960"/>
        </w:tabs>
        <w:spacing w:after="120" w:line="240" w:lineRule="auto"/>
      </w:pPr>
      <w:r>
        <w:t>Filming will take place on (date) between (time): 1 February 2018 to 28 February 2018</w:t>
      </w:r>
    </w:p>
    <w:p w:rsidR="00E0335B" w:rsidRDefault="002D5457">
      <w:pPr>
        <w:pStyle w:val="Standard"/>
        <w:tabs>
          <w:tab w:val="left" w:pos="3960"/>
        </w:tabs>
        <w:spacing w:after="120" w:line="240" w:lineRule="auto"/>
      </w:pPr>
      <w:proofErr w:type="gramStart"/>
      <w:r>
        <w:t>not</w:t>
      </w:r>
      <w:proofErr w:type="gramEnd"/>
      <w:r>
        <w:t xml:space="preserve"> consecutive days.)</w:t>
      </w:r>
    </w:p>
    <w:sectPr w:rsidR="00E0335B" w:rsidSect="00E0335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457" w:rsidRDefault="002D5457" w:rsidP="00E0335B">
      <w:pPr>
        <w:spacing w:after="0" w:line="240" w:lineRule="auto"/>
      </w:pPr>
      <w:r>
        <w:separator/>
      </w:r>
    </w:p>
  </w:endnote>
  <w:endnote w:type="continuationSeparator" w:id="0">
    <w:p w:rsidR="002D5457" w:rsidRDefault="002D5457" w:rsidP="00E0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457" w:rsidRDefault="002D5457" w:rsidP="00E0335B">
      <w:pPr>
        <w:spacing w:after="0" w:line="240" w:lineRule="auto"/>
      </w:pPr>
      <w:r w:rsidRPr="00E0335B">
        <w:rPr>
          <w:color w:val="000000"/>
        </w:rPr>
        <w:separator/>
      </w:r>
    </w:p>
  </w:footnote>
  <w:footnote w:type="continuationSeparator" w:id="0">
    <w:p w:rsidR="002D5457" w:rsidRDefault="002D5457" w:rsidP="00E0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82E3A"/>
    <w:multiLevelType w:val="multilevel"/>
    <w:tmpl w:val="261EB424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A5F18EC"/>
    <w:multiLevelType w:val="multilevel"/>
    <w:tmpl w:val="90F8089C"/>
    <w:styleLink w:val="WWNum1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Arial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Arial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Arial"/>
      </w:rPr>
    </w:lvl>
    <w:lvl w:ilvl="8">
      <w:numFmt w:val="bullet"/>
      <w:lvlText w:val="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335B"/>
    <w:rsid w:val="002D5457"/>
    <w:rsid w:val="00AB7300"/>
    <w:rsid w:val="00E0335B"/>
    <w:rsid w:val="00FE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0335B"/>
    <w:pPr>
      <w:widowControl/>
    </w:pPr>
  </w:style>
  <w:style w:type="paragraph" w:customStyle="1" w:styleId="Heading">
    <w:name w:val="Heading"/>
    <w:basedOn w:val="Standard"/>
    <w:next w:val="Textbody"/>
    <w:rsid w:val="00E0335B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rsid w:val="00E0335B"/>
    <w:pPr>
      <w:spacing w:after="120"/>
    </w:pPr>
  </w:style>
  <w:style w:type="paragraph" w:styleId="List">
    <w:name w:val="List"/>
    <w:basedOn w:val="Textbody"/>
    <w:rsid w:val="00E0335B"/>
    <w:rPr>
      <w:rFonts w:ascii="Arial" w:hAnsi="Arial"/>
    </w:rPr>
  </w:style>
  <w:style w:type="paragraph" w:styleId="Caption">
    <w:name w:val="caption"/>
    <w:basedOn w:val="Standard"/>
    <w:rsid w:val="00E0335B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Index">
    <w:name w:val="Index"/>
    <w:basedOn w:val="Standard"/>
    <w:rsid w:val="00E0335B"/>
    <w:pPr>
      <w:suppressLineNumbers/>
    </w:pPr>
    <w:rPr>
      <w:rFonts w:ascii="Arial" w:hAnsi="Arial"/>
    </w:rPr>
  </w:style>
  <w:style w:type="paragraph" w:styleId="ListParagraph">
    <w:name w:val="List Paragraph"/>
    <w:basedOn w:val="Standard"/>
    <w:rsid w:val="00E0335B"/>
    <w:pPr>
      <w:ind w:left="720"/>
    </w:pPr>
  </w:style>
  <w:style w:type="character" w:customStyle="1" w:styleId="ListLabel1">
    <w:name w:val="ListLabel 1"/>
    <w:rsid w:val="00E0335B"/>
    <w:rPr>
      <w:rFonts w:eastAsia="Times New Roman" w:cs="Times New Roman"/>
    </w:rPr>
  </w:style>
  <w:style w:type="character" w:customStyle="1" w:styleId="ListLabel2">
    <w:name w:val="ListLabel 2"/>
    <w:rsid w:val="00E0335B"/>
    <w:rPr>
      <w:rFonts w:cs="Arial"/>
    </w:rPr>
  </w:style>
  <w:style w:type="character" w:customStyle="1" w:styleId="NumberingSymbols">
    <w:name w:val="Numbering Symbols"/>
    <w:rsid w:val="00E0335B"/>
  </w:style>
  <w:style w:type="numbering" w:customStyle="1" w:styleId="WWNum1">
    <w:name w:val="WWNum1"/>
    <w:basedOn w:val="NoList"/>
    <w:rsid w:val="00E0335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HP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Sahra-Grazia</dc:creator>
  <cp:lastModifiedBy>Ragna@SAHRA</cp:lastModifiedBy>
  <cp:revision>2</cp:revision>
  <dcterms:created xsi:type="dcterms:W3CDTF">2017-12-20T08:52:00Z</dcterms:created>
  <dcterms:modified xsi:type="dcterms:W3CDTF">2017-12-20T08:52:00Z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